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BB324E">
        <w:rPr>
          <w:b/>
          <w:sz w:val="24"/>
          <w:lang w:val="es-AR"/>
        </w:rPr>
        <w:t xml:space="preserve">  </w:t>
      </w:r>
      <w:r>
        <w:rPr>
          <w:b/>
          <w:sz w:val="24"/>
          <w:lang w:val="es-AR"/>
        </w:rPr>
        <w:t>DCIC-</w:t>
      </w:r>
      <w:r w:rsidR="003A35AD">
        <w:rPr>
          <w:b/>
          <w:sz w:val="24"/>
          <w:lang w:val="es-AR"/>
        </w:rPr>
        <w:t>021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BAHIA BLANCA,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VISTO: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          </w:t>
      </w:r>
    </w:p>
    <w:p w:rsidR="00F375F3" w:rsidRDefault="0015127E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  <w:lang w:val="es-AR"/>
        </w:rPr>
        <w:t>La Resolución CSU-</w:t>
      </w:r>
      <w:r w:rsidR="00863DB8">
        <w:rPr>
          <w:rFonts w:cs="Times New Roman"/>
          <w:sz w:val="24"/>
          <w:szCs w:val="20"/>
        </w:rPr>
        <w:t>488</w:t>
      </w:r>
      <w:r w:rsidR="00394510">
        <w:rPr>
          <w:rFonts w:cs="Times New Roman"/>
          <w:sz w:val="24"/>
          <w:szCs w:val="20"/>
        </w:rPr>
        <w:t>/12</w:t>
      </w:r>
      <w:r w:rsidR="0089201F">
        <w:rPr>
          <w:rFonts w:cs="Times New Roman"/>
          <w:sz w:val="24"/>
          <w:szCs w:val="20"/>
        </w:rPr>
        <w:t xml:space="preserve"> </w:t>
      </w:r>
      <w:r w:rsidR="00F375F3">
        <w:rPr>
          <w:rFonts w:cs="Times New Roman"/>
          <w:sz w:val="24"/>
          <w:szCs w:val="20"/>
        </w:rPr>
        <w:t>que autoriza la contratación de</w:t>
      </w:r>
      <w:r w:rsidR="00863DB8">
        <w:rPr>
          <w:rFonts w:cs="Times New Roman"/>
          <w:sz w:val="24"/>
          <w:szCs w:val="20"/>
        </w:rPr>
        <w:t xml:space="preserve">l Dr. Jorge Andrés Díaz Pace </w:t>
      </w:r>
      <w:r w:rsidR="00F375F3">
        <w:rPr>
          <w:rFonts w:cs="Times New Roman"/>
          <w:sz w:val="24"/>
          <w:szCs w:val="20"/>
        </w:rPr>
        <w:t xml:space="preserve"> par</w:t>
      </w:r>
      <w:r w:rsidR="00863DB8">
        <w:rPr>
          <w:rFonts w:cs="Times New Roman"/>
          <w:sz w:val="24"/>
          <w:szCs w:val="20"/>
        </w:rPr>
        <w:t>a cumplir funciones de profesor</w:t>
      </w:r>
      <w:r w:rsidR="00F375F3">
        <w:rPr>
          <w:rFonts w:cs="Times New Roman"/>
          <w:sz w:val="24"/>
          <w:szCs w:val="20"/>
        </w:rPr>
        <w:t xml:space="preserve"> a cargo del dictado del curso “</w:t>
      </w:r>
      <w:r w:rsidR="00863DB8">
        <w:rPr>
          <w:rFonts w:cs="Times New Roman"/>
          <w:sz w:val="24"/>
          <w:szCs w:val="20"/>
        </w:rPr>
        <w:t>Arquitectura de Software</w:t>
      </w:r>
      <w:r w:rsidR="00F375F3">
        <w:rPr>
          <w:rFonts w:cs="Times New Roman"/>
          <w:sz w:val="24"/>
          <w:szCs w:val="20"/>
        </w:rPr>
        <w:t xml:space="preserve">”, en la </w:t>
      </w:r>
      <w:r w:rsidR="00F375F3" w:rsidRPr="00F375F3">
        <w:rPr>
          <w:rFonts w:cs="Times New Roman"/>
          <w:sz w:val="24"/>
          <w:szCs w:val="20"/>
        </w:rPr>
        <w:t>en la XVI Escuela Internacional de Informática a dictarse en el Departamento de Ciencias e Ingeniería de la Computación, entre el 8 y el 12 d</w:t>
      </w:r>
      <w:r w:rsidR="00F375F3">
        <w:rPr>
          <w:rFonts w:cs="Times New Roman"/>
          <w:sz w:val="24"/>
          <w:szCs w:val="20"/>
        </w:rPr>
        <w:t>e octubre de 2012</w:t>
      </w:r>
      <w:r w:rsidR="00334C72">
        <w:rPr>
          <w:rFonts w:cs="Times New Roman"/>
          <w:sz w:val="24"/>
          <w:szCs w:val="20"/>
        </w:rPr>
        <w:t>;</w:t>
      </w: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E74617" w:rsidRDefault="00E74617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El Decreto 1453/77 que regulariza la situación del personal docente que se traslada para el dictado de las respectivas cátedras a distancias alejadas del asiento habitual de sus tareas normales;</w:t>
      </w: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E74617" w:rsidRDefault="00E74617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La Resolución R-471/12 que reglamenta los viáticos para el personal docente que visita o cumple alguna actividad temporaria en la Universidad Nacio</w:t>
      </w:r>
      <w:r w:rsidR="00E86C48">
        <w:rPr>
          <w:rFonts w:cs="Times New Roman"/>
          <w:sz w:val="24"/>
          <w:szCs w:val="20"/>
        </w:rPr>
        <w:t>n</w:t>
      </w:r>
      <w:r w:rsidR="00AE39DF">
        <w:rPr>
          <w:rFonts w:cs="Times New Roman"/>
          <w:sz w:val="24"/>
          <w:szCs w:val="20"/>
        </w:rPr>
        <w:t>al de Sur; y</w:t>
      </w:r>
    </w:p>
    <w:p w:rsidR="00863DB8" w:rsidRDefault="00863DB8" w:rsidP="00515306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AE39DF" w:rsidRDefault="00AE39DF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La nota presentada en la Secretaría General Técnica solicitando ayuda económica para solventar los gastos de traslado de</w:t>
      </w:r>
      <w:r w:rsidR="00863DB8">
        <w:rPr>
          <w:rFonts w:cs="Times New Roman"/>
          <w:sz w:val="24"/>
          <w:szCs w:val="20"/>
        </w:rPr>
        <w:t>l Dr. Jorge A. Díaz Pace</w:t>
      </w:r>
      <w:r>
        <w:rPr>
          <w:rFonts w:cs="Times New Roman"/>
          <w:sz w:val="24"/>
          <w:szCs w:val="20"/>
        </w:rPr>
        <w:t xml:space="preserve">; </w:t>
      </w:r>
    </w:p>
    <w:p w:rsidR="00863DB8" w:rsidRDefault="00863DB8" w:rsidP="00515306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CONSIDERANDO:</w:t>
      </w:r>
      <w:r w:rsidRPr="005018D8">
        <w:rPr>
          <w:rFonts w:cs="Times New Roman"/>
          <w:sz w:val="24"/>
          <w:szCs w:val="20"/>
        </w:rPr>
        <w:t xml:space="preserve">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Default="005018D8" w:rsidP="005018D8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>
        <w:rPr>
          <w:rFonts w:eastAsia="Calibri"/>
          <w:sz w:val="24"/>
          <w:lang w:val="es-AR"/>
        </w:rPr>
        <w:t xml:space="preserve">Que </w:t>
      </w:r>
      <w:r w:rsidR="003A35AD">
        <w:rPr>
          <w:rFonts w:eastAsia="Calibri"/>
          <w:sz w:val="24"/>
          <w:lang w:val="es-AR"/>
        </w:rPr>
        <w:t>el Dr. Díaz Pace</w:t>
      </w:r>
      <w:r w:rsidR="00F375F3">
        <w:rPr>
          <w:rFonts w:eastAsia="Calibri"/>
          <w:sz w:val="24"/>
          <w:lang w:val="es-AR"/>
        </w:rPr>
        <w:t xml:space="preserve"> </w:t>
      </w:r>
      <w:r w:rsidR="003A35AD">
        <w:rPr>
          <w:rFonts w:eastAsia="Calibri"/>
          <w:sz w:val="24"/>
          <w:lang w:val="es-AR"/>
        </w:rPr>
        <w:t xml:space="preserve">tiene que alejarse del asiento habitual de sus tareas normales para </w:t>
      </w:r>
      <w:r w:rsidR="00F375F3">
        <w:rPr>
          <w:rFonts w:eastAsia="Calibri"/>
          <w:sz w:val="24"/>
          <w:lang w:val="es-AR"/>
        </w:rPr>
        <w:t xml:space="preserve">para cumplir con sus funciones; </w:t>
      </w:r>
    </w:p>
    <w:p w:rsidR="00F375F3" w:rsidRDefault="00F375F3" w:rsidP="00F375F3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 w:rsidRPr="00AE39DF">
        <w:rPr>
          <w:rFonts w:eastAsia="Calibri"/>
          <w:sz w:val="24"/>
          <w:lang w:val="es-AR"/>
        </w:rPr>
        <w:t xml:space="preserve">Que la Secretaría General Técnica </w:t>
      </w:r>
      <w:r w:rsidR="00AE39DF" w:rsidRPr="00AE39DF">
        <w:rPr>
          <w:rFonts w:eastAsia="Calibri"/>
          <w:sz w:val="24"/>
          <w:lang w:val="es-AR"/>
        </w:rPr>
        <w:t>autorizó lo solicitado</w:t>
      </w:r>
      <w:r w:rsidRPr="00AE39DF">
        <w:rPr>
          <w:rFonts w:eastAsia="Calibri"/>
          <w:sz w:val="24"/>
          <w:lang w:val="es-AR"/>
        </w:rPr>
        <w:t xml:space="preserve">;  </w:t>
      </w:r>
    </w:p>
    <w:p w:rsidR="00515306" w:rsidRDefault="00515306" w:rsidP="00515306">
      <w:pPr>
        <w:ind w:firstLine="851"/>
        <w:jc w:val="both"/>
        <w:rPr>
          <w:rFonts w:eastAsia="Calibri"/>
          <w:sz w:val="24"/>
          <w:lang w:val="es-AR"/>
        </w:rPr>
      </w:pPr>
      <w:r w:rsidRPr="00515306">
        <w:rPr>
          <w:rFonts w:eastAsia="Calibri"/>
          <w:sz w:val="24"/>
          <w:lang w:val="es-AR"/>
        </w:rPr>
        <w:t>Que por Res. CSU-328/12 se resolvió  afectar ciento cuarenta mil pesos ($140.000) de la partida de planta temporaria docente del presupuesto 2012 a la contratación  de  profesores externos para el dictado de cursos de grado y posgrado académico no arancelados y/o el correspondie</w:t>
      </w:r>
      <w:r>
        <w:rPr>
          <w:rFonts w:eastAsia="Calibri"/>
          <w:sz w:val="24"/>
          <w:lang w:val="es-AR"/>
        </w:rPr>
        <w:t xml:space="preserve">nte pago de pasajes y viáticos y distribuirlo en partes iguales entre las 16 unidades académicas; </w:t>
      </w:r>
    </w:p>
    <w:p w:rsidR="00515306" w:rsidRDefault="00515306" w:rsidP="00515306">
      <w:pPr>
        <w:jc w:val="both"/>
        <w:rPr>
          <w:rFonts w:eastAsia="Calibri"/>
          <w:sz w:val="24"/>
          <w:lang w:val="es-AR"/>
        </w:rPr>
      </w:pPr>
    </w:p>
    <w:p w:rsidR="00515306" w:rsidRDefault="00515306" w:rsidP="00515306">
      <w:pPr>
        <w:jc w:val="both"/>
        <w:rPr>
          <w:sz w:val="24"/>
        </w:rPr>
      </w:pPr>
      <w:r>
        <w:rPr>
          <w:rFonts w:eastAsia="Calibri"/>
          <w:sz w:val="24"/>
          <w:lang w:val="es-AR"/>
        </w:rPr>
        <w:tab/>
        <w:t>Que el Departamento de Ciencias e Ingeniería de la Computación cuenta con un saldo a favor d</w:t>
      </w:r>
      <w:r>
        <w:rPr>
          <w:sz w:val="24"/>
        </w:rPr>
        <w:t xml:space="preserve">e $ 2360, del total otorgado por </w:t>
      </w:r>
      <w:r w:rsidR="003A35AD">
        <w:rPr>
          <w:sz w:val="24"/>
        </w:rPr>
        <w:t>la Resol. CSU-328/12</w:t>
      </w:r>
      <w:r>
        <w:rPr>
          <w:sz w:val="24"/>
        </w:rPr>
        <w:t xml:space="preserve">; </w:t>
      </w:r>
    </w:p>
    <w:p w:rsidR="00515306" w:rsidRPr="00AE39DF" w:rsidRDefault="00515306" w:rsidP="00515306">
      <w:pPr>
        <w:jc w:val="both"/>
        <w:rPr>
          <w:rFonts w:eastAsia="Calibri"/>
          <w:sz w:val="24"/>
          <w:lang w:val="es-AR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POR  ELLO;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B30DC" w:rsidP="005B30DC">
      <w:pPr>
        <w:autoSpaceDE/>
        <w:autoSpaceDN/>
        <w:ind w:firstLine="851"/>
        <w:jc w:val="both"/>
        <w:rPr>
          <w:rFonts w:cs="Times New Roman"/>
          <w:b/>
          <w:sz w:val="24"/>
          <w:szCs w:val="20"/>
        </w:rPr>
      </w:pPr>
      <w:r w:rsidRPr="005B30DC">
        <w:rPr>
          <w:rFonts w:cs="Times New Roman"/>
          <w:b/>
          <w:sz w:val="24"/>
          <w:szCs w:val="20"/>
          <w:lang w:val="es-ES"/>
        </w:rPr>
        <w:t xml:space="preserve">El Director Decano del Departamento de Ciencias </w:t>
      </w:r>
      <w:r>
        <w:rPr>
          <w:rFonts w:cs="Times New Roman"/>
          <w:b/>
          <w:sz w:val="24"/>
          <w:szCs w:val="20"/>
          <w:lang w:val="es-ES"/>
        </w:rPr>
        <w:t xml:space="preserve">e Ingeniería de la Computación </w:t>
      </w:r>
      <w:r w:rsidRPr="005B30DC">
        <w:rPr>
          <w:rFonts w:cs="Times New Roman"/>
          <w:b/>
          <w:sz w:val="24"/>
          <w:szCs w:val="20"/>
          <w:lang w:val="es-ES"/>
        </w:rPr>
        <w:t xml:space="preserve"> </w:t>
      </w:r>
    </w:p>
    <w:p w:rsidR="005018D8" w:rsidRPr="005018D8" w:rsidRDefault="005018D8" w:rsidP="005018D8">
      <w:pPr>
        <w:autoSpaceDE/>
        <w:autoSpaceDN/>
        <w:jc w:val="center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R  E S U E L V E :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              </w:t>
      </w:r>
    </w:p>
    <w:p w:rsidR="00334C72" w:rsidRPr="00334C72" w:rsidRDefault="005018D8" w:rsidP="00334C72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1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</w:t>
      </w:r>
      <w:r w:rsidR="00F375F3">
        <w:rPr>
          <w:rFonts w:cs="Times New Roman"/>
          <w:sz w:val="24"/>
          <w:szCs w:val="20"/>
        </w:rPr>
        <w:t xml:space="preserve">Establecer que </w:t>
      </w:r>
      <w:r w:rsidR="00863DB8">
        <w:rPr>
          <w:rFonts w:cs="Times New Roman"/>
          <w:sz w:val="24"/>
          <w:szCs w:val="20"/>
        </w:rPr>
        <w:t>el Dr. Jorge Andrés Díaz Pace</w:t>
      </w:r>
      <w:r w:rsidR="00F375F3" w:rsidRPr="00F375F3">
        <w:rPr>
          <w:rFonts w:cs="Times New Roman"/>
          <w:sz w:val="24"/>
          <w:szCs w:val="20"/>
        </w:rPr>
        <w:t xml:space="preserve"> </w:t>
      </w:r>
      <w:r w:rsidR="00AE39DF">
        <w:rPr>
          <w:rFonts w:cs="Times New Roman"/>
          <w:sz w:val="24"/>
          <w:szCs w:val="20"/>
        </w:rPr>
        <w:t xml:space="preserve">(Leg. </w:t>
      </w:r>
      <w:r w:rsidR="00863DB8">
        <w:rPr>
          <w:rFonts w:cs="Times New Roman"/>
          <w:sz w:val="24"/>
          <w:szCs w:val="20"/>
        </w:rPr>
        <w:t>13279</w:t>
      </w:r>
      <w:r w:rsidR="00512946">
        <w:rPr>
          <w:rFonts w:cs="Times New Roman"/>
          <w:sz w:val="24"/>
          <w:szCs w:val="20"/>
        </w:rPr>
        <w:t>) gozará del Régimen de Residencia Alternada conforme lo establecido en el Decreto 1453/77 vigente, durante el período de duración de su contrato. 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Pr="005B30DC" w:rsidRDefault="005018D8" w:rsidP="00074E14">
      <w:pPr>
        <w:autoSpaceDE/>
        <w:autoSpaceDN/>
        <w:jc w:val="both"/>
        <w:rPr>
          <w:rFonts w:cs="Times New Roman"/>
          <w:sz w:val="24"/>
          <w:szCs w:val="20"/>
        </w:rPr>
      </w:pPr>
      <w:r w:rsidRPr="005B30DC">
        <w:rPr>
          <w:rFonts w:cs="Times New Roman"/>
          <w:b/>
          <w:sz w:val="24"/>
          <w:szCs w:val="20"/>
        </w:rPr>
        <w:t>Art. 2</w:t>
      </w:r>
      <w:r w:rsidRPr="005B30DC">
        <w:rPr>
          <w:rFonts w:cs="Times New Roman"/>
          <w:b/>
          <w:sz w:val="24"/>
          <w:szCs w:val="20"/>
        </w:rPr>
        <w:sym w:font="Symbol" w:char="F0B0"/>
      </w:r>
      <w:r w:rsidRPr="005B30DC">
        <w:rPr>
          <w:rFonts w:cs="Times New Roman"/>
          <w:b/>
          <w:sz w:val="24"/>
          <w:szCs w:val="20"/>
        </w:rPr>
        <w:t>).-</w:t>
      </w:r>
      <w:r w:rsidRPr="005B30DC">
        <w:rPr>
          <w:rFonts w:cs="Times New Roman"/>
          <w:sz w:val="24"/>
          <w:szCs w:val="20"/>
        </w:rPr>
        <w:t xml:space="preserve"> </w:t>
      </w:r>
      <w:r w:rsidR="005B30DC" w:rsidRPr="005B30DC">
        <w:rPr>
          <w:rFonts w:cs="Times New Roman"/>
          <w:sz w:val="24"/>
          <w:szCs w:val="20"/>
        </w:rPr>
        <w:t xml:space="preserve">Establecer el costo de los pasajes </w:t>
      </w:r>
      <w:r w:rsidR="00863DB8">
        <w:rPr>
          <w:rFonts w:cs="Times New Roman"/>
          <w:sz w:val="24"/>
          <w:szCs w:val="20"/>
        </w:rPr>
        <w:t>terrestres</w:t>
      </w:r>
      <w:r w:rsidR="005B30DC" w:rsidRPr="005B30DC">
        <w:rPr>
          <w:rFonts w:cs="Times New Roman"/>
          <w:sz w:val="24"/>
          <w:szCs w:val="20"/>
        </w:rPr>
        <w:t xml:space="preserve"> </w:t>
      </w:r>
      <w:r w:rsidR="00512946" w:rsidRPr="005B30DC">
        <w:rPr>
          <w:rFonts w:cs="Times New Roman"/>
          <w:sz w:val="24"/>
          <w:szCs w:val="20"/>
        </w:rPr>
        <w:t>estarán a cargo de la Secretaría General Técnica.-</w:t>
      </w:r>
    </w:p>
    <w:p w:rsidR="00512946" w:rsidRDefault="00512946" w:rsidP="00074E14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3A35AD" w:rsidRDefault="003A35AD" w:rsidP="00D60FF5">
      <w:pPr>
        <w:tabs>
          <w:tab w:val="left" w:pos="7350"/>
        </w:tabs>
        <w:autoSpaceDE/>
        <w:autoSpaceDN/>
        <w:jc w:val="both"/>
        <w:rPr>
          <w:rFonts w:cs="Times New Roman"/>
          <w:b/>
          <w:sz w:val="24"/>
          <w:szCs w:val="20"/>
        </w:rPr>
      </w:pPr>
      <w:r>
        <w:rPr>
          <w:rFonts w:cs="Times New Roman"/>
          <w:b/>
          <w:sz w:val="24"/>
          <w:szCs w:val="20"/>
        </w:rPr>
        <w:t>///DCIC-021/12</w:t>
      </w:r>
    </w:p>
    <w:p w:rsidR="003A35AD" w:rsidRDefault="003A35AD" w:rsidP="00D60FF5">
      <w:pPr>
        <w:tabs>
          <w:tab w:val="left" w:pos="7350"/>
        </w:tabs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D60FF5" w:rsidRPr="00D60FF5" w:rsidRDefault="00512946" w:rsidP="00D60FF5">
      <w:pPr>
        <w:tabs>
          <w:tab w:val="left" w:pos="7350"/>
        </w:tabs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3</w:t>
      </w:r>
      <w:r w:rsidRPr="00512946">
        <w:rPr>
          <w:rFonts w:cs="Times New Roman"/>
          <w:b/>
          <w:sz w:val="24"/>
          <w:szCs w:val="20"/>
        </w:rPr>
        <w:sym w:font="Symbol" w:char="F0B0"/>
      </w:r>
      <w:r w:rsidRPr="00512946">
        <w:rPr>
          <w:rFonts w:cs="Times New Roman"/>
          <w:b/>
          <w:sz w:val="24"/>
          <w:szCs w:val="20"/>
        </w:rPr>
        <w:t>).-</w:t>
      </w:r>
      <w:r>
        <w:rPr>
          <w:rFonts w:cs="Times New Roman"/>
          <w:b/>
          <w:sz w:val="24"/>
          <w:szCs w:val="20"/>
        </w:rPr>
        <w:t xml:space="preserve"> </w:t>
      </w:r>
      <w:r w:rsidRPr="00512946">
        <w:rPr>
          <w:rFonts w:cs="Times New Roman"/>
          <w:sz w:val="24"/>
          <w:szCs w:val="20"/>
        </w:rPr>
        <w:t xml:space="preserve">Establecer que los viáticos que correspondan, de acuerdo a lo establecido </w:t>
      </w:r>
      <w:r w:rsidR="005B30DC">
        <w:rPr>
          <w:rFonts w:cs="Times New Roman"/>
          <w:sz w:val="24"/>
          <w:szCs w:val="20"/>
        </w:rPr>
        <w:t xml:space="preserve">por la Resol. R-471/12, </w:t>
      </w:r>
      <w:r w:rsidR="00863DB8">
        <w:rPr>
          <w:rFonts w:cs="Times New Roman"/>
          <w:sz w:val="24"/>
          <w:szCs w:val="20"/>
        </w:rPr>
        <w:t>se financiarán con fondos otorgados al Departamento de Ciencias e Ingeniería de la Computación s/Resol. 328/12</w:t>
      </w:r>
      <w:r w:rsidR="00D60FF5" w:rsidRPr="00D60FF5">
        <w:rPr>
          <w:rFonts w:cs="Times New Roman"/>
          <w:sz w:val="24"/>
          <w:szCs w:val="20"/>
        </w:rPr>
        <w:t>.-</w:t>
      </w:r>
    </w:p>
    <w:p w:rsidR="00074E14" w:rsidRPr="00512946" w:rsidRDefault="00074E14" w:rsidP="00512946">
      <w:pPr>
        <w:tabs>
          <w:tab w:val="left" w:pos="7350"/>
        </w:tabs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B30DC" w:rsidRDefault="0020785A" w:rsidP="005B30DC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89201F">
        <w:rPr>
          <w:rFonts w:cs="Times New Roman"/>
          <w:b/>
          <w:sz w:val="24"/>
          <w:szCs w:val="20"/>
        </w:rPr>
        <w:t>Art. 4</w:t>
      </w:r>
      <w:r w:rsidR="005018D8" w:rsidRPr="0089201F">
        <w:rPr>
          <w:rFonts w:cs="Times New Roman"/>
          <w:b/>
          <w:sz w:val="24"/>
          <w:szCs w:val="20"/>
        </w:rPr>
        <w:sym w:font="Symbol" w:char="F0B0"/>
      </w:r>
      <w:r w:rsidR="005018D8" w:rsidRPr="0089201F">
        <w:rPr>
          <w:rFonts w:cs="Times New Roman"/>
          <w:b/>
          <w:sz w:val="24"/>
          <w:szCs w:val="20"/>
        </w:rPr>
        <w:t>).-</w:t>
      </w:r>
      <w:r w:rsidR="005018D8" w:rsidRPr="0089201F">
        <w:rPr>
          <w:rFonts w:cs="Times New Roman"/>
          <w:sz w:val="24"/>
          <w:szCs w:val="20"/>
        </w:rPr>
        <w:t xml:space="preserve"> </w:t>
      </w:r>
      <w:r w:rsidR="00F032B0" w:rsidRPr="0089201F">
        <w:rPr>
          <w:rFonts w:cs="Times New Roman"/>
          <w:sz w:val="24"/>
          <w:szCs w:val="20"/>
        </w:rPr>
        <w:t xml:space="preserve">Regístrese, Comuníquese; </w:t>
      </w:r>
      <w:r w:rsidR="00D60FF5" w:rsidRPr="0089201F">
        <w:rPr>
          <w:rFonts w:cs="Times New Roman"/>
          <w:sz w:val="24"/>
          <w:szCs w:val="20"/>
        </w:rPr>
        <w:t>Pase</w:t>
      </w:r>
      <w:r w:rsidR="00F032B0" w:rsidRPr="0089201F">
        <w:rPr>
          <w:rFonts w:cs="Times New Roman"/>
          <w:sz w:val="24"/>
          <w:szCs w:val="20"/>
        </w:rPr>
        <w:t xml:space="preserve"> </w:t>
      </w:r>
      <w:r w:rsidR="00D60FF5" w:rsidRPr="0089201F">
        <w:rPr>
          <w:sz w:val="24"/>
          <w:lang w:val="es-AR"/>
        </w:rPr>
        <w:t xml:space="preserve">a la Dirección General </w:t>
      </w:r>
      <w:r w:rsidR="005018D8" w:rsidRPr="0089201F">
        <w:rPr>
          <w:rFonts w:cs="Times New Roman"/>
          <w:sz w:val="24"/>
          <w:szCs w:val="20"/>
        </w:rPr>
        <w:t xml:space="preserve">de Economía y Finanzas </w:t>
      </w:r>
      <w:r w:rsidR="00D60FF5" w:rsidRPr="0089201F">
        <w:rPr>
          <w:rFonts w:cs="Times New Roman"/>
          <w:sz w:val="24"/>
          <w:szCs w:val="20"/>
        </w:rPr>
        <w:t>a los fines que corresponda</w:t>
      </w:r>
      <w:r w:rsidR="00F032B0" w:rsidRPr="0089201F">
        <w:rPr>
          <w:rFonts w:cs="Times New Roman"/>
          <w:sz w:val="24"/>
          <w:szCs w:val="20"/>
        </w:rPr>
        <w:t>;</w:t>
      </w:r>
      <w:r w:rsidR="005018D8" w:rsidRPr="0089201F">
        <w:rPr>
          <w:rFonts w:cs="Times New Roman"/>
          <w:sz w:val="24"/>
          <w:szCs w:val="20"/>
        </w:rPr>
        <w:t xml:space="preserve"> cumplido, archívese.------</w:t>
      </w:r>
      <w:r w:rsidR="00D60FF5" w:rsidRPr="0089201F">
        <w:rPr>
          <w:rFonts w:cs="Times New Roman"/>
          <w:sz w:val="24"/>
          <w:szCs w:val="20"/>
        </w:rPr>
        <w:t>--------------------------------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sectPr w:rsidR="005018D8" w:rsidRPr="005018D8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5127E"/>
    <w:rsid w:val="001A7EEE"/>
    <w:rsid w:val="001B2CD9"/>
    <w:rsid w:val="001E283B"/>
    <w:rsid w:val="001E3095"/>
    <w:rsid w:val="0020785A"/>
    <w:rsid w:val="002128DD"/>
    <w:rsid w:val="00223C89"/>
    <w:rsid w:val="002F4689"/>
    <w:rsid w:val="00300B10"/>
    <w:rsid w:val="00331A6D"/>
    <w:rsid w:val="00334C72"/>
    <w:rsid w:val="003503CA"/>
    <w:rsid w:val="00360E01"/>
    <w:rsid w:val="003867DD"/>
    <w:rsid w:val="0039411A"/>
    <w:rsid w:val="00394510"/>
    <w:rsid w:val="003A35AD"/>
    <w:rsid w:val="00494BBC"/>
    <w:rsid w:val="005018D8"/>
    <w:rsid w:val="005111B3"/>
    <w:rsid w:val="00511C7D"/>
    <w:rsid w:val="00512946"/>
    <w:rsid w:val="00515306"/>
    <w:rsid w:val="00536CC0"/>
    <w:rsid w:val="005520CB"/>
    <w:rsid w:val="005663EE"/>
    <w:rsid w:val="005A7ADD"/>
    <w:rsid w:val="005B30DC"/>
    <w:rsid w:val="0064176F"/>
    <w:rsid w:val="00653E9D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315D5"/>
    <w:rsid w:val="00846BC3"/>
    <w:rsid w:val="00863DB8"/>
    <w:rsid w:val="00884166"/>
    <w:rsid w:val="0089201F"/>
    <w:rsid w:val="00896C2E"/>
    <w:rsid w:val="00907A0D"/>
    <w:rsid w:val="0091752A"/>
    <w:rsid w:val="0093661A"/>
    <w:rsid w:val="009550FF"/>
    <w:rsid w:val="00965D18"/>
    <w:rsid w:val="0098798A"/>
    <w:rsid w:val="009D4C9B"/>
    <w:rsid w:val="009F1493"/>
    <w:rsid w:val="00A01BBD"/>
    <w:rsid w:val="00A17024"/>
    <w:rsid w:val="00A36F09"/>
    <w:rsid w:val="00A40001"/>
    <w:rsid w:val="00A51F86"/>
    <w:rsid w:val="00A7061A"/>
    <w:rsid w:val="00AA0C11"/>
    <w:rsid w:val="00AA26EF"/>
    <w:rsid w:val="00AB4661"/>
    <w:rsid w:val="00AB7294"/>
    <w:rsid w:val="00AD723A"/>
    <w:rsid w:val="00AE39DF"/>
    <w:rsid w:val="00B0257E"/>
    <w:rsid w:val="00B56779"/>
    <w:rsid w:val="00BB324E"/>
    <w:rsid w:val="00C27EA4"/>
    <w:rsid w:val="00C428DC"/>
    <w:rsid w:val="00C65799"/>
    <w:rsid w:val="00C7413C"/>
    <w:rsid w:val="00CF4257"/>
    <w:rsid w:val="00D60FF5"/>
    <w:rsid w:val="00D814C5"/>
    <w:rsid w:val="00D86309"/>
    <w:rsid w:val="00D879F1"/>
    <w:rsid w:val="00D92B6D"/>
    <w:rsid w:val="00E011BE"/>
    <w:rsid w:val="00E06670"/>
    <w:rsid w:val="00E30BEA"/>
    <w:rsid w:val="00E66DE1"/>
    <w:rsid w:val="00E74617"/>
    <w:rsid w:val="00E7766F"/>
    <w:rsid w:val="00E86C48"/>
    <w:rsid w:val="00EB4EB1"/>
    <w:rsid w:val="00EC35CB"/>
    <w:rsid w:val="00EF5031"/>
    <w:rsid w:val="00F032B0"/>
    <w:rsid w:val="00F05AFD"/>
    <w:rsid w:val="00F375F3"/>
    <w:rsid w:val="00F87D70"/>
    <w:rsid w:val="00FC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2012-09-18T17:26:00Z</cp:lastPrinted>
  <dcterms:created xsi:type="dcterms:W3CDTF">2025-07-06T17:28:00Z</dcterms:created>
  <dcterms:modified xsi:type="dcterms:W3CDTF">2025-07-06T17:28:00Z</dcterms:modified>
</cp:coreProperties>
</file>