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73" w:rsidRPr="00BD5E73" w:rsidRDefault="00BD5E73" w:rsidP="00BD5E73">
      <w:pPr>
        <w:rPr>
          <w:rFonts w:ascii="Arial" w:hAnsi="Arial" w:cs="Arial"/>
          <w:b/>
          <w:szCs w:val="20"/>
          <w:lang w:val="es-AR"/>
        </w:rPr>
      </w:pPr>
      <w:r w:rsidRPr="00BD5E73">
        <w:rPr>
          <w:rFonts w:ascii="Arial" w:hAnsi="Arial" w:cs="Arial"/>
          <w:b/>
          <w:szCs w:val="20"/>
          <w:lang w:val="es-AR"/>
        </w:rPr>
        <w:t>REGISTRADO BAJO N</w:t>
      </w:r>
      <w:r w:rsidRPr="00BD5E73">
        <w:rPr>
          <w:rFonts w:ascii="Arial" w:hAnsi="Arial" w:cs="Arial"/>
          <w:b/>
          <w:szCs w:val="20"/>
        </w:rPr>
        <w:sym w:font="Symbol" w:char="F0B0"/>
      </w:r>
      <w:r w:rsidRPr="00BD5E73">
        <w:rPr>
          <w:rFonts w:ascii="Arial" w:hAnsi="Arial" w:cs="Arial"/>
          <w:b/>
          <w:szCs w:val="20"/>
          <w:lang w:val="es-AR"/>
        </w:rPr>
        <w:t xml:space="preserve">  DCIC-0</w:t>
      </w:r>
      <w:r w:rsidR="001757DA">
        <w:rPr>
          <w:rFonts w:ascii="Arial" w:hAnsi="Arial" w:cs="Arial"/>
          <w:b/>
          <w:szCs w:val="20"/>
          <w:lang w:val="es-AR"/>
        </w:rPr>
        <w:t>29</w:t>
      </w:r>
      <w:r w:rsidRPr="00BD5E73">
        <w:rPr>
          <w:rFonts w:ascii="Arial" w:hAnsi="Arial" w:cs="Arial"/>
          <w:b/>
          <w:szCs w:val="20"/>
          <w:lang w:val="es-AR"/>
        </w:rPr>
        <w:t>/12</w:t>
      </w:r>
    </w:p>
    <w:p w:rsidR="00BD5E73" w:rsidRPr="00BD5E73" w:rsidRDefault="00BD5E73" w:rsidP="00BD5E73">
      <w:pPr>
        <w:rPr>
          <w:rFonts w:ascii="Arial" w:hAnsi="Arial" w:cs="Arial"/>
          <w:b/>
          <w:szCs w:val="20"/>
          <w:lang w:val="es-AR"/>
        </w:rPr>
      </w:pPr>
    </w:p>
    <w:p w:rsidR="00BD5E73" w:rsidRPr="00BD5E73" w:rsidRDefault="00BD5E73" w:rsidP="00BD5E73">
      <w:pPr>
        <w:tabs>
          <w:tab w:val="left" w:pos="5670"/>
        </w:tabs>
        <w:rPr>
          <w:rFonts w:ascii="Arial" w:hAnsi="Arial" w:cs="Arial"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AR"/>
        </w:rPr>
        <w:t xml:space="preserve">                                                                                   </w:t>
      </w:r>
      <w:r w:rsidRPr="00BD5E73">
        <w:rPr>
          <w:rFonts w:ascii="Arial" w:hAnsi="Arial" w:cs="Arial"/>
          <w:b/>
          <w:szCs w:val="20"/>
          <w:lang w:val="es-ES_tradnl"/>
        </w:rPr>
        <w:t xml:space="preserve"> BAHIA BLANCA</w:t>
      </w:r>
      <w:r w:rsidRPr="00BD5E73">
        <w:rPr>
          <w:rFonts w:ascii="Arial" w:hAnsi="Arial" w:cs="Arial"/>
          <w:szCs w:val="20"/>
          <w:lang w:val="es-ES_tradnl"/>
        </w:rPr>
        <w:t xml:space="preserve">, </w:t>
      </w:r>
    </w:p>
    <w:p w:rsidR="00BD5E73" w:rsidRPr="00BD5E73" w:rsidRDefault="00BD5E73" w:rsidP="00BD5E73">
      <w:pPr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rPr>
          <w:rFonts w:ascii="Arial" w:hAnsi="Arial" w:cs="Arial"/>
          <w:sz w:val="20"/>
          <w:szCs w:val="20"/>
          <w:lang w:val="es-ES_tradnl"/>
        </w:rPr>
      </w:pPr>
    </w:p>
    <w:p w:rsidR="00BD5E73" w:rsidRPr="00BD5E73" w:rsidRDefault="00BD5E73" w:rsidP="00BD5E73">
      <w:pPr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 xml:space="preserve">VISTO: </w:t>
      </w:r>
    </w:p>
    <w:p w:rsidR="00BD5E73" w:rsidRPr="00BD5E73" w:rsidRDefault="00BD5E73" w:rsidP="00BD5E73">
      <w:pPr>
        <w:rPr>
          <w:rFonts w:ascii="Arial" w:hAnsi="Arial" w:cs="Arial"/>
          <w:szCs w:val="20"/>
          <w:lang w:val="es-ES_tradnl"/>
        </w:rPr>
      </w:pPr>
    </w:p>
    <w:p w:rsidR="00BD5E73" w:rsidRPr="009B13DF" w:rsidRDefault="00D573FC" w:rsidP="00BD5E73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solicitud </w:t>
      </w:r>
      <w:r w:rsidR="00BD5E73">
        <w:rPr>
          <w:rFonts w:ascii="Arial" w:hAnsi="Arial" w:cs="Arial"/>
        </w:rPr>
        <w:t xml:space="preserve">presentada por la Sra. Sandra </w:t>
      </w:r>
      <w:proofErr w:type="spellStart"/>
      <w:r w:rsidR="00BD5E73">
        <w:rPr>
          <w:rFonts w:ascii="Arial" w:hAnsi="Arial" w:cs="Arial"/>
        </w:rPr>
        <w:t>Reeb</w:t>
      </w:r>
      <w:proofErr w:type="spellEnd"/>
      <w:r>
        <w:rPr>
          <w:rFonts w:ascii="Arial" w:hAnsi="Arial" w:cs="Arial"/>
        </w:rPr>
        <w:t xml:space="preserve"> solicitando se</w:t>
      </w:r>
      <w:r w:rsidR="00F153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trasladada</w:t>
      </w:r>
      <w:r w:rsidR="00BD5E73">
        <w:rPr>
          <w:rFonts w:ascii="Arial" w:hAnsi="Arial" w:cs="Arial"/>
        </w:rPr>
        <w:t xml:space="preserve"> a otra dependencia de la Universidad Nacional del Sur; y</w:t>
      </w:r>
    </w:p>
    <w:p w:rsidR="00BD5E73" w:rsidRPr="00BD5E73" w:rsidRDefault="00BD5E73" w:rsidP="00BD5E73">
      <w:pPr>
        <w:ind w:firstLine="1134"/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>CONSIDERANDO:</w:t>
      </w: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ab/>
      </w:r>
      <w:r w:rsidRPr="00BD5E73">
        <w:rPr>
          <w:rFonts w:ascii="Arial" w:hAnsi="Arial" w:cs="Arial"/>
          <w:b/>
          <w:szCs w:val="20"/>
          <w:lang w:val="es-ES_tradnl"/>
        </w:rPr>
        <w:tab/>
      </w: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  <w:r w:rsidRPr="00BD5E73">
        <w:rPr>
          <w:rFonts w:ascii="Arial" w:hAnsi="Arial" w:cs="Arial"/>
        </w:rPr>
        <w:t>Las dificultades observadas durante el corriente año en el tratamiento de al</w:t>
      </w:r>
      <w:r>
        <w:rPr>
          <w:rFonts w:ascii="Arial" w:hAnsi="Arial" w:cs="Arial"/>
        </w:rPr>
        <w:t xml:space="preserve">gunos asuntos administrativos, </w:t>
      </w:r>
      <w:r w:rsidRPr="00BD5E73">
        <w:rPr>
          <w:rFonts w:ascii="Arial" w:hAnsi="Arial" w:cs="Arial"/>
        </w:rPr>
        <w:t>de acuerdo a lo informado</w:t>
      </w:r>
      <w:r>
        <w:rPr>
          <w:rFonts w:ascii="Arial" w:hAnsi="Arial" w:cs="Arial"/>
        </w:rPr>
        <w:t xml:space="preserve"> al Consejo en las reuni</w:t>
      </w:r>
      <w:r w:rsidR="00B43115">
        <w:rPr>
          <w:rFonts w:ascii="Arial" w:hAnsi="Arial" w:cs="Arial"/>
        </w:rPr>
        <w:t xml:space="preserve">ones de fecha </w:t>
      </w:r>
      <w:r>
        <w:rPr>
          <w:rFonts w:ascii="Arial" w:hAnsi="Arial" w:cs="Arial"/>
        </w:rPr>
        <w:t xml:space="preserve">4 </w:t>
      </w:r>
      <w:r w:rsidR="00B43115">
        <w:rPr>
          <w:rFonts w:ascii="Arial" w:hAnsi="Arial" w:cs="Arial"/>
        </w:rPr>
        <w:t xml:space="preserve">y 18 </w:t>
      </w:r>
      <w:r>
        <w:rPr>
          <w:rFonts w:ascii="Arial" w:hAnsi="Arial" w:cs="Arial"/>
        </w:rPr>
        <w:t>de abril,</w:t>
      </w:r>
      <w:r w:rsidR="00D573FC">
        <w:rPr>
          <w:rFonts w:ascii="Arial" w:hAnsi="Arial" w:cs="Arial"/>
        </w:rPr>
        <w:t xml:space="preserve"> 2, 16 y 30 de mayo,</w:t>
      </w:r>
      <w:r w:rsidR="00B43115">
        <w:rPr>
          <w:rFonts w:ascii="Arial" w:hAnsi="Arial" w:cs="Arial"/>
        </w:rPr>
        <w:t>12 de septiembre</w:t>
      </w:r>
      <w:r w:rsidR="00D573FC">
        <w:rPr>
          <w:rFonts w:ascii="Arial" w:hAnsi="Arial" w:cs="Arial"/>
        </w:rPr>
        <w:t xml:space="preserve"> y 24 de octubre del corriente año; </w:t>
      </w: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  <w:r w:rsidRPr="00BD5E73">
        <w:rPr>
          <w:rFonts w:ascii="Arial" w:hAnsi="Arial" w:cs="Arial"/>
        </w:rPr>
        <w:t>La necesidad de resolver dichas dificultades asignando tareas de modo tal que se garantice el tratamiento adecuado de todos los temas administrativos;</w:t>
      </w: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</w:p>
    <w:p w:rsidR="00F028E5" w:rsidRDefault="00BD5E73" w:rsidP="00F028E5">
      <w:pPr>
        <w:ind w:firstLine="851"/>
        <w:jc w:val="both"/>
        <w:rPr>
          <w:rFonts w:ascii="Arial" w:hAnsi="Arial" w:cs="Arial"/>
        </w:rPr>
      </w:pPr>
      <w:r w:rsidRPr="00BD5E73">
        <w:rPr>
          <w:rFonts w:ascii="Arial" w:hAnsi="Arial" w:cs="Arial"/>
        </w:rPr>
        <w:t>Las</w:t>
      </w:r>
      <w:r w:rsidR="00F028E5">
        <w:rPr>
          <w:rFonts w:ascii="Arial" w:hAnsi="Arial" w:cs="Arial"/>
        </w:rPr>
        <w:t xml:space="preserve"> notas elevadas a la Secretaría General</w:t>
      </w:r>
      <w:r w:rsidRPr="00BD5E73">
        <w:rPr>
          <w:rFonts w:ascii="Arial" w:hAnsi="Arial" w:cs="Arial"/>
        </w:rPr>
        <w:t xml:space="preserve"> Técnica informando acerca de esta situació</w:t>
      </w:r>
      <w:r w:rsidR="00F028E5">
        <w:rPr>
          <w:rFonts w:ascii="Arial" w:hAnsi="Arial" w:cs="Arial"/>
        </w:rPr>
        <w:t xml:space="preserve">n y solicitando su intervención; </w:t>
      </w:r>
    </w:p>
    <w:p w:rsidR="00F028E5" w:rsidRDefault="00F028E5" w:rsidP="00F028E5">
      <w:pPr>
        <w:ind w:firstLine="851"/>
        <w:jc w:val="both"/>
        <w:rPr>
          <w:rFonts w:ascii="Arial" w:hAnsi="Arial" w:cs="Arial"/>
        </w:rPr>
      </w:pPr>
    </w:p>
    <w:p w:rsidR="00F028E5" w:rsidRPr="00F028E5" w:rsidRDefault="00F028E5" w:rsidP="00F028E5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lang w:val="es-AR"/>
        </w:rPr>
        <w:t>La Resol. CDCIC-218/12 mediante la cual se</w:t>
      </w:r>
      <w:r w:rsidRPr="00F028E5">
        <w:rPr>
          <w:rFonts w:ascii="Arial" w:hAnsi="Arial"/>
          <w:color w:val="000000"/>
          <w:lang w:val="es-AR"/>
        </w:rPr>
        <w:t xml:space="preserve"> </w:t>
      </w:r>
      <w:r>
        <w:rPr>
          <w:rFonts w:ascii="Arial" w:hAnsi="Arial"/>
          <w:color w:val="000000"/>
          <w:lang w:val="es-AR"/>
        </w:rPr>
        <w:t>aprueba</w:t>
      </w:r>
      <w:r w:rsidRPr="00610380">
        <w:rPr>
          <w:rFonts w:ascii="Arial" w:hAnsi="Arial"/>
          <w:color w:val="000000"/>
          <w:lang w:val="es-AR"/>
        </w:rPr>
        <w:t xml:space="preserve"> la Asignación de Funciones para el Personal Administrativo del Departamento de Ciencias e Ingeniería de la Computación</w:t>
      </w:r>
      <w:r>
        <w:rPr>
          <w:rFonts w:ascii="Arial" w:hAnsi="Arial"/>
          <w:color w:val="000000"/>
          <w:lang w:val="es-AR"/>
        </w:rPr>
        <w:t xml:space="preserve">; </w:t>
      </w:r>
    </w:p>
    <w:p w:rsidR="00BD5E73" w:rsidRPr="00BD5E73" w:rsidRDefault="00BD5E73" w:rsidP="00BD5E73">
      <w:pPr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</w:p>
    <w:p w:rsidR="00BD5E73" w:rsidRPr="00BD5E73" w:rsidRDefault="00BD5E73" w:rsidP="00BD5E73">
      <w:pPr>
        <w:ind w:firstLine="1418"/>
        <w:jc w:val="both"/>
        <w:rPr>
          <w:rFonts w:ascii="Arial" w:hAnsi="Arial" w:cs="Arial"/>
          <w:b/>
          <w:szCs w:val="20"/>
          <w:lang w:val="es-AR" w:eastAsia="en-US"/>
        </w:rPr>
      </w:pPr>
      <w:r w:rsidRPr="00BD5E73">
        <w:rPr>
          <w:rFonts w:ascii="Arial" w:hAnsi="Arial" w:cs="Arial"/>
          <w:b/>
          <w:szCs w:val="20"/>
          <w:lang w:val="es-AR" w:eastAsia="en-US"/>
        </w:rPr>
        <w:t xml:space="preserve">El Director Decano del Departamento de Ciencias e Ingeniería de la Computación </w:t>
      </w:r>
    </w:p>
    <w:p w:rsidR="00BD5E73" w:rsidRPr="00BD5E73" w:rsidRDefault="00BD5E73" w:rsidP="00BD5E73">
      <w:pPr>
        <w:jc w:val="center"/>
        <w:rPr>
          <w:rFonts w:ascii="Arial" w:hAnsi="Arial" w:cs="Arial"/>
          <w:b/>
          <w:szCs w:val="20"/>
          <w:lang w:val="es-ES_tradnl"/>
        </w:rPr>
      </w:pPr>
      <w:bookmarkStart w:id="0" w:name="_GoBack"/>
      <w:bookmarkEnd w:id="0"/>
    </w:p>
    <w:p w:rsidR="00BD5E73" w:rsidRPr="00BD5E73" w:rsidRDefault="00BD5E73" w:rsidP="00BD5E73">
      <w:pPr>
        <w:jc w:val="center"/>
        <w:rPr>
          <w:rFonts w:ascii="Arial" w:hAnsi="Arial" w:cs="Arial"/>
          <w:b/>
          <w:szCs w:val="20"/>
          <w:lang w:val="pt-BR"/>
        </w:rPr>
      </w:pPr>
      <w:r w:rsidRPr="00BD5E73">
        <w:rPr>
          <w:rFonts w:ascii="Arial" w:hAnsi="Arial" w:cs="Arial"/>
          <w:b/>
          <w:szCs w:val="20"/>
          <w:lang w:val="pt-BR"/>
        </w:rPr>
        <w:t xml:space="preserve">R E S U E L V </w:t>
      </w:r>
      <w:proofErr w:type="gramStart"/>
      <w:r w:rsidRPr="00BD5E73">
        <w:rPr>
          <w:rFonts w:ascii="Arial" w:hAnsi="Arial" w:cs="Arial"/>
          <w:b/>
          <w:szCs w:val="20"/>
          <w:lang w:val="pt-BR"/>
        </w:rPr>
        <w:t>E :</w:t>
      </w:r>
      <w:proofErr w:type="gramEnd"/>
    </w:p>
    <w:p w:rsidR="00BD5E73" w:rsidRPr="00BD5E73" w:rsidRDefault="00BD5E73" w:rsidP="00BD5E73">
      <w:pPr>
        <w:jc w:val="both"/>
        <w:rPr>
          <w:rFonts w:ascii="Arial" w:hAnsi="Arial" w:cs="Arial"/>
          <w:szCs w:val="20"/>
          <w:lang w:val="pt-BR"/>
        </w:rPr>
      </w:pPr>
    </w:p>
    <w:p w:rsidR="00BD5E73" w:rsidRDefault="00BD5E73" w:rsidP="00F028E5">
      <w:pPr>
        <w:spacing w:line="260" w:lineRule="exact"/>
        <w:jc w:val="both"/>
        <w:rPr>
          <w:rFonts w:ascii="Arial" w:hAnsi="Arial" w:cs="Arial"/>
          <w:szCs w:val="20"/>
        </w:rPr>
      </w:pPr>
      <w:r w:rsidRPr="00BD5E73">
        <w:rPr>
          <w:rFonts w:ascii="Arial" w:hAnsi="Arial" w:cs="Arial"/>
          <w:b/>
          <w:szCs w:val="20"/>
        </w:rPr>
        <w:t>Art. 1</w:t>
      </w:r>
      <w:r w:rsidRPr="00BD5E73">
        <w:rPr>
          <w:rFonts w:ascii="Arial" w:hAnsi="Arial" w:cs="Arial"/>
          <w:b/>
          <w:szCs w:val="20"/>
        </w:rPr>
        <w:sym w:font="Symbol" w:char="F0B0"/>
      </w:r>
      <w:r w:rsidRPr="00BD5E73">
        <w:rPr>
          <w:rFonts w:ascii="Arial" w:hAnsi="Arial" w:cs="Arial"/>
          <w:b/>
          <w:szCs w:val="20"/>
        </w:rPr>
        <w:t>)</w:t>
      </w:r>
      <w:r w:rsidRPr="00BD5E73">
        <w:rPr>
          <w:rFonts w:ascii="Arial" w:hAnsi="Arial" w:cs="Arial"/>
          <w:szCs w:val="20"/>
        </w:rPr>
        <w:t xml:space="preserve">.- </w:t>
      </w:r>
      <w:r w:rsidR="00F028E5" w:rsidRPr="00F028E5">
        <w:rPr>
          <w:rFonts w:ascii="Arial" w:hAnsi="Arial" w:cs="Arial"/>
          <w:szCs w:val="20"/>
        </w:rPr>
        <w:t xml:space="preserve">Asignar a la Jefa </w:t>
      </w:r>
      <w:r w:rsidR="00F028E5">
        <w:rPr>
          <w:rFonts w:ascii="Arial" w:hAnsi="Arial" w:cs="Arial"/>
          <w:szCs w:val="20"/>
        </w:rPr>
        <w:t xml:space="preserve">del Departamento, Sra. Bárbara B. </w:t>
      </w:r>
      <w:proofErr w:type="spellStart"/>
      <w:r w:rsidR="00F028E5">
        <w:rPr>
          <w:rFonts w:ascii="Arial" w:hAnsi="Arial" w:cs="Arial"/>
          <w:szCs w:val="20"/>
        </w:rPr>
        <w:t>Camelli</w:t>
      </w:r>
      <w:proofErr w:type="spellEnd"/>
      <w:r w:rsidR="00F028E5">
        <w:rPr>
          <w:rFonts w:ascii="Arial" w:hAnsi="Arial" w:cs="Arial"/>
          <w:szCs w:val="20"/>
        </w:rPr>
        <w:t xml:space="preserve"> </w:t>
      </w:r>
      <w:proofErr w:type="spellStart"/>
      <w:r w:rsidR="00F028E5">
        <w:rPr>
          <w:rFonts w:ascii="Arial" w:hAnsi="Arial" w:cs="Arial"/>
          <w:szCs w:val="20"/>
        </w:rPr>
        <w:t>Roqué</w:t>
      </w:r>
      <w:proofErr w:type="spellEnd"/>
      <w:r w:rsidR="00F028E5">
        <w:rPr>
          <w:rFonts w:ascii="Arial" w:hAnsi="Arial" w:cs="Arial"/>
          <w:szCs w:val="20"/>
        </w:rPr>
        <w:t xml:space="preserve"> (</w:t>
      </w:r>
      <w:proofErr w:type="spellStart"/>
      <w:r w:rsidR="00F028E5">
        <w:rPr>
          <w:rFonts w:ascii="Arial" w:hAnsi="Arial" w:cs="Arial"/>
          <w:szCs w:val="20"/>
        </w:rPr>
        <w:t>Leg</w:t>
      </w:r>
      <w:proofErr w:type="spellEnd"/>
      <w:r w:rsidR="00F028E5">
        <w:rPr>
          <w:rFonts w:ascii="Arial" w:hAnsi="Arial" w:cs="Arial"/>
          <w:szCs w:val="20"/>
        </w:rPr>
        <w:t>. 9725)</w:t>
      </w:r>
      <w:r w:rsidR="00F028E5" w:rsidRPr="00F028E5">
        <w:rPr>
          <w:rFonts w:ascii="Arial" w:hAnsi="Arial" w:cs="Arial"/>
          <w:szCs w:val="20"/>
        </w:rPr>
        <w:t xml:space="preserve"> las funciones consignadas en la Res. </w:t>
      </w:r>
      <w:r w:rsidR="00F028E5">
        <w:rPr>
          <w:rFonts w:ascii="Arial" w:hAnsi="Arial" w:cs="Arial"/>
          <w:szCs w:val="20"/>
        </w:rPr>
        <w:t xml:space="preserve">CDCIC-218/12 </w:t>
      </w:r>
      <w:r w:rsidR="00F028E5" w:rsidRPr="00F028E5">
        <w:rPr>
          <w:rFonts w:ascii="Arial" w:hAnsi="Arial" w:cs="Arial"/>
          <w:szCs w:val="20"/>
        </w:rPr>
        <w:t>para el Director Administrativo a partir de la puesta en vigencia de dicha resolución y hasta tanto se resuelva la solicitud de traslado</w:t>
      </w:r>
      <w:r w:rsidR="00F153AD">
        <w:rPr>
          <w:rFonts w:ascii="Arial" w:hAnsi="Arial" w:cs="Arial"/>
          <w:szCs w:val="20"/>
        </w:rPr>
        <w:t xml:space="preserve"> presentada por la Sra. Sandra I. </w:t>
      </w:r>
      <w:proofErr w:type="spellStart"/>
      <w:r w:rsidR="00F153AD">
        <w:rPr>
          <w:rFonts w:ascii="Arial" w:hAnsi="Arial" w:cs="Arial"/>
          <w:szCs w:val="20"/>
        </w:rPr>
        <w:t>Reeb</w:t>
      </w:r>
      <w:proofErr w:type="spellEnd"/>
      <w:r w:rsidR="00F028E5" w:rsidRPr="00F028E5">
        <w:rPr>
          <w:rFonts w:ascii="Arial" w:hAnsi="Arial" w:cs="Arial"/>
          <w:szCs w:val="20"/>
        </w:rPr>
        <w:t>; </w:t>
      </w:r>
    </w:p>
    <w:p w:rsidR="00F028E5" w:rsidRPr="00BD5E73" w:rsidRDefault="00F028E5" w:rsidP="00F028E5">
      <w:pPr>
        <w:spacing w:line="260" w:lineRule="exact"/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tabs>
          <w:tab w:val="left" w:pos="5670"/>
        </w:tabs>
        <w:jc w:val="both"/>
        <w:rPr>
          <w:rFonts w:ascii="Arial" w:hAnsi="Arial" w:cs="Arial"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>Art. 2</w:t>
      </w:r>
      <w:r w:rsidRPr="00BD5E73">
        <w:rPr>
          <w:rFonts w:ascii="Arial" w:hAnsi="Arial" w:cs="Arial"/>
          <w:b/>
          <w:szCs w:val="20"/>
        </w:rPr>
        <w:sym w:font="Symbol" w:char="F0B0"/>
      </w:r>
      <w:r w:rsidRPr="00BD5E73">
        <w:rPr>
          <w:rFonts w:ascii="Arial" w:hAnsi="Arial" w:cs="Arial"/>
          <w:b/>
          <w:szCs w:val="20"/>
          <w:lang w:val="es-ES_tradnl"/>
        </w:rPr>
        <w:t>)</w:t>
      </w:r>
      <w:r w:rsidRPr="00BD5E73">
        <w:rPr>
          <w:rFonts w:ascii="Arial" w:hAnsi="Arial" w:cs="Arial"/>
          <w:szCs w:val="20"/>
          <w:lang w:val="es-ES_tradnl"/>
        </w:rPr>
        <w:t>.- Regístrese; comuníquese</w:t>
      </w:r>
      <w:r w:rsidR="00F80B24">
        <w:rPr>
          <w:rFonts w:ascii="Arial" w:hAnsi="Arial" w:cs="Arial"/>
          <w:szCs w:val="20"/>
          <w:lang w:val="es-ES_tradnl"/>
        </w:rPr>
        <w:t>; Notifíquese</w:t>
      </w:r>
      <w:r w:rsidR="00D573FC">
        <w:rPr>
          <w:rFonts w:ascii="Arial" w:hAnsi="Arial" w:cs="Arial"/>
          <w:szCs w:val="20"/>
          <w:lang w:val="es-ES_tradnl"/>
        </w:rPr>
        <w:t xml:space="preserve"> a la Sra. Bárbara </w:t>
      </w:r>
      <w:proofErr w:type="spellStart"/>
      <w:r w:rsidR="00D573FC">
        <w:rPr>
          <w:rFonts w:ascii="Arial" w:hAnsi="Arial" w:cs="Arial"/>
          <w:szCs w:val="20"/>
          <w:lang w:val="es-ES_tradnl"/>
        </w:rPr>
        <w:t>Camelli</w:t>
      </w:r>
      <w:proofErr w:type="spellEnd"/>
      <w:r w:rsidR="00D573FC">
        <w:rPr>
          <w:rFonts w:ascii="Arial" w:hAnsi="Arial" w:cs="Arial"/>
          <w:szCs w:val="20"/>
          <w:lang w:val="es-ES_tradnl"/>
        </w:rPr>
        <w:t xml:space="preserve"> </w:t>
      </w:r>
      <w:proofErr w:type="spellStart"/>
      <w:r w:rsidR="00D573FC">
        <w:rPr>
          <w:rFonts w:ascii="Arial" w:hAnsi="Arial" w:cs="Arial"/>
          <w:szCs w:val="20"/>
          <w:lang w:val="es-ES_tradnl"/>
        </w:rPr>
        <w:t>Roqué</w:t>
      </w:r>
      <w:proofErr w:type="spellEnd"/>
      <w:r w:rsidRPr="00BD5E73">
        <w:rPr>
          <w:rFonts w:ascii="Arial" w:hAnsi="Arial" w:cs="Arial"/>
          <w:szCs w:val="20"/>
          <w:lang w:val="es-ES_tradnl"/>
        </w:rPr>
        <w:t>, cumplido, archívese.------------------------------------------------------------------------</w:t>
      </w:r>
      <w:r w:rsidR="00F80B24">
        <w:rPr>
          <w:rFonts w:ascii="Arial" w:hAnsi="Arial" w:cs="Arial"/>
          <w:szCs w:val="20"/>
          <w:lang w:val="es-ES_tradnl"/>
        </w:rPr>
        <w:t>------------------</w:t>
      </w:r>
    </w:p>
    <w:p w:rsidR="00BD5E73" w:rsidRPr="00BD5E73" w:rsidRDefault="00BD5E73" w:rsidP="00BD5E73">
      <w:pPr>
        <w:jc w:val="both"/>
        <w:rPr>
          <w:rFonts w:ascii="Arial" w:hAnsi="Arial"/>
          <w:szCs w:val="20"/>
          <w:lang w:val="es-AR"/>
        </w:rPr>
      </w:pPr>
      <w:r w:rsidRPr="00BD5E73">
        <w:rPr>
          <w:rFonts w:ascii="Arial" w:hAnsi="Arial"/>
          <w:szCs w:val="20"/>
          <w:lang w:val="es-AR"/>
        </w:rPr>
        <w:t xml:space="preserve">   </w:t>
      </w:r>
    </w:p>
    <w:p w:rsidR="00BD5E73" w:rsidRPr="00BD5E73" w:rsidRDefault="00BD5E73" w:rsidP="00BD5E73">
      <w:pPr>
        <w:jc w:val="both"/>
        <w:rPr>
          <w:rFonts w:ascii="Arial" w:hAnsi="Arial"/>
          <w:b/>
          <w:szCs w:val="20"/>
          <w:lang w:val="es-AR"/>
        </w:rPr>
      </w:pPr>
    </w:p>
    <w:p w:rsidR="00BD5E73" w:rsidRPr="00BD5E73" w:rsidRDefault="00BD5E73" w:rsidP="00BD5E73">
      <w:pPr>
        <w:tabs>
          <w:tab w:val="left" w:pos="5670"/>
        </w:tabs>
        <w:jc w:val="both"/>
        <w:rPr>
          <w:rFonts w:ascii="Arial" w:hAnsi="Arial" w:cs="Arial"/>
          <w:szCs w:val="20"/>
          <w:lang w:val="es-AR"/>
        </w:rPr>
      </w:pPr>
    </w:p>
    <w:p w:rsidR="00996BB5" w:rsidRPr="00D76684" w:rsidRDefault="00996BB5" w:rsidP="00D76684"/>
    <w:sectPr w:rsidR="00996BB5" w:rsidRPr="00D7668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79"/>
    <w:rsid w:val="000D524D"/>
    <w:rsid w:val="00146A79"/>
    <w:rsid w:val="001757DA"/>
    <w:rsid w:val="00276447"/>
    <w:rsid w:val="00750D86"/>
    <w:rsid w:val="00996BB5"/>
    <w:rsid w:val="00A97BC9"/>
    <w:rsid w:val="00AB7984"/>
    <w:rsid w:val="00B43115"/>
    <w:rsid w:val="00B43CD5"/>
    <w:rsid w:val="00BD5E73"/>
    <w:rsid w:val="00C45508"/>
    <w:rsid w:val="00D573FC"/>
    <w:rsid w:val="00D76684"/>
    <w:rsid w:val="00F028E5"/>
    <w:rsid w:val="00F153AD"/>
    <w:rsid w:val="00F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146A7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146A79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146A7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146A79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Barbara B. Camelli</cp:lastModifiedBy>
  <cp:revision>8</cp:revision>
  <cp:lastPrinted>2013-05-30T12:46:00Z</cp:lastPrinted>
  <dcterms:created xsi:type="dcterms:W3CDTF">2013-04-09T17:22:00Z</dcterms:created>
  <dcterms:modified xsi:type="dcterms:W3CDTF">2013-05-30T12:46:00Z</dcterms:modified>
</cp:coreProperties>
</file>