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46D" w:rsidRDefault="0095446D">
      <w:pPr>
        <w:pStyle w:val="Ttulo3"/>
        <w:jc w:val="both"/>
        <w:rPr>
          <w:lang w:val="es-AR"/>
        </w:rPr>
      </w:pPr>
      <w:r>
        <w:rPr>
          <w:lang w:val="es-AR"/>
        </w:rPr>
        <w:t>REGISTRADO BAJO N</w:t>
      </w:r>
      <w:r>
        <w:sym w:font="Symbol" w:char="F0B0"/>
      </w:r>
      <w:r>
        <w:rPr>
          <w:lang w:val="es-AR"/>
        </w:rPr>
        <w:t xml:space="preserve"> CDCIC-</w:t>
      </w:r>
      <w:r w:rsidR="00853AC0">
        <w:rPr>
          <w:lang w:val="es-AR"/>
        </w:rPr>
        <w:t>002/13</w:t>
      </w:r>
    </w:p>
    <w:p w:rsidR="00E9022C" w:rsidRPr="00E9022C" w:rsidRDefault="00E9022C" w:rsidP="00E9022C">
      <w:pPr>
        <w:rPr>
          <w:lang w:val="es-AR"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r>
        <w:rPr>
          <w:b/>
          <w:lang w:val="es-AR"/>
        </w:rPr>
        <w:t xml:space="preserve">                                                                                    BAHIA BLANCA,</w:t>
      </w:r>
    </w:p>
    <w:p w:rsidR="0095446D" w:rsidRPr="0073272F" w:rsidRDefault="0095446D">
      <w:pPr>
        <w:tabs>
          <w:tab w:val="left" w:pos="5670"/>
        </w:tabs>
        <w:jc w:val="both"/>
        <w:rPr>
          <w:b/>
        </w:rPr>
      </w:pPr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  <w:proofErr w:type="gramStart"/>
      <w:r>
        <w:rPr>
          <w:b/>
          <w:lang w:val="es-AR"/>
        </w:rPr>
        <w:t>VISTO :</w:t>
      </w:r>
      <w:proofErr w:type="gramEnd"/>
    </w:p>
    <w:p w:rsidR="0095446D" w:rsidRDefault="0095446D">
      <w:pPr>
        <w:tabs>
          <w:tab w:val="left" w:pos="5670"/>
        </w:tabs>
        <w:jc w:val="both"/>
        <w:rPr>
          <w:b/>
          <w:lang w:val="es-AR"/>
        </w:rPr>
      </w:pPr>
    </w:p>
    <w:p w:rsidR="00853AC0" w:rsidRPr="00014862" w:rsidRDefault="00853AC0" w:rsidP="00853AC0">
      <w:pPr>
        <w:ind w:firstLine="709"/>
        <w:jc w:val="both"/>
        <w:rPr>
          <w:rFonts w:cs="Arial"/>
          <w:lang w:val="es-ES"/>
        </w:rPr>
      </w:pPr>
      <w:r>
        <w:rPr>
          <w:rFonts w:cs="Arial"/>
          <w:lang w:val="es-ES"/>
        </w:rPr>
        <w:t>La resolución CSU-864</w:t>
      </w:r>
      <w:r w:rsidRPr="00014862">
        <w:rPr>
          <w:rFonts w:cs="Arial"/>
          <w:lang w:val="es-ES"/>
        </w:rPr>
        <w:t xml:space="preserve">/12 mediante la cual el Consejo Superior Universitario autoriza es esta Unidad Académica a efectuar el llamado a concurso para cubrir un cargo de Profesor Adjunto con dedicación </w:t>
      </w:r>
      <w:r>
        <w:rPr>
          <w:rFonts w:cs="Arial"/>
          <w:lang w:val="es-ES"/>
        </w:rPr>
        <w:t>Simple</w:t>
      </w:r>
      <w:r w:rsidRPr="00014862">
        <w:rPr>
          <w:rFonts w:cs="Arial"/>
          <w:lang w:val="es-ES"/>
        </w:rPr>
        <w:t xml:space="preserve"> en la</w:t>
      </w:r>
      <w:r>
        <w:rPr>
          <w:rFonts w:cs="Arial"/>
          <w:lang w:val="es-ES"/>
        </w:rPr>
        <w:t>s</w:t>
      </w:r>
      <w:r w:rsidRPr="00014862">
        <w:rPr>
          <w:rFonts w:cs="Arial"/>
          <w:lang w:val="es-ES"/>
        </w:rPr>
        <w:t xml:space="preserve"> asignatura</w:t>
      </w:r>
      <w:r>
        <w:rPr>
          <w:rFonts w:cs="Arial"/>
          <w:lang w:val="es-ES"/>
        </w:rPr>
        <w:t>s</w:t>
      </w:r>
      <w:r w:rsidRPr="00014862">
        <w:rPr>
          <w:rFonts w:cs="Arial"/>
          <w:lang w:val="es-ES"/>
        </w:rPr>
        <w:t xml:space="preserve"> </w:t>
      </w:r>
      <w:r>
        <w:rPr>
          <w:rFonts w:cs="Arial"/>
          <w:i/>
          <w:lang w:val="es-ES"/>
        </w:rPr>
        <w:t>Informática I E e Informática II E</w:t>
      </w:r>
      <w:r w:rsidRPr="00014862">
        <w:rPr>
          <w:rFonts w:cs="Arial"/>
          <w:i/>
          <w:lang w:val="es-ES"/>
        </w:rPr>
        <w:t xml:space="preserve">; </w:t>
      </w:r>
      <w:r w:rsidRPr="00014862">
        <w:rPr>
          <w:rFonts w:cs="Arial"/>
          <w:lang w:val="es-ES"/>
        </w:rPr>
        <w:t xml:space="preserve"> y</w:t>
      </w:r>
    </w:p>
    <w:p w:rsidR="001948E9" w:rsidRDefault="001948E9" w:rsidP="00810C85">
      <w:pPr>
        <w:ind w:firstLine="709"/>
        <w:jc w:val="both"/>
        <w:rPr>
          <w:szCs w:val="24"/>
          <w:lang w:val="es-ES"/>
        </w:rPr>
      </w:pPr>
    </w:p>
    <w:p w:rsidR="0095446D" w:rsidRDefault="0095446D" w:rsidP="00810C85">
      <w:pPr>
        <w:pStyle w:val="Ttulo1"/>
        <w:jc w:val="both"/>
        <w:rPr>
          <w:szCs w:val="24"/>
        </w:rPr>
      </w:pPr>
      <w:r>
        <w:rPr>
          <w:szCs w:val="24"/>
        </w:rPr>
        <w:t>CONSIDERANDO:</w:t>
      </w:r>
    </w:p>
    <w:p w:rsidR="0095446D" w:rsidRDefault="0095446D" w:rsidP="00810C85">
      <w:pPr>
        <w:ind w:firstLine="709"/>
        <w:jc w:val="both"/>
        <w:rPr>
          <w:szCs w:val="24"/>
        </w:rPr>
      </w:pPr>
    </w:p>
    <w:p w:rsidR="00853AC0" w:rsidRDefault="00853AC0" w:rsidP="00853AC0">
      <w:pPr>
        <w:ind w:firstLine="709"/>
        <w:jc w:val="both"/>
        <w:rPr>
          <w:szCs w:val="24"/>
        </w:rPr>
      </w:pPr>
    </w:p>
    <w:p w:rsidR="00853AC0" w:rsidRDefault="00853AC0" w:rsidP="00853AC0">
      <w:pPr>
        <w:ind w:firstLine="720"/>
        <w:jc w:val="both"/>
        <w:rPr>
          <w:rFonts w:cs="Arial"/>
          <w:lang w:val="es-ES"/>
        </w:rPr>
      </w:pPr>
      <w:r>
        <w:rPr>
          <w:rFonts w:cs="Arial"/>
          <w:lang w:val="es-ES"/>
        </w:rPr>
        <w:t>Que resulta necesario cubrir el</w:t>
      </w:r>
      <w:r w:rsidRPr="004E5774">
        <w:rPr>
          <w:rFonts w:cs="Arial"/>
          <w:lang w:val="es-ES"/>
        </w:rPr>
        <w:t xml:space="preserve"> c</w:t>
      </w:r>
      <w:r>
        <w:rPr>
          <w:rFonts w:cs="Arial"/>
          <w:lang w:val="es-ES"/>
        </w:rPr>
        <w:t>argo</w:t>
      </w:r>
      <w:r w:rsidRPr="004E5774">
        <w:rPr>
          <w:rFonts w:cs="Arial"/>
          <w:lang w:val="es-ES"/>
        </w:rPr>
        <w:t xml:space="preserve"> de Profesor Ordinario por concurso nacional de modo de adecuarse al Estatuto de esta institución;</w:t>
      </w:r>
    </w:p>
    <w:p w:rsidR="00853AC0" w:rsidRPr="004E5774" w:rsidRDefault="00853AC0" w:rsidP="00853AC0">
      <w:pPr>
        <w:ind w:firstLine="1440"/>
        <w:jc w:val="both"/>
        <w:rPr>
          <w:rFonts w:cs="Arial"/>
          <w:lang w:val="es-ES"/>
        </w:rPr>
      </w:pPr>
    </w:p>
    <w:p w:rsidR="00853AC0" w:rsidRPr="00F07D47" w:rsidRDefault="00853AC0" w:rsidP="00853AC0">
      <w:pPr>
        <w:ind w:firstLine="720"/>
        <w:jc w:val="both"/>
        <w:rPr>
          <w:szCs w:val="24"/>
          <w:lang w:val="es-ES"/>
        </w:rPr>
      </w:pPr>
      <w:r w:rsidRPr="00F07D47">
        <w:rPr>
          <w:szCs w:val="24"/>
          <w:lang w:val="es-ES"/>
        </w:rPr>
        <w:t>Que de acuerdo al Art. 2º del Reglamento de Concursos de Profesores Ordinarios</w:t>
      </w:r>
      <w:r>
        <w:rPr>
          <w:szCs w:val="24"/>
          <w:lang w:val="es-ES"/>
        </w:rPr>
        <w:t xml:space="preserve"> Resolución – Texto Ordenado - CSU-229/08</w:t>
      </w:r>
      <w:r w:rsidRPr="00F07D47">
        <w:rPr>
          <w:szCs w:val="24"/>
          <w:lang w:val="es-ES"/>
        </w:rPr>
        <w:t xml:space="preserve">, los mismos serán dispuestos por los Consejos Departamentales previa autorización del Consejo Superior Universitario; </w:t>
      </w:r>
    </w:p>
    <w:p w:rsidR="00853AC0" w:rsidRPr="0001146E" w:rsidRDefault="00853AC0" w:rsidP="00853AC0">
      <w:pPr>
        <w:jc w:val="both"/>
        <w:rPr>
          <w:szCs w:val="24"/>
          <w:lang w:val="es-ES"/>
        </w:rPr>
      </w:pPr>
    </w:p>
    <w:p w:rsidR="00853AC0" w:rsidRDefault="00853AC0" w:rsidP="00853AC0">
      <w:pPr>
        <w:pStyle w:val="Ttulo2"/>
      </w:pPr>
      <w:r>
        <w:t>POR ELLO,</w:t>
      </w:r>
    </w:p>
    <w:p w:rsidR="00853AC0" w:rsidRDefault="00853AC0" w:rsidP="00853AC0"/>
    <w:p w:rsidR="00853AC0" w:rsidRDefault="00853AC0" w:rsidP="00853AC0">
      <w:pPr>
        <w:pStyle w:val="Sangradetextonormal"/>
        <w:rPr>
          <w:lang w:val="es-AR"/>
        </w:rPr>
      </w:pPr>
      <w:r>
        <w:rPr>
          <w:lang w:val="es-AR"/>
        </w:rPr>
        <w:t>El Consejo Departamental de Ciencias e Ingeniería de la Computación en su reunión de fecha 19 de febrero de 2013</w:t>
      </w:r>
    </w:p>
    <w:p w:rsidR="0095446D" w:rsidRDefault="0095446D">
      <w:pPr>
        <w:jc w:val="both"/>
        <w:rPr>
          <w:b/>
          <w:lang w:val="es-AR"/>
        </w:rPr>
      </w:pPr>
    </w:p>
    <w:p w:rsidR="0095446D" w:rsidRDefault="0095446D">
      <w:pPr>
        <w:jc w:val="center"/>
        <w:rPr>
          <w:b/>
          <w:lang w:val="pt-BR"/>
        </w:rPr>
      </w:pPr>
      <w:r>
        <w:rPr>
          <w:b/>
          <w:lang w:val="pt-BR"/>
        </w:rPr>
        <w:t>R E S U E L V E :</w:t>
      </w:r>
    </w:p>
    <w:p w:rsidR="00690562" w:rsidRDefault="00690562">
      <w:pPr>
        <w:jc w:val="center"/>
        <w:rPr>
          <w:b/>
          <w:lang w:val="pt-BR"/>
        </w:rPr>
      </w:pPr>
    </w:p>
    <w:p w:rsidR="00853AC0" w:rsidRPr="003C34D3" w:rsidRDefault="000B19D6" w:rsidP="00853A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1º)</w:t>
      </w:r>
      <w:r>
        <w:rPr>
          <w:rFonts w:cs="Arial"/>
          <w:szCs w:val="24"/>
          <w:lang w:val="es-ES"/>
        </w:rPr>
        <w:t xml:space="preserve">.- </w:t>
      </w:r>
      <w:r w:rsidR="00853AC0" w:rsidRPr="003C34D3">
        <w:rPr>
          <w:rFonts w:cs="Arial"/>
          <w:szCs w:val="24"/>
          <w:lang w:val="es-ES"/>
        </w:rPr>
        <w:t>Llamar a concurso nacional para cubrir el cargo de profesor ordinario en el grado y dedicación que a  continuación se  indica:</w:t>
      </w:r>
    </w:p>
    <w:p w:rsidR="000B19D6" w:rsidRPr="00690562" w:rsidRDefault="000B19D6" w:rsidP="00853AC0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b/>
          <w:szCs w:val="24"/>
          <w:lang w:val="es-ES"/>
        </w:rPr>
      </w:pPr>
    </w:p>
    <w:p w:rsidR="000B19D6" w:rsidRDefault="00606488" w:rsidP="000B19D6">
      <w:pPr>
        <w:pStyle w:val="Ttulo1"/>
        <w:jc w:val="both"/>
        <w:rPr>
          <w:rFonts w:cs="Arial"/>
          <w:szCs w:val="24"/>
          <w:lang w:val="es-ES"/>
        </w:rPr>
      </w:pPr>
      <w:r>
        <w:rPr>
          <w:rFonts w:cs="Arial"/>
          <w:color w:val="008000"/>
          <w:szCs w:val="24"/>
          <w:lang w:val="es-ES"/>
        </w:rPr>
        <w:t>Area V</w:t>
      </w:r>
      <w:r w:rsidR="000B19D6">
        <w:rPr>
          <w:rFonts w:cs="Arial"/>
          <w:color w:val="008000"/>
          <w:szCs w:val="24"/>
          <w:lang w:val="es-ES"/>
        </w:rPr>
        <w:t>:</w:t>
      </w:r>
      <w:r w:rsidR="00592C6C">
        <w:rPr>
          <w:rFonts w:cs="Arial"/>
          <w:color w:val="008000"/>
          <w:szCs w:val="24"/>
          <w:lang w:val="es-ES"/>
        </w:rPr>
        <w:t xml:space="preserve"> </w:t>
      </w:r>
      <w:r w:rsidR="000B19D6">
        <w:rPr>
          <w:rFonts w:cs="Arial"/>
          <w:szCs w:val="24"/>
          <w:lang w:val="es-ES"/>
        </w:rPr>
        <w:t xml:space="preserve"> </w:t>
      </w:r>
      <w:r w:rsidR="00592C6C">
        <w:rPr>
          <w:rFonts w:cs="Arial"/>
          <w:smallCaps/>
          <w:szCs w:val="24"/>
          <w:lang w:val="es-ES"/>
        </w:rPr>
        <w:t>Educación en Informática</w:t>
      </w:r>
    </w:p>
    <w:p w:rsidR="000B19D6" w:rsidRDefault="000B19D6" w:rsidP="000B19D6">
      <w:pPr>
        <w:jc w:val="both"/>
        <w:rPr>
          <w:rFonts w:cs="Arial"/>
          <w:szCs w:val="24"/>
          <w:lang w:val="es-ES"/>
        </w:rPr>
      </w:pPr>
    </w:p>
    <w:p w:rsidR="009C0E0A" w:rsidRDefault="000B19D6" w:rsidP="009C0E0A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szCs w:val="24"/>
          <w:lang w:val="es-ES"/>
        </w:rPr>
        <w:t>Un (1) cargo de Profesor  Adjunto con dedicación simple</w:t>
      </w:r>
      <w:r w:rsidR="009C0E0A">
        <w:rPr>
          <w:rFonts w:cs="Arial"/>
          <w:szCs w:val="24"/>
          <w:lang w:val="es-ES"/>
        </w:rPr>
        <w:t>, asignatura</w:t>
      </w:r>
      <w:r w:rsidR="00752F9C">
        <w:rPr>
          <w:rFonts w:cs="Arial"/>
          <w:szCs w:val="24"/>
          <w:lang w:val="es-ES"/>
        </w:rPr>
        <w:t>s</w:t>
      </w:r>
      <w:r w:rsidR="009C0E0A">
        <w:rPr>
          <w:rFonts w:cs="Arial"/>
          <w:szCs w:val="24"/>
          <w:lang w:val="es-ES"/>
        </w:rPr>
        <w:t xml:space="preserve"> </w:t>
      </w:r>
      <w:r w:rsidR="00752F9C">
        <w:rPr>
          <w:rFonts w:cs="Arial"/>
          <w:b/>
          <w:szCs w:val="24"/>
          <w:lang w:val="es-ES"/>
        </w:rPr>
        <w:t xml:space="preserve">Informática I E </w:t>
      </w:r>
      <w:r w:rsidR="00752F9C" w:rsidRPr="00752F9C">
        <w:rPr>
          <w:rFonts w:cs="Arial"/>
          <w:szCs w:val="24"/>
          <w:lang w:val="es-ES"/>
        </w:rPr>
        <w:t>e</w:t>
      </w:r>
      <w:r w:rsidR="00752F9C">
        <w:rPr>
          <w:rFonts w:cs="Arial"/>
          <w:b/>
          <w:szCs w:val="24"/>
          <w:lang w:val="es-ES"/>
        </w:rPr>
        <w:t xml:space="preserve"> Informática IIE</w:t>
      </w:r>
    </w:p>
    <w:p w:rsidR="000B19D6" w:rsidRDefault="000B19D6" w:rsidP="000B19D6">
      <w:pPr>
        <w:jc w:val="both"/>
        <w:rPr>
          <w:b/>
          <w:szCs w:val="24"/>
          <w:lang w:val="es-ES"/>
        </w:rPr>
      </w:pPr>
    </w:p>
    <w:p w:rsidR="004F7B65" w:rsidRPr="00C77C9B" w:rsidRDefault="000B19D6" w:rsidP="004F7B65">
      <w:pPr>
        <w:jc w:val="both"/>
        <w:rPr>
          <w:rFonts w:cs="Arial"/>
          <w:szCs w:val="24"/>
          <w:lang w:val="es-ES" w:eastAsia="es-ES"/>
        </w:rPr>
      </w:pPr>
      <w:r>
        <w:rPr>
          <w:rFonts w:cs="Arial"/>
          <w:b/>
          <w:szCs w:val="24"/>
          <w:lang w:val="es-ES"/>
        </w:rPr>
        <w:t>Art. 2º</w:t>
      </w:r>
      <w:r w:rsidR="004F7B65">
        <w:rPr>
          <w:rFonts w:cs="Arial"/>
          <w:b/>
          <w:szCs w:val="24"/>
          <w:lang w:val="es-ES"/>
        </w:rPr>
        <w:t>)</w:t>
      </w:r>
      <w:r w:rsidR="004F7B65" w:rsidRPr="004F7B65">
        <w:rPr>
          <w:rFonts w:cs="Arial"/>
          <w:szCs w:val="24"/>
          <w:lang w:val="es-ES" w:eastAsia="es-ES"/>
        </w:rPr>
        <w:t xml:space="preserve"> </w:t>
      </w:r>
      <w:r w:rsidR="004F7B65" w:rsidRPr="00C77C9B">
        <w:rPr>
          <w:rFonts w:cs="Arial"/>
          <w:szCs w:val="24"/>
          <w:lang w:val="es-ES" w:eastAsia="es-ES"/>
        </w:rPr>
        <w:t xml:space="preserve">Designar como miembros del Jurado que deberá entender en el concurso a que se hace referencia en el </w:t>
      </w:r>
      <w:r w:rsidR="004F7B65" w:rsidRPr="00C77C9B">
        <w:rPr>
          <w:rFonts w:cs="Arial"/>
          <w:b/>
          <w:szCs w:val="24"/>
          <w:lang w:val="es-ES" w:eastAsia="es-ES"/>
        </w:rPr>
        <w:t>Art. 1</w:t>
      </w:r>
      <w:r w:rsidR="004F7B65" w:rsidRPr="00C77C9B">
        <w:rPr>
          <w:rFonts w:cs="Arial"/>
          <w:b/>
          <w:szCs w:val="24"/>
          <w:lang w:val="en-US" w:eastAsia="es-ES"/>
        </w:rPr>
        <w:sym w:font="Symbol" w:char="F0B0"/>
      </w:r>
      <w:r w:rsidR="004F7B65" w:rsidRPr="00C77C9B">
        <w:rPr>
          <w:rFonts w:cs="Arial"/>
          <w:b/>
          <w:szCs w:val="24"/>
          <w:lang w:val="es-ES" w:eastAsia="es-ES"/>
        </w:rPr>
        <w:t>)</w:t>
      </w:r>
      <w:r w:rsidR="004F7B65" w:rsidRPr="00C77C9B">
        <w:rPr>
          <w:rFonts w:cs="Arial"/>
          <w:szCs w:val="24"/>
          <w:lang w:val="es-ES" w:eastAsia="es-ES"/>
        </w:rPr>
        <w:t>:</w:t>
      </w:r>
    </w:p>
    <w:p w:rsidR="000B19D6" w:rsidRPr="001A0D1C" w:rsidRDefault="000B19D6" w:rsidP="004F7B65">
      <w:pPr>
        <w:rPr>
          <w:rFonts w:cs="Arial"/>
          <w:b/>
          <w:bCs/>
          <w:lang w:val="es-ES"/>
        </w:rPr>
      </w:pPr>
    </w:p>
    <w:p w:rsidR="000B19D6" w:rsidRPr="009C0E0A" w:rsidRDefault="00752F9C" w:rsidP="00752F9C">
      <w:pPr>
        <w:jc w:val="both"/>
        <w:rPr>
          <w:rFonts w:cs="Arial"/>
          <w:b/>
          <w:szCs w:val="24"/>
          <w:lang w:val="es-ES"/>
        </w:rPr>
      </w:pPr>
      <w:r>
        <w:rPr>
          <w:rFonts w:cs="Arial"/>
          <w:b/>
          <w:szCs w:val="24"/>
          <w:lang w:val="es-ES"/>
        </w:rPr>
        <w:t>Informática I E  - Informática IIE</w:t>
      </w:r>
      <w:r w:rsidR="000B19D6">
        <w:rPr>
          <w:rFonts w:cs="Arial"/>
          <w:lang w:val="es-ES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4786"/>
        <w:gridCol w:w="4899"/>
      </w:tblGrid>
      <w:tr w:rsidR="000B19D6" w:rsidRPr="00232CFC" w:rsidTr="007019C5">
        <w:tc>
          <w:tcPr>
            <w:tcW w:w="4786" w:type="dxa"/>
            <w:shd w:val="clear" w:color="auto" w:fill="auto"/>
          </w:tcPr>
          <w:p w:rsidR="000B19D6" w:rsidRPr="00232CFC" w:rsidRDefault="000B19D6" w:rsidP="00232CFC">
            <w:pPr>
              <w:pStyle w:val="Ttulo2"/>
              <w:rPr>
                <w:rFonts w:cs="Arial"/>
                <w:bCs w:val="0"/>
                <w:lang w:val="es-ES"/>
              </w:rPr>
            </w:pPr>
            <w:r w:rsidRPr="00232CFC">
              <w:rPr>
                <w:rFonts w:cs="Arial"/>
                <w:bCs w:val="0"/>
                <w:lang w:val="es-ES"/>
              </w:rPr>
              <w:t>TITULARES</w:t>
            </w:r>
          </w:p>
        </w:tc>
        <w:tc>
          <w:tcPr>
            <w:tcW w:w="4899" w:type="dxa"/>
            <w:shd w:val="clear" w:color="auto" w:fill="auto"/>
          </w:tcPr>
          <w:p w:rsidR="000B19D6" w:rsidRPr="00232CFC" w:rsidRDefault="000B19D6" w:rsidP="00232CFC">
            <w:pPr>
              <w:pStyle w:val="Ttulo2"/>
              <w:rPr>
                <w:rFonts w:cs="Arial"/>
                <w:bCs w:val="0"/>
                <w:lang w:val="es-ES"/>
              </w:rPr>
            </w:pPr>
            <w:r w:rsidRPr="00232CFC">
              <w:rPr>
                <w:rFonts w:cs="Arial"/>
                <w:bCs w:val="0"/>
                <w:lang w:val="es-ES"/>
              </w:rPr>
              <w:t>SUPLENTES</w:t>
            </w:r>
          </w:p>
        </w:tc>
      </w:tr>
      <w:tr w:rsidR="007019C5" w:rsidRPr="00232CFC" w:rsidTr="007019C5">
        <w:tc>
          <w:tcPr>
            <w:tcW w:w="4786" w:type="dxa"/>
            <w:shd w:val="clear" w:color="auto" w:fill="auto"/>
          </w:tcPr>
          <w:p w:rsidR="007019C5" w:rsidRPr="005D34BC" w:rsidRDefault="007019C5" w:rsidP="00E1521A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Cr. Miguel Antonio Fernandez</w:t>
            </w:r>
          </w:p>
        </w:tc>
        <w:tc>
          <w:tcPr>
            <w:tcW w:w="4899" w:type="dxa"/>
            <w:shd w:val="clear" w:color="auto" w:fill="auto"/>
          </w:tcPr>
          <w:p w:rsidR="007019C5" w:rsidRPr="001429CD" w:rsidRDefault="00752F9C" w:rsidP="00810C85">
            <w:pPr>
              <w:pStyle w:val="Ttulo2"/>
              <w:rPr>
                <w:rFonts w:cs="Arial"/>
                <w:b w:val="0"/>
                <w:bCs w:val="0"/>
                <w:szCs w:val="24"/>
                <w:lang w:val="pt-BR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Mg. Marcelo Gabriel Benedetto</w:t>
            </w:r>
          </w:p>
        </w:tc>
      </w:tr>
      <w:tr w:rsidR="007019C5" w:rsidRPr="00232CFC" w:rsidTr="007019C5">
        <w:tc>
          <w:tcPr>
            <w:tcW w:w="4786" w:type="dxa"/>
            <w:shd w:val="clear" w:color="auto" w:fill="auto"/>
          </w:tcPr>
          <w:p w:rsidR="007019C5" w:rsidRPr="00FE20AC" w:rsidRDefault="00C30844" w:rsidP="00E1521A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>M</w:t>
            </w:r>
            <w:r w:rsidR="00752F9C">
              <w:rPr>
                <w:rFonts w:cs="Arial"/>
                <w:b w:val="0"/>
                <w:bCs w:val="0"/>
                <w:szCs w:val="24"/>
                <w:lang w:val="pt-BR"/>
              </w:rPr>
              <w:t xml:space="preserve">g. </w:t>
            </w:r>
            <w:r w:rsidR="00752F9C" w:rsidRPr="001429CD">
              <w:rPr>
                <w:rFonts w:cs="Arial"/>
                <w:b w:val="0"/>
                <w:bCs w:val="0"/>
                <w:szCs w:val="24"/>
                <w:lang w:val="pt-BR"/>
              </w:rPr>
              <w:t>Marcelo Daniel Arroyo</w:t>
            </w:r>
            <w:r w:rsidR="00752F9C">
              <w:rPr>
                <w:rFonts w:cs="Arial"/>
                <w:b w:val="0"/>
                <w:bCs w:val="0"/>
                <w:szCs w:val="24"/>
                <w:lang w:val="es-ES"/>
              </w:rPr>
              <w:t xml:space="preserve"> </w:t>
            </w:r>
          </w:p>
        </w:tc>
        <w:tc>
          <w:tcPr>
            <w:tcW w:w="4899" w:type="dxa"/>
            <w:shd w:val="clear" w:color="auto" w:fill="auto"/>
          </w:tcPr>
          <w:p w:rsidR="007019C5" w:rsidRPr="00FE20AC" w:rsidRDefault="00752F9C" w:rsidP="00810C85">
            <w:pPr>
              <w:pStyle w:val="Ttulo2"/>
              <w:rPr>
                <w:rFonts w:cs="Arial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pt-BR"/>
              </w:rPr>
              <w:t>Dr. Marcelo Naiouf</w:t>
            </w:r>
          </w:p>
        </w:tc>
      </w:tr>
      <w:tr w:rsidR="005D34BC" w:rsidRPr="00232CFC" w:rsidTr="007019C5">
        <w:tc>
          <w:tcPr>
            <w:tcW w:w="4786" w:type="dxa"/>
            <w:shd w:val="clear" w:color="auto" w:fill="auto"/>
          </w:tcPr>
          <w:p w:rsidR="005D34BC" w:rsidRPr="00232CFC" w:rsidRDefault="00752F9C" w:rsidP="00232CF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Dr. Raymundo Quilez Forradellas Martínez</w:t>
            </w:r>
          </w:p>
        </w:tc>
        <w:tc>
          <w:tcPr>
            <w:tcW w:w="4899" w:type="dxa"/>
            <w:shd w:val="clear" w:color="auto" w:fill="auto"/>
          </w:tcPr>
          <w:p w:rsidR="005D34BC" w:rsidRPr="00232CFC" w:rsidRDefault="00752F9C" w:rsidP="00232CFC">
            <w:pPr>
              <w:pStyle w:val="Ttulo2"/>
              <w:rPr>
                <w:rFonts w:cs="Arial"/>
                <w:b w:val="0"/>
                <w:bCs w:val="0"/>
                <w:szCs w:val="24"/>
                <w:lang w:val="es-ES"/>
              </w:rPr>
            </w:pPr>
            <w:r>
              <w:rPr>
                <w:rFonts w:cs="Arial"/>
                <w:b w:val="0"/>
                <w:bCs w:val="0"/>
                <w:szCs w:val="24"/>
                <w:lang w:val="es-ES"/>
              </w:rPr>
              <w:t>Lic. Susana Esquivel</w:t>
            </w:r>
          </w:p>
        </w:tc>
      </w:tr>
    </w:tbl>
    <w:p w:rsidR="000B19D6" w:rsidRDefault="000B19D6" w:rsidP="000B19D6">
      <w:pPr>
        <w:jc w:val="both"/>
        <w:rPr>
          <w:rFonts w:cs="Arial"/>
          <w:b/>
          <w:lang w:val="es-ES"/>
        </w:rPr>
      </w:pPr>
    </w:p>
    <w:p w:rsidR="00447832" w:rsidRDefault="00447832" w:rsidP="000B19D6">
      <w:pPr>
        <w:jc w:val="both"/>
        <w:rPr>
          <w:rFonts w:cs="Arial"/>
          <w:b/>
          <w:lang w:val="es-ES"/>
        </w:rPr>
      </w:pPr>
    </w:p>
    <w:p w:rsidR="00447832" w:rsidRDefault="00447832" w:rsidP="000B19D6">
      <w:pPr>
        <w:jc w:val="both"/>
        <w:rPr>
          <w:rFonts w:cs="Arial"/>
          <w:b/>
          <w:lang w:val="es-ES"/>
        </w:rPr>
      </w:pPr>
    </w:p>
    <w:p w:rsidR="00447832" w:rsidRDefault="00447832" w:rsidP="00447832">
      <w:pPr>
        <w:jc w:val="both"/>
        <w:rPr>
          <w:rFonts w:cs="Arial"/>
          <w:b/>
          <w:szCs w:val="24"/>
          <w:lang w:val="es-AR"/>
        </w:rPr>
      </w:pPr>
    </w:p>
    <w:p w:rsidR="00447832" w:rsidRDefault="00447832" w:rsidP="00447832">
      <w:pPr>
        <w:jc w:val="both"/>
        <w:rPr>
          <w:rFonts w:cs="Arial"/>
          <w:b/>
          <w:szCs w:val="24"/>
          <w:lang w:val="es-AR"/>
        </w:rPr>
      </w:pPr>
    </w:p>
    <w:p w:rsidR="00447832" w:rsidRDefault="00853AC0" w:rsidP="00447832">
      <w:pPr>
        <w:jc w:val="both"/>
        <w:rPr>
          <w:rFonts w:cs="Arial"/>
          <w:b/>
          <w:szCs w:val="24"/>
          <w:lang w:val="es-AR"/>
        </w:rPr>
      </w:pPr>
      <w:r>
        <w:rPr>
          <w:rFonts w:cs="Arial"/>
          <w:b/>
          <w:szCs w:val="24"/>
          <w:lang w:val="es-AR"/>
        </w:rPr>
        <w:t>///CDCIC-002/13</w:t>
      </w:r>
    </w:p>
    <w:p w:rsidR="00447832" w:rsidRDefault="00447832" w:rsidP="00447832">
      <w:pPr>
        <w:jc w:val="both"/>
        <w:rPr>
          <w:rFonts w:cs="Arial"/>
          <w:b/>
          <w:szCs w:val="24"/>
          <w:lang w:val="es-AR"/>
        </w:rPr>
      </w:pPr>
    </w:p>
    <w:p w:rsidR="000B19D6" w:rsidRDefault="000B19D6" w:rsidP="000B19D6">
      <w:pPr>
        <w:jc w:val="both"/>
        <w:rPr>
          <w:rFonts w:cs="Arial"/>
          <w:bCs/>
          <w:lang w:val="es-ES"/>
        </w:rPr>
      </w:pPr>
      <w:r>
        <w:rPr>
          <w:rFonts w:cs="Arial"/>
          <w:b/>
          <w:lang w:val="es-ES"/>
        </w:rPr>
        <w:t>Art. 3</w:t>
      </w:r>
      <w:r>
        <w:rPr>
          <w:rFonts w:cs="Arial"/>
          <w:b/>
        </w:rPr>
        <w:fldChar w:fldCharType="begin"/>
      </w:r>
      <w:r>
        <w:rPr>
          <w:rFonts w:cs="Arial"/>
          <w:b/>
          <w:lang w:val="es-ES"/>
        </w:rPr>
        <w:instrText>SYMBOL 176 \f "Symbol" \s 12</w:instrText>
      </w:r>
      <w:r>
        <w:rPr>
          <w:rFonts w:cs="Arial"/>
          <w:b/>
        </w:rPr>
        <w:fldChar w:fldCharType="separate"/>
      </w:r>
      <w:r>
        <w:rPr>
          <w:rFonts w:cs="Arial"/>
          <w:b/>
          <w:lang w:val="es-ES"/>
        </w:rPr>
        <w:t>°</w:t>
      </w:r>
      <w:r>
        <w:rPr>
          <w:rFonts w:cs="Arial"/>
          <w:b/>
        </w:rPr>
        <w:fldChar w:fldCharType="end"/>
      </w:r>
      <w:r>
        <w:rPr>
          <w:rFonts w:cs="Arial"/>
          <w:b/>
          <w:lang w:val="es-ES"/>
        </w:rPr>
        <w:t xml:space="preserve">).- </w:t>
      </w:r>
      <w:r>
        <w:rPr>
          <w:rFonts w:cs="Arial"/>
          <w:bCs/>
          <w:lang w:val="es-ES"/>
        </w:rPr>
        <w:t xml:space="preserve">Determinar que quienes se postulen, deberán presentar –en el momento de la inscripción- </w:t>
      </w:r>
      <w:r w:rsidRPr="00166992">
        <w:rPr>
          <w:rFonts w:cs="Arial"/>
          <w:b/>
          <w:bCs/>
          <w:lang w:val="es-ES"/>
        </w:rPr>
        <w:t>un plan de actividad docente</w:t>
      </w:r>
      <w:r>
        <w:rPr>
          <w:rFonts w:cs="Arial"/>
          <w:bCs/>
          <w:lang w:val="es-ES"/>
        </w:rPr>
        <w:t xml:space="preserve"> que el aspirante desarrollará en caso de obtener el cargo.</w:t>
      </w:r>
    </w:p>
    <w:p w:rsidR="000B19D6" w:rsidRDefault="000B19D6" w:rsidP="000B19D6">
      <w:pPr>
        <w:jc w:val="both"/>
        <w:rPr>
          <w:rFonts w:cs="Arial"/>
          <w:b/>
          <w:szCs w:val="24"/>
          <w:lang w:val="es-ES"/>
        </w:rPr>
      </w:pPr>
    </w:p>
    <w:p w:rsidR="00853AC0" w:rsidRPr="00166992" w:rsidRDefault="00853AC0" w:rsidP="00853AC0">
      <w:pPr>
        <w:jc w:val="both"/>
        <w:rPr>
          <w:rFonts w:cs="Arial"/>
          <w:szCs w:val="24"/>
          <w:lang w:val="es-ES"/>
        </w:rPr>
      </w:pPr>
      <w:r>
        <w:rPr>
          <w:rFonts w:cs="Arial"/>
          <w:b/>
          <w:szCs w:val="24"/>
          <w:lang w:val="es-ES"/>
        </w:rPr>
        <w:t>Art. 5º)</w:t>
      </w:r>
      <w:r>
        <w:rPr>
          <w:rFonts w:cs="Arial"/>
          <w:szCs w:val="24"/>
          <w:lang w:val="es-ES"/>
        </w:rPr>
        <w:t xml:space="preserve">.- </w:t>
      </w:r>
      <w:r w:rsidRPr="00484F46">
        <w:rPr>
          <w:rFonts w:cs="Arial"/>
          <w:lang w:val="es-AR"/>
        </w:rPr>
        <w:t>Fijar el siguiente cronograma a los fines de la sustanciación del concurso motivo del presente llamado:</w:t>
      </w:r>
    </w:p>
    <w:p w:rsidR="00853AC0" w:rsidRPr="008A684D" w:rsidRDefault="00853AC0" w:rsidP="00853AC0">
      <w:pPr>
        <w:jc w:val="both"/>
        <w:rPr>
          <w:rFonts w:cs="Arial"/>
          <w:b/>
          <w:lang w:val="es-AR"/>
        </w:rPr>
      </w:pPr>
    </w:p>
    <w:p w:rsidR="00853AC0" w:rsidRDefault="00853AC0" w:rsidP="00853AC0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apertura inscripción : </w:t>
      </w:r>
      <w:r>
        <w:rPr>
          <w:rFonts w:cs="Arial"/>
          <w:lang w:val="es-ES" w:eastAsia="es-ES"/>
        </w:rPr>
        <w:t>Primer día hábil posterior a la publicación de la presente</w:t>
      </w:r>
    </w:p>
    <w:p w:rsidR="00853AC0" w:rsidRDefault="00853AC0" w:rsidP="00853AC0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resolución  en  los anunciadores del Departamento  y  la</w:t>
      </w:r>
    </w:p>
    <w:p w:rsidR="00853AC0" w:rsidRPr="002F577D" w:rsidRDefault="00853AC0" w:rsidP="00853AC0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página web de la Universidad. </w:t>
      </w:r>
    </w:p>
    <w:p w:rsidR="00853AC0" w:rsidRPr="002F577D" w:rsidRDefault="00853AC0" w:rsidP="00853AC0">
      <w:pPr>
        <w:ind w:left="3119" w:hanging="3119"/>
        <w:jc w:val="both"/>
        <w:rPr>
          <w:rFonts w:cs="Arial"/>
          <w:lang w:val="es-ES" w:eastAsia="es-ES"/>
        </w:rPr>
      </w:pPr>
    </w:p>
    <w:p w:rsidR="00853AC0" w:rsidRDefault="00853AC0" w:rsidP="00853AC0">
      <w:pPr>
        <w:jc w:val="both"/>
        <w:rPr>
          <w:rFonts w:cs="Arial"/>
          <w:lang w:val="es-ES" w:eastAsia="es-ES"/>
        </w:rPr>
      </w:pPr>
      <w:r w:rsidRPr="002F577D">
        <w:rPr>
          <w:rFonts w:cs="Arial"/>
          <w:lang w:val="es-ES" w:eastAsia="es-ES"/>
        </w:rPr>
        <w:t xml:space="preserve">Fecha de cierre de inscripción : </w:t>
      </w:r>
      <w:r>
        <w:rPr>
          <w:rFonts w:cs="Arial"/>
          <w:lang w:val="es-ES" w:eastAsia="es-ES"/>
        </w:rPr>
        <w:t>Trigésimo día hábil posterior a la publicación de  la  pre-</w:t>
      </w:r>
    </w:p>
    <w:p w:rsidR="00853AC0" w:rsidRDefault="00853AC0" w:rsidP="00853AC0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sente resolución en los anunciadores del Departamento</w:t>
      </w:r>
    </w:p>
    <w:p w:rsidR="00853AC0" w:rsidRPr="002F577D" w:rsidRDefault="00853AC0" w:rsidP="00853AC0">
      <w:pPr>
        <w:jc w:val="both"/>
        <w:rPr>
          <w:rFonts w:cs="Arial"/>
          <w:lang w:val="es-ES" w:eastAsia="es-ES"/>
        </w:rPr>
      </w:pP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</w:r>
      <w:r>
        <w:rPr>
          <w:rFonts w:cs="Arial"/>
          <w:lang w:val="es-ES" w:eastAsia="es-ES"/>
        </w:rPr>
        <w:tab/>
        <w:t xml:space="preserve">        y la página web de la Universidad. </w:t>
      </w:r>
    </w:p>
    <w:p w:rsidR="00853AC0" w:rsidRPr="002F577D" w:rsidRDefault="00853AC0" w:rsidP="00853AC0">
      <w:pPr>
        <w:jc w:val="both"/>
        <w:rPr>
          <w:rFonts w:cs="Arial"/>
          <w:szCs w:val="24"/>
          <w:lang w:val="es-ES" w:eastAsia="es-ES"/>
        </w:rPr>
      </w:pPr>
    </w:p>
    <w:p w:rsidR="00853AC0" w:rsidRPr="002F577D" w:rsidRDefault="00853AC0" w:rsidP="00853AC0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Lugar de inscripción : Secretaría del Departamento de  Ciencias e Ingeniería de la Co</w:t>
      </w:r>
      <w:r w:rsidRPr="002F577D">
        <w:rPr>
          <w:rFonts w:cs="Arial"/>
          <w:szCs w:val="24"/>
          <w:u w:val="single"/>
          <w:lang w:val="es-ES" w:eastAsia="es-ES"/>
        </w:rPr>
        <w:t>m</w:t>
      </w:r>
      <w:r w:rsidRPr="002F577D">
        <w:rPr>
          <w:rFonts w:cs="Arial"/>
          <w:szCs w:val="24"/>
          <w:lang w:val="es-ES" w:eastAsia="es-ES"/>
        </w:rPr>
        <w:t xml:space="preserve"> </w:t>
      </w:r>
    </w:p>
    <w:p w:rsidR="00853AC0" w:rsidRPr="002F577D" w:rsidRDefault="00853AC0" w:rsidP="00853AC0">
      <w:pPr>
        <w:ind w:left="3544" w:hanging="3544"/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 xml:space="preserve">                                 putación.  Avda. Alem 1253 - 2° piso.</w:t>
      </w:r>
    </w:p>
    <w:p w:rsidR="00853AC0" w:rsidRPr="002F577D" w:rsidRDefault="00853AC0" w:rsidP="00853AC0">
      <w:pPr>
        <w:jc w:val="both"/>
        <w:rPr>
          <w:rFonts w:cs="Arial"/>
          <w:szCs w:val="24"/>
          <w:lang w:val="es-ES" w:eastAsia="es-ES"/>
        </w:rPr>
      </w:pPr>
    </w:p>
    <w:p w:rsidR="00853AC0" w:rsidRPr="002F577D" w:rsidRDefault="00853AC0" w:rsidP="00853AC0">
      <w:pPr>
        <w:jc w:val="both"/>
        <w:rPr>
          <w:rFonts w:cs="Arial"/>
          <w:szCs w:val="24"/>
          <w:lang w:val="es-ES" w:eastAsia="es-ES"/>
        </w:rPr>
      </w:pPr>
      <w:r w:rsidRPr="002F577D">
        <w:rPr>
          <w:rFonts w:cs="Arial"/>
          <w:szCs w:val="24"/>
          <w:lang w:val="es-ES" w:eastAsia="es-ES"/>
        </w:rPr>
        <w:t>Horario de inscripción : 08:00 a 13:00</w:t>
      </w:r>
    </w:p>
    <w:p w:rsidR="00853AC0" w:rsidRPr="00484F46" w:rsidRDefault="00853AC0" w:rsidP="00853AC0">
      <w:pPr>
        <w:jc w:val="both"/>
        <w:rPr>
          <w:rFonts w:cs="Arial"/>
          <w:b/>
          <w:bCs/>
          <w:lang w:val="es-AR"/>
        </w:rPr>
      </w:pPr>
    </w:p>
    <w:p w:rsidR="00853AC0" w:rsidRPr="00F07D47" w:rsidRDefault="00853AC0" w:rsidP="00853AC0">
      <w:pPr>
        <w:jc w:val="both"/>
        <w:rPr>
          <w:rFonts w:ascii="Tahoma" w:hAnsi="Tahoma"/>
          <w:lang w:val="es-ES" w:eastAsia="es-ES"/>
        </w:rPr>
      </w:pPr>
      <w:r w:rsidRPr="00F07D47">
        <w:rPr>
          <w:rFonts w:cs="Arial"/>
          <w:b/>
          <w:szCs w:val="24"/>
          <w:lang w:val="es-ES" w:eastAsia="es-ES"/>
        </w:rPr>
        <w:t xml:space="preserve">Art. </w:t>
      </w:r>
      <w:r>
        <w:rPr>
          <w:rFonts w:cs="Arial"/>
          <w:b/>
          <w:szCs w:val="24"/>
          <w:lang w:val="es-ES" w:eastAsia="es-ES"/>
        </w:rPr>
        <w:t>7</w:t>
      </w:r>
      <w:r w:rsidRPr="00F07D47">
        <w:rPr>
          <w:rFonts w:cs="Arial"/>
          <w:b/>
          <w:szCs w:val="24"/>
          <w:lang w:val="es-ES" w:eastAsia="es-ES"/>
        </w:rPr>
        <w:t>º).-</w:t>
      </w:r>
      <w:r w:rsidRPr="00F07D47">
        <w:rPr>
          <w:rFonts w:cs="Arial"/>
          <w:szCs w:val="24"/>
          <w:lang w:val="es-ES" w:eastAsia="es-ES"/>
        </w:rPr>
        <w:t xml:space="preserve"> </w:t>
      </w:r>
      <w:r w:rsidRPr="00F07D47">
        <w:rPr>
          <w:rFonts w:cs="Arial"/>
          <w:lang w:val="es-ES" w:eastAsia="es-ES"/>
        </w:rPr>
        <w:t>Regístres</w:t>
      </w:r>
      <w:r>
        <w:rPr>
          <w:rFonts w:cs="Arial"/>
          <w:lang w:val="es-ES" w:eastAsia="es-ES"/>
        </w:rPr>
        <w:t>e, agréguese al Expte. 3503/</w:t>
      </w:r>
      <w:r w:rsidRPr="00DB5BED">
        <w:rPr>
          <w:rFonts w:cs="Arial"/>
          <w:lang w:val="es-ES" w:eastAsia="es-ES"/>
        </w:rPr>
        <w:t>12, dese</w:t>
      </w:r>
      <w:r w:rsidRPr="00F07D47">
        <w:rPr>
          <w:rFonts w:cs="Arial"/>
          <w:lang w:val="es-ES" w:eastAsia="es-ES"/>
        </w:rPr>
        <w:t xml:space="preserve"> a publicidad a través de los avisadores oficiales y de la página Web de la UNS. Cumplido, resérvese.---------</w:t>
      </w:r>
      <w:r>
        <w:rPr>
          <w:rFonts w:cs="Arial"/>
          <w:lang w:val="es-ES" w:eastAsia="es-ES"/>
        </w:rPr>
        <w:t>----</w:t>
      </w:r>
      <w:r w:rsidRPr="00F07D47">
        <w:rPr>
          <w:rFonts w:cs="Arial"/>
          <w:lang w:val="es-ES" w:eastAsia="es-ES"/>
        </w:rPr>
        <w:t>-------</w:t>
      </w:r>
    </w:p>
    <w:p w:rsidR="00853AC0" w:rsidRPr="00484F46" w:rsidRDefault="00853AC0" w:rsidP="00853AC0">
      <w:pPr>
        <w:jc w:val="both"/>
        <w:rPr>
          <w:rFonts w:cs="Arial"/>
          <w:lang w:val="es-ES"/>
        </w:rPr>
      </w:pPr>
    </w:p>
    <w:p w:rsidR="00853AC0" w:rsidRPr="00484F46" w:rsidRDefault="00853AC0" w:rsidP="00853AC0">
      <w:pPr>
        <w:rPr>
          <w:rFonts w:cs="Arial"/>
          <w:lang w:val="es-ES"/>
        </w:rPr>
      </w:pPr>
    </w:p>
    <w:p w:rsidR="00853AC0" w:rsidRPr="00A20EFA" w:rsidRDefault="00853AC0" w:rsidP="00853AC0">
      <w:pPr>
        <w:jc w:val="both"/>
        <w:rPr>
          <w:b/>
          <w:szCs w:val="24"/>
          <w:lang w:val="es-ES"/>
        </w:rPr>
      </w:pPr>
    </w:p>
    <w:p w:rsidR="000B19D6" w:rsidRPr="00484F46" w:rsidRDefault="000B19D6" w:rsidP="000B19D6">
      <w:pPr>
        <w:rPr>
          <w:rFonts w:cs="Arial"/>
          <w:lang w:val="es-ES"/>
        </w:rPr>
      </w:pPr>
    </w:p>
    <w:p w:rsidR="000B19D6" w:rsidRPr="00A20EFA" w:rsidRDefault="000B19D6" w:rsidP="000B19D6">
      <w:pPr>
        <w:jc w:val="both"/>
        <w:rPr>
          <w:b/>
          <w:szCs w:val="24"/>
          <w:lang w:val="es-ES"/>
        </w:rPr>
      </w:pPr>
    </w:p>
    <w:p w:rsidR="0095446D" w:rsidRDefault="0095446D" w:rsidP="000B19D6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right="-168"/>
        <w:jc w:val="both"/>
        <w:rPr>
          <w:sz w:val="20"/>
        </w:rPr>
      </w:pPr>
    </w:p>
    <w:sectPr w:rsidR="0095446D" w:rsidSect="00101D6B">
      <w:pgSz w:w="11907" w:h="16840" w:code="9"/>
      <w:pgMar w:top="2552" w:right="567" w:bottom="284" w:left="1871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934EA"/>
    <w:rsid w:val="0000770F"/>
    <w:rsid w:val="0001146E"/>
    <w:rsid w:val="0001579F"/>
    <w:rsid w:val="00015F4C"/>
    <w:rsid w:val="000B19D6"/>
    <w:rsid w:val="000F1BAD"/>
    <w:rsid w:val="00101D6B"/>
    <w:rsid w:val="00154EF8"/>
    <w:rsid w:val="00166992"/>
    <w:rsid w:val="00192052"/>
    <w:rsid w:val="001948E9"/>
    <w:rsid w:val="001C5749"/>
    <w:rsid w:val="00224A00"/>
    <w:rsid w:val="00232CFC"/>
    <w:rsid w:val="0026295C"/>
    <w:rsid w:val="00281F67"/>
    <w:rsid w:val="002F577D"/>
    <w:rsid w:val="002F65F3"/>
    <w:rsid w:val="003E2820"/>
    <w:rsid w:val="003F2190"/>
    <w:rsid w:val="004156DB"/>
    <w:rsid w:val="00447832"/>
    <w:rsid w:val="00464F2A"/>
    <w:rsid w:val="00471DA2"/>
    <w:rsid w:val="004934EA"/>
    <w:rsid w:val="004A34A8"/>
    <w:rsid w:val="004D5C45"/>
    <w:rsid w:val="004D739A"/>
    <w:rsid w:val="004F7B65"/>
    <w:rsid w:val="0052255C"/>
    <w:rsid w:val="00526617"/>
    <w:rsid w:val="00592C6C"/>
    <w:rsid w:val="005B6D7E"/>
    <w:rsid w:val="005D34BC"/>
    <w:rsid w:val="005E3043"/>
    <w:rsid w:val="005F34D6"/>
    <w:rsid w:val="00606488"/>
    <w:rsid w:val="00631839"/>
    <w:rsid w:val="00643B6B"/>
    <w:rsid w:val="00644217"/>
    <w:rsid w:val="00656E68"/>
    <w:rsid w:val="0065795E"/>
    <w:rsid w:val="00690562"/>
    <w:rsid w:val="007019C5"/>
    <w:rsid w:val="0073272F"/>
    <w:rsid w:val="00735A4C"/>
    <w:rsid w:val="00752F9C"/>
    <w:rsid w:val="0079365B"/>
    <w:rsid w:val="007A63ED"/>
    <w:rsid w:val="007D23C2"/>
    <w:rsid w:val="00810C85"/>
    <w:rsid w:val="00824BE0"/>
    <w:rsid w:val="00844183"/>
    <w:rsid w:val="0085078F"/>
    <w:rsid w:val="00853AC0"/>
    <w:rsid w:val="008872FF"/>
    <w:rsid w:val="008A684D"/>
    <w:rsid w:val="008E09D1"/>
    <w:rsid w:val="00941309"/>
    <w:rsid w:val="0095446D"/>
    <w:rsid w:val="00962D47"/>
    <w:rsid w:val="009C0E0A"/>
    <w:rsid w:val="00A20EFA"/>
    <w:rsid w:val="00A70D3E"/>
    <w:rsid w:val="00A826B3"/>
    <w:rsid w:val="00A972A6"/>
    <w:rsid w:val="00AF1D6A"/>
    <w:rsid w:val="00AF573E"/>
    <w:rsid w:val="00B62E1B"/>
    <w:rsid w:val="00BE11A5"/>
    <w:rsid w:val="00C25F12"/>
    <w:rsid w:val="00C30844"/>
    <w:rsid w:val="00C33D10"/>
    <w:rsid w:val="00D07CBE"/>
    <w:rsid w:val="00D74449"/>
    <w:rsid w:val="00D817A7"/>
    <w:rsid w:val="00D92BD1"/>
    <w:rsid w:val="00E1521A"/>
    <w:rsid w:val="00E82A0A"/>
    <w:rsid w:val="00E9022C"/>
    <w:rsid w:val="00EA61AE"/>
    <w:rsid w:val="00EC40FC"/>
    <w:rsid w:val="00F807AF"/>
    <w:rsid w:val="00FA4B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b/>
      <w:snapToGrid w:val="0"/>
      <w:lang w:val="en-US" w:eastAsia="es-ES"/>
    </w:rPr>
  </w:style>
  <w:style w:type="paragraph" w:styleId="Textoindependiente">
    <w:name w:val="Body Text"/>
    <w:basedOn w:val="Normal"/>
    <w:rsid w:val="00A20EFA"/>
    <w:rPr>
      <w:rFonts w:ascii="Times New Roman" w:hAnsi="Times New Roman"/>
      <w:lang w:val="en-US"/>
    </w:rPr>
  </w:style>
  <w:style w:type="table" w:styleId="Tablaconcuadrcula">
    <w:name w:val="Table Grid"/>
    <w:basedOn w:val="Tablanormal"/>
    <w:rsid w:val="00464F2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2Car">
    <w:name w:val="Título 2 Car"/>
    <w:link w:val="Ttulo2"/>
    <w:rsid w:val="005D34BC"/>
    <w:rPr>
      <w:rFonts w:ascii="Arial" w:hAnsi="Arial"/>
      <w:b/>
      <w:bCs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2303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2716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2012-11-16T14:12:00Z</cp:lastPrinted>
  <dcterms:created xsi:type="dcterms:W3CDTF">2025-07-06T17:29:00Z</dcterms:created>
  <dcterms:modified xsi:type="dcterms:W3CDTF">2025-07-06T17:29:00Z</dcterms:modified>
</cp:coreProperties>
</file>