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Pr="000D628B" w:rsidRDefault="00986280" w:rsidP="001C7A63">
      <w:pPr>
        <w:pStyle w:val="Ttulo1"/>
        <w:rPr>
          <w:lang w:val="es-AR"/>
        </w:rPr>
      </w:pPr>
      <w:r w:rsidRPr="000D628B">
        <w:rPr>
          <w:lang w:val="es-AR"/>
        </w:rPr>
        <w:t xml:space="preserve">REGISTRADO BAJO Nº  </w:t>
      </w:r>
      <w:r w:rsidR="00A676BB" w:rsidRPr="000D628B">
        <w:rPr>
          <w:lang w:val="es-AR"/>
        </w:rPr>
        <w:t>C</w:t>
      </w:r>
      <w:r w:rsidR="00496203" w:rsidRPr="000D628B">
        <w:rPr>
          <w:lang w:val="es-AR"/>
        </w:rPr>
        <w:t>DCIC-</w:t>
      </w:r>
      <w:r w:rsidR="00D00FA1">
        <w:rPr>
          <w:lang w:val="es-AR"/>
        </w:rPr>
        <w:t>0</w:t>
      </w:r>
      <w:r w:rsidR="00B931FF">
        <w:rPr>
          <w:lang w:val="es-AR"/>
        </w:rPr>
        <w:t>27</w:t>
      </w:r>
      <w:r w:rsidR="00C03CFE" w:rsidRPr="000D628B">
        <w:rPr>
          <w:lang w:val="es-AR"/>
        </w:rPr>
        <w:t>/</w:t>
      </w:r>
      <w:r w:rsidR="00F62F10" w:rsidRPr="000D628B">
        <w:rPr>
          <w:lang w:val="es-AR"/>
        </w:rPr>
        <w:t>13</w:t>
      </w:r>
    </w:p>
    <w:p w:rsidR="00496203" w:rsidRPr="000D628B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 w:rsidRPr="000D628B">
        <w:rPr>
          <w:rFonts w:ascii="Arial" w:hAnsi="Arial"/>
          <w:b/>
          <w:sz w:val="24"/>
          <w:lang w:val="es-AR"/>
        </w:rPr>
        <w:t>BAHIA BLANCA</w:t>
      </w:r>
      <w:r w:rsidRPr="000D628B">
        <w:rPr>
          <w:rFonts w:ascii="Arial" w:hAnsi="Arial"/>
          <w:sz w:val="24"/>
          <w:lang w:val="es-AR"/>
        </w:rPr>
        <w:t xml:space="preserve">, </w:t>
      </w:r>
    </w:p>
    <w:p w:rsidR="00496203" w:rsidRPr="000D628B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0D628B">
        <w:rPr>
          <w:rFonts w:ascii="Arial" w:hAnsi="Arial"/>
          <w:b/>
          <w:sz w:val="24"/>
          <w:lang w:val="es-AR"/>
        </w:rPr>
        <w:t>VISTO:</w:t>
      </w:r>
      <w:r w:rsidR="000D5B28" w:rsidRPr="000D5B28">
        <w:rPr>
          <w:rFonts w:ascii="Arial" w:hAnsi="Arial"/>
          <w:b/>
          <w:sz w:val="24"/>
          <w:lang w:val="es-AR"/>
        </w:rPr>
        <w:t xml:space="preserve"> </w:t>
      </w:r>
    </w:p>
    <w:p w:rsidR="00F2379C" w:rsidRPr="000D628B" w:rsidRDefault="00F237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436A3C" w:rsidRPr="000D628B" w:rsidRDefault="00D969E5" w:rsidP="00546714">
      <w:pPr>
        <w:widowControl w:val="0"/>
        <w:tabs>
          <w:tab w:val="left" w:pos="709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 xml:space="preserve">La propuesta presentada por el </w:t>
      </w:r>
      <w:r>
        <w:rPr>
          <w:rFonts w:ascii="Arial" w:hAnsi="Arial" w:cs="Arial"/>
          <w:snapToGrid/>
          <w:sz w:val="24"/>
          <w:lang w:val="es-AR"/>
        </w:rPr>
        <w:t xml:space="preserve">Director Decano del Departamento de Ciencias e Ingeniería en Sistemas de Computación </w:t>
      </w:r>
      <w:r w:rsidR="00546714">
        <w:rPr>
          <w:rFonts w:ascii="Arial" w:hAnsi="Arial" w:cs="Arial"/>
          <w:snapToGrid/>
          <w:sz w:val="24"/>
          <w:lang w:val="es-AR"/>
        </w:rPr>
        <w:t xml:space="preserve">en relación al </w:t>
      </w:r>
      <w:r w:rsidR="00546714">
        <w:rPr>
          <w:rFonts w:ascii="Arial" w:hAnsi="Arial" w:cs="Arial"/>
          <w:snapToGrid/>
          <w:sz w:val="24"/>
          <w:lang w:val="es-ES"/>
        </w:rPr>
        <w:t xml:space="preserve">cambio de denominación de la Secretaría de Investigación y Posgrado; </w:t>
      </w:r>
      <w:r w:rsidR="00F2379C">
        <w:rPr>
          <w:rFonts w:ascii="Arial" w:hAnsi="Arial" w:cs="Arial"/>
          <w:snapToGrid/>
          <w:sz w:val="24"/>
          <w:lang w:val="es-ES"/>
        </w:rPr>
        <w:t>y</w:t>
      </w:r>
    </w:p>
    <w:p w:rsidR="000D5B28" w:rsidRDefault="000D5B28" w:rsidP="00C00D75">
      <w:pPr>
        <w:jc w:val="both"/>
        <w:rPr>
          <w:rFonts w:ascii="Arial" w:hAnsi="Arial"/>
          <w:b/>
          <w:sz w:val="24"/>
          <w:lang w:val="es-AR"/>
        </w:rPr>
      </w:pPr>
    </w:p>
    <w:p w:rsidR="000D5B28" w:rsidRDefault="000D5B28" w:rsidP="000D5B28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0D5B28" w:rsidRPr="00C27225" w:rsidRDefault="000D5B28" w:rsidP="000D5B28">
      <w:pPr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3F7705" w:rsidRDefault="000D5B28" w:rsidP="00B931FF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27225">
        <w:rPr>
          <w:rFonts w:ascii="Arial" w:hAnsi="Arial" w:cs="Arial"/>
          <w:b/>
          <w:sz w:val="24"/>
          <w:szCs w:val="24"/>
          <w:lang w:val="es-AR"/>
        </w:rPr>
        <w:tab/>
      </w:r>
      <w:r w:rsidR="00D969E5" w:rsidRPr="00C27225">
        <w:rPr>
          <w:rFonts w:ascii="Arial" w:hAnsi="Arial" w:cs="Arial"/>
          <w:sz w:val="24"/>
          <w:szCs w:val="24"/>
          <w:lang w:val="es-ES"/>
        </w:rPr>
        <w:t xml:space="preserve">Que </w:t>
      </w:r>
      <w:r w:rsidR="00546714" w:rsidRPr="00C27225">
        <w:rPr>
          <w:rFonts w:ascii="Arial" w:hAnsi="Arial" w:cs="Arial"/>
          <w:sz w:val="24"/>
          <w:szCs w:val="24"/>
          <w:lang w:val="es-ES"/>
        </w:rPr>
        <w:t xml:space="preserve">forma parte de los </w:t>
      </w:r>
      <w:r w:rsidR="00D969E5" w:rsidRPr="00C27225">
        <w:rPr>
          <w:rFonts w:ascii="Arial" w:hAnsi="Arial" w:cs="Arial"/>
          <w:sz w:val="24"/>
          <w:szCs w:val="24"/>
          <w:lang w:val="es-ES"/>
        </w:rPr>
        <w:t>objetivo</w:t>
      </w:r>
      <w:r w:rsidR="00546714" w:rsidRPr="00C27225">
        <w:rPr>
          <w:rFonts w:ascii="Arial" w:hAnsi="Arial" w:cs="Arial"/>
          <w:sz w:val="24"/>
          <w:szCs w:val="24"/>
          <w:lang w:val="es-ES"/>
        </w:rPr>
        <w:t>s</w:t>
      </w:r>
      <w:r w:rsidR="00D969E5" w:rsidRPr="00C27225">
        <w:rPr>
          <w:rFonts w:ascii="Arial" w:hAnsi="Arial" w:cs="Arial"/>
          <w:sz w:val="24"/>
          <w:szCs w:val="24"/>
          <w:lang w:val="es-ES"/>
        </w:rPr>
        <w:t xml:space="preserve"> de su gestión formali</w:t>
      </w:r>
      <w:r w:rsidR="00546714" w:rsidRPr="00C27225">
        <w:rPr>
          <w:rFonts w:ascii="Arial" w:hAnsi="Arial" w:cs="Arial"/>
          <w:sz w:val="24"/>
          <w:szCs w:val="24"/>
          <w:lang w:val="es-ES"/>
        </w:rPr>
        <w:t>zar las tareas de extensión</w:t>
      </w:r>
      <w:r w:rsidR="00C27225" w:rsidRPr="00C27225">
        <w:rPr>
          <w:rFonts w:ascii="Arial" w:hAnsi="Arial" w:cs="Arial"/>
          <w:sz w:val="24"/>
          <w:szCs w:val="24"/>
        </w:rPr>
        <w:t xml:space="preserve"> y transferencia en temas de interés local y regional </w:t>
      </w:r>
      <w:r w:rsidR="00546714" w:rsidRPr="00C27225">
        <w:rPr>
          <w:rFonts w:ascii="Arial" w:hAnsi="Arial" w:cs="Arial"/>
          <w:sz w:val="24"/>
          <w:szCs w:val="24"/>
          <w:lang w:val="es-ES"/>
        </w:rPr>
        <w:t>a través de una secretaría de esta Unidad Académica</w:t>
      </w:r>
      <w:r w:rsidR="003F7705" w:rsidRPr="00C27225">
        <w:rPr>
          <w:rFonts w:ascii="Arial" w:hAnsi="Arial" w:cs="Arial"/>
          <w:sz w:val="24"/>
          <w:szCs w:val="24"/>
          <w:lang w:val="es-ES"/>
        </w:rPr>
        <w:t>;</w:t>
      </w:r>
    </w:p>
    <w:p w:rsidR="00094657" w:rsidRPr="00C27225" w:rsidRDefault="00094657" w:rsidP="00B931F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F7705" w:rsidRPr="00094657" w:rsidRDefault="00094657" w:rsidP="00B931FF">
      <w:pPr>
        <w:ind w:firstLine="720"/>
        <w:jc w:val="both"/>
        <w:rPr>
          <w:rFonts w:ascii="Arial" w:eastAsia="Calibri" w:hAnsi="Arial" w:cs="Arial"/>
          <w:snapToGrid/>
          <w:sz w:val="24"/>
          <w:szCs w:val="24"/>
          <w:lang w:val="es-ES" w:eastAsia="en-US"/>
        </w:rPr>
      </w:pPr>
      <w:r w:rsidRPr="00094657">
        <w:rPr>
          <w:rFonts w:ascii="Arial" w:eastAsia="Calibri" w:hAnsi="Arial" w:cs="Arial"/>
          <w:snapToGrid/>
          <w:sz w:val="24"/>
          <w:szCs w:val="24"/>
          <w:lang w:val="es-ES" w:eastAsia="en-US"/>
        </w:rPr>
        <w:t xml:space="preserve">Que es necesario promover las capacidades </w:t>
      </w:r>
      <w:r w:rsidR="00B931FF">
        <w:rPr>
          <w:rFonts w:ascii="Arial" w:eastAsia="Calibri" w:hAnsi="Arial" w:cs="Arial"/>
          <w:snapToGrid/>
          <w:sz w:val="24"/>
          <w:szCs w:val="24"/>
          <w:lang w:val="es-ES" w:eastAsia="en-US"/>
        </w:rPr>
        <w:t xml:space="preserve">profesionales y </w:t>
      </w:r>
      <w:r w:rsidRPr="00094657">
        <w:rPr>
          <w:rFonts w:ascii="Arial" w:eastAsia="Calibri" w:hAnsi="Arial" w:cs="Arial"/>
          <w:snapToGrid/>
          <w:sz w:val="24"/>
          <w:szCs w:val="24"/>
          <w:lang w:val="es-ES" w:eastAsia="en-US"/>
        </w:rPr>
        <w:t xml:space="preserve">técnicas del Departamento de Ciencias e Ingeniería de la Computación </w:t>
      </w:r>
      <w:r w:rsidR="00B931FF">
        <w:rPr>
          <w:rFonts w:ascii="Arial" w:eastAsia="Calibri" w:hAnsi="Arial" w:cs="Arial"/>
          <w:snapToGrid/>
          <w:sz w:val="24"/>
          <w:szCs w:val="24"/>
          <w:lang w:val="es-ES" w:eastAsia="en-US"/>
        </w:rPr>
        <w:t>e</w:t>
      </w:r>
      <w:r w:rsidRPr="00094657">
        <w:rPr>
          <w:rFonts w:ascii="Arial" w:eastAsia="Calibri" w:hAnsi="Arial" w:cs="Arial"/>
          <w:snapToGrid/>
          <w:sz w:val="24"/>
          <w:szCs w:val="24"/>
          <w:lang w:val="es-ES" w:eastAsia="en-US"/>
        </w:rPr>
        <w:t xml:space="preserve"> incrementar la transferencia de los resultados de la investigación científica y tecnológica al sector socio-productivo;</w:t>
      </w:r>
    </w:p>
    <w:p w:rsidR="00094657" w:rsidRPr="00094657" w:rsidRDefault="00094657" w:rsidP="00B931FF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DC1A3F" w:rsidRPr="00B931FF" w:rsidRDefault="00F2379C" w:rsidP="00B931FF">
      <w:pPr>
        <w:ind w:firstLine="709"/>
        <w:jc w:val="both"/>
        <w:rPr>
          <w:rFonts w:ascii="Calibri" w:eastAsia="Calibri" w:hAnsi="Calibri"/>
          <w:snapToGrid/>
          <w:sz w:val="22"/>
          <w:szCs w:val="22"/>
          <w:lang w:val="es-ES" w:eastAsia="en-US"/>
        </w:rPr>
      </w:pPr>
      <w:r w:rsidRPr="00DC1A3F">
        <w:rPr>
          <w:rFonts w:ascii="Arial" w:hAnsi="Arial" w:cs="Arial"/>
          <w:sz w:val="24"/>
          <w:szCs w:val="24"/>
          <w:lang w:val="es-ES"/>
        </w:rPr>
        <w:t>Que</w:t>
      </w:r>
      <w:r w:rsidR="003F7705">
        <w:rPr>
          <w:rFonts w:ascii="Arial" w:hAnsi="Arial" w:cs="Arial"/>
          <w:sz w:val="24"/>
          <w:szCs w:val="24"/>
          <w:lang w:val="es-ES"/>
        </w:rPr>
        <w:t xml:space="preserve"> </w:t>
      </w:r>
      <w:r w:rsidRPr="00DC1A3F">
        <w:rPr>
          <w:rFonts w:ascii="Arial" w:hAnsi="Arial" w:cs="Arial"/>
          <w:sz w:val="24"/>
          <w:szCs w:val="24"/>
          <w:lang w:val="es-ES"/>
        </w:rPr>
        <w:t>integrar la docencia,</w:t>
      </w:r>
      <w:r w:rsidR="00780E6E">
        <w:rPr>
          <w:rFonts w:ascii="Arial" w:hAnsi="Arial" w:cs="Arial"/>
          <w:sz w:val="24"/>
          <w:szCs w:val="24"/>
          <w:lang w:val="es-ES"/>
        </w:rPr>
        <w:t xml:space="preserve"> la </w:t>
      </w:r>
      <w:r w:rsidR="00DC1A3F" w:rsidRPr="00DC1A3F">
        <w:rPr>
          <w:rFonts w:ascii="Arial" w:hAnsi="Arial" w:cs="Arial"/>
          <w:sz w:val="24"/>
          <w:szCs w:val="24"/>
          <w:lang w:val="es-ES"/>
        </w:rPr>
        <w:t xml:space="preserve">investigación y </w:t>
      </w:r>
      <w:r w:rsidR="00780E6E">
        <w:rPr>
          <w:rFonts w:ascii="Arial" w:hAnsi="Arial" w:cs="Arial"/>
          <w:sz w:val="24"/>
          <w:szCs w:val="24"/>
          <w:lang w:val="es-ES"/>
        </w:rPr>
        <w:t xml:space="preserve">las tareas </w:t>
      </w:r>
      <w:r w:rsidR="00DC1A3F" w:rsidRPr="00DC1A3F">
        <w:rPr>
          <w:rFonts w:ascii="Arial" w:hAnsi="Arial" w:cs="Arial"/>
          <w:sz w:val="24"/>
          <w:szCs w:val="24"/>
          <w:lang w:val="es-ES"/>
        </w:rPr>
        <w:t>de ex</w:t>
      </w:r>
      <w:r w:rsidR="00B931FF">
        <w:rPr>
          <w:rFonts w:ascii="Arial" w:hAnsi="Arial" w:cs="Arial"/>
          <w:sz w:val="24"/>
          <w:szCs w:val="24"/>
          <w:lang w:val="es-ES"/>
        </w:rPr>
        <w:t xml:space="preserve">tensión promueve el </w:t>
      </w:r>
      <w:r w:rsidR="00DC1A3F" w:rsidRPr="00DC1A3F">
        <w:rPr>
          <w:rFonts w:ascii="Arial" w:hAnsi="Arial" w:cs="Arial"/>
          <w:sz w:val="24"/>
          <w:szCs w:val="24"/>
          <w:lang w:val="es-ES"/>
        </w:rPr>
        <w:t>acercamiento del</w:t>
      </w:r>
      <w:r w:rsidR="00DC1A3F" w:rsidRPr="00DC1A3F">
        <w:rPr>
          <w:rFonts w:ascii="Arial" w:hAnsi="Arial" w:cs="Arial"/>
          <w:sz w:val="24"/>
          <w:szCs w:val="24"/>
        </w:rPr>
        <w:t xml:space="preserve"> conocimiento a la cultura y</w:t>
      </w:r>
      <w:r w:rsidR="003100B7">
        <w:rPr>
          <w:rFonts w:ascii="Arial" w:hAnsi="Arial" w:cs="Arial"/>
          <w:sz w:val="24"/>
          <w:szCs w:val="24"/>
        </w:rPr>
        <w:t xml:space="preserve"> la investigación a la sociedad; </w:t>
      </w:r>
    </w:p>
    <w:p w:rsidR="00DC1A3F" w:rsidRPr="00DC1A3F" w:rsidRDefault="00DC1A3F" w:rsidP="00B931FF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D969E5" w:rsidRPr="00DC1A3F" w:rsidRDefault="00D969E5" w:rsidP="00F2379C">
      <w:pPr>
        <w:ind w:firstLine="709"/>
        <w:jc w:val="both"/>
        <w:rPr>
          <w:rFonts w:ascii="Arial" w:hAnsi="Arial" w:cs="Arial"/>
          <w:snapToGrid/>
          <w:sz w:val="24"/>
          <w:szCs w:val="24"/>
          <w:lang w:val="es-ES"/>
        </w:rPr>
      </w:pPr>
      <w:r w:rsidRPr="00DC1A3F">
        <w:rPr>
          <w:rFonts w:ascii="Arial" w:hAnsi="Arial" w:cs="Arial"/>
          <w:sz w:val="24"/>
          <w:szCs w:val="24"/>
          <w:lang w:val="es-AR"/>
        </w:rPr>
        <w:t>Que el</w:t>
      </w:r>
      <w:r w:rsidRPr="00DC1A3F">
        <w:rPr>
          <w:rFonts w:ascii="Arial" w:hAnsi="Arial" w:cs="Arial"/>
          <w:snapToGrid/>
          <w:sz w:val="24"/>
          <w:szCs w:val="24"/>
          <w:lang w:val="es-ES"/>
        </w:rPr>
        <w:t xml:space="preserve"> Doctor Carlos Iván </w:t>
      </w:r>
      <w:proofErr w:type="spellStart"/>
      <w:r w:rsidRPr="00DC1A3F">
        <w:rPr>
          <w:rFonts w:ascii="Arial" w:hAnsi="Arial" w:cs="Arial"/>
          <w:snapToGrid/>
          <w:sz w:val="24"/>
          <w:szCs w:val="24"/>
          <w:lang w:val="es-ES"/>
        </w:rPr>
        <w:t>Chesñevar</w:t>
      </w:r>
      <w:proofErr w:type="spellEnd"/>
      <w:r w:rsidRPr="00DC1A3F">
        <w:rPr>
          <w:rFonts w:ascii="Arial" w:hAnsi="Arial" w:cs="Arial"/>
          <w:snapToGrid/>
          <w:sz w:val="24"/>
          <w:szCs w:val="24"/>
          <w:lang w:val="es-ES"/>
        </w:rPr>
        <w:t xml:space="preserve"> </w:t>
      </w:r>
      <w:r w:rsidR="00F2379C" w:rsidRPr="00DC1A3F">
        <w:rPr>
          <w:rFonts w:ascii="Arial" w:hAnsi="Arial" w:cs="Arial"/>
          <w:snapToGrid/>
          <w:sz w:val="24"/>
          <w:szCs w:val="24"/>
          <w:lang w:val="es-ES"/>
        </w:rPr>
        <w:t>ha sido designado, mediante Resol DCIC-002/13, como responsable de la</w:t>
      </w:r>
      <w:r w:rsidRPr="00DC1A3F">
        <w:rPr>
          <w:rFonts w:ascii="Arial" w:hAnsi="Arial" w:cs="Arial"/>
          <w:snapToGrid/>
          <w:sz w:val="24"/>
          <w:szCs w:val="24"/>
          <w:lang w:val="es-ES"/>
        </w:rPr>
        <w:t xml:space="preserve"> </w:t>
      </w:r>
      <w:r w:rsidR="00F2379C" w:rsidRPr="00833594">
        <w:rPr>
          <w:rFonts w:ascii="Arial" w:hAnsi="Arial" w:cs="Arial"/>
          <w:snapToGrid/>
          <w:sz w:val="24"/>
          <w:szCs w:val="24"/>
          <w:lang w:val="es-ES"/>
        </w:rPr>
        <w:t>Secretaria</w:t>
      </w:r>
      <w:r w:rsidRPr="00833594">
        <w:rPr>
          <w:rFonts w:ascii="Arial" w:hAnsi="Arial" w:cs="Arial"/>
          <w:snapToGrid/>
          <w:sz w:val="24"/>
          <w:szCs w:val="24"/>
          <w:lang w:val="es-ES"/>
        </w:rPr>
        <w:t xml:space="preserve"> de Investigación y Posgrado</w:t>
      </w:r>
      <w:r w:rsidRPr="00DC1A3F">
        <w:rPr>
          <w:rFonts w:ascii="Arial" w:hAnsi="Arial" w:cs="Arial"/>
          <w:b/>
          <w:snapToGrid/>
          <w:sz w:val="24"/>
          <w:szCs w:val="24"/>
          <w:lang w:val="es-ES"/>
        </w:rPr>
        <w:t xml:space="preserve"> </w:t>
      </w:r>
      <w:r w:rsidR="00546714" w:rsidRPr="00DC1A3F">
        <w:rPr>
          <w:rFonts w:ascii="Arial" w:hAnsi="Arial" w:cs="Arial"/>
          <w:snapToGrid/>
          <w:sz w:val="24"/>
          <w:szCs w:val="24"/>
          <w:lang w:val="es-ES"/>
        </w:rPr>
        <w:t xml:space="preserve">y ha dado su anuencia para cumplir, además de las </w:t>
      </w:r>
      <w:r w:rsidR="00DC1A3F" w:rsidRPr="00DC1A3F">
        <w:rPr>
          <w:rFonts w:ascii="Arial" w:hAnsi="Arial" w:cs="Arial"/>
          <w:snapToGrid/>
          <w:sz w:val="24"/>
          <w:szCs w:val="24"/>
          <w:lang w:val="es-ES"/>
        </w:rPr>
        <w:t>funciones, atribuciones y deberes</w:t>
      </w:r>
      <w:r w:rsidR="00546714" w:rsidRPr="00DC1A3F">
        <w:rPr>
          <w:rFonts w:ascii="Arial" w:hAnsi="Arial" w:cs="Arial"/>
          <w:snapToGrid/>
          <w:sz w:val="24"/>
          <w:szCs w:val="24"/>
          <w:lang w:val="es-ES"/>
        </w:rPr>
        <w:t xml:space="preserve"> inherentes a su cargo,</w:t>
      </w:r>
      <w:r w:rsidR="00DC1A3F" w:rsidRPr="00DC1A3F">
        <w:rPr>
          <w:rFonts w:ascii="Arial" w:hAnsi="Arial" w:cs="Arial"/>
          <w:snapToGrid/>
          <w:sz w:val="24"/>
          <w:szCs w:val="24"/>
          <w:lang w:val="es-ES"/>
        </w:rPr>
        <w:t xml:space="preserve"> las derivadas </w:t>
      </w:r>
      <w:r w:rsidR="00833594">
        <w:rPr>
          <w:rFonts w:ascii="Arial" w:hAnsi="Arial" w:cs="Arial"/>
          <w:snapToGrid/>
          <w:sz w:val="24"/>
          <w:szCs w:val="24"/>
          <w:lang w:val="es-ES"/>
        </w:rPr>
        <w:t>de coordinar</w:t>
      </w:r>
      <w:r w:rsidR="00DC1A3F">
        <w:rPr>
          <w:rFonts w:ascii="Arial" w:hAnsi="Arial" w:cs="Arial"/>
          <w:snapToGrid/>
          <w:sz w:val="24"/>
          <w:szCs w:val="24"/>
          <w:lang w:val="es-ES"/>
        </w:rPr>
        <w:t xml:space="preserve"> también</w:t>
      </w:r>
      <w:r w:rsidR="00546714" w:rsidRPr="00DC1A3F">
        <w:rPr>
          <w:rFonts w:ascii="Arial" w:hAnsi="Arial" w:cs="Arial"/>
          <w:snapToGrid/>
          <w:sz w:val="24"/>
          <w:szCs w:val="24"/>
          <w:lang w:val="es-ES"/>
        </w:rPr>
        <w:t xml:space="preserve"> </w:t>
      </w:r>
      <w:r w:rsidR="00DC1A3F" w:rsidRPr="00DC1A3F">
        <w:rPr>
          <w:rFonts w:ascii="Arial" w:hAnsi="Arial" w:cs="Arial"/>
          <w:snapToGrid/>
          <w:sz w:val="24"/>
          <w:szCs w:val="24"/>
          <w:lang w:val="es-ES"/>
        </w:rPr>
        <w:t xml:space="preserve">actividades </w:t>
      </w:r>
      <w:r w:rsidR="00546714" w:rsidRPr="00DC1A3F">
        <w:rPr>
          <w:rFonts w:ascii="Arial" w:hAnsi="Arial" w:cs="Arial"/>
          <w:snapToGrid/>
          <w:sz w:val="24"/>
          <w:szCs w:val="24"/>
          <w:lang w:val="es-ES"/>
        </w:rPr>
        <w:t>de extensión</w:t>
      </w:r>
      <w:r w:rsidRPr="00DC1A3F">
        <w:rPr>
          <w:rFonts w:ascii="Arial" w:hAnsi="Arial" w:cs="Arial"/>
          <w:snapToGrid/>
          <w:sz w:val="24"/>
          <w:szCs w:val="24"/>
          <w:lang w:val="es-ES"/>
        </w:rPr>
        <w:t>;</w:t>
      </w:r>
    </w:p>
    <w:p w:rsidR="00DC1A3F" w:rsidRDefault="00DC1A3F" w:rsidP="00DC1A3F">
      <w:pPr>
        <w:jc w:val="both"/>
        <w:rPr>
          <w:rFonts w:ascii="Arial" w:hAnsi="Arial" w:cs="Arial"/>
          <w:snapToGrid/>
          <w:sz w:val="24"/>
          <w:szCs w:val="24"/>
          <w:lang w:val="es-ES"/>
        </w:rPr>
      </w:pPr>
    </w:p>
    <w:p w:rsidR="00546714" w:rsidRPr="00DC1A3F" w:rsidRDefault="00546714" w:rsidP="00DC1A3F">
      <w:pPr>
        <w:ind w:firstLine="709"/>
        <w:jc w:val="both"/>
        <w:rPr>
          <w:rFonts w:ascii="Arial" w:hAnsi="Arial" w:cs="Arial"/>
          <w:sz w:val="24"/>
          <w:szCs w:val="24"/>
          <w:lang w:val="es-AR"/>
        </w:rPr>
      </w:pPr>
      <w:r w:rsidRPr="00DC1A3F">
        <w:rPr>
          <w:rFonts w:ascii="Arial" w:hAnsi="Arial" w:cs="Arial"/>
          <w:sz w:val="24"/>
          <w:szCs w:val="24"/>
          <w:lang w:val="es-AR"/>
        </w:rPr>
        <w:t>Que</w:t>
      </w:r>
      <w:r w:rsidR="00DC1A3F">
        <w:rPr>
          <w:rFonts w:ascii="Arial" w:hAnsi="Arial" w:cs="Arial"/>
          <w:sz w:val="24"/>
          <w:szCs w:val="24"/>
          <w:lang w:val="es-AR"/>
        </w:rPr>
        <w:t>, como consecuencia de esto,</w:t>
      </w:r>
      <w:r w:rsidRPr="00DC1A3F">
        <w:rPr>
          <w:rFonts w:ascii="Arial" w:hAnsi="Arial" w:cs="Arial"/>
          <w:sz w:val="24"/>
          <w:szCs w:val="24"/>
          <w:lang w:val="es-AR"/>
        </w:rPr>
        <w:t xml:space="preserve"> es conveniente modificar la denominación de dicha </w:t>
      </w:r>
      <w:r w:rsidR="00DC1A3F">
        <w:rPr>
          <w:rFonts w:ascii="Arial" w:hAnsi="Arial" w:cs="Arial"/>
          <w:sz w:val="24"/>
          <w:szCs w:val="24"/>
          <w:lang w:val="es-AR"/>
        </w:rPr>
        <w:t>Secretaría de modo de adecuarla</w:t>
      </w:r>
      <w:r w:rsidRPr="00DC1A3F">
        <w:rPr>
          <w:rFonts w:ascii="Arial" w:hAnsi="Arial" w:cs="Arial"/>
          <w:sz w:val="24"/>
          <w:szCs w:val="24"/>
          <w:lang w:val="es-AR"/>
        </w:rPr>
        <w:t xml:space="preserve"> a l</w:t>
      </w:r>
      <w:r w:rsidR="00DC1A3F">
        <w:rPr>
          <w:rFonts w:ascii="Arial" w:hAnsi="Arial" w:cs="Arial"/>
          <w:sz w:val="24"/>
          <w:szCs w:val="24"/>
          <w:lang w:val="es-AR"/>
        </w:rPr>
        <w:t xml:space="preserve">as funciones que </w:t>
      </w:r>
      <w:r w:rsidR="00C27225">
        <w:rPr>
          <w:rFonts w:ascii="Arial" w:hAnsi="Arial" w:cs="Arial"/>
          <w:sz w:val="24"/>
          <w:szCs w:val="24"/>
          <w:lang w:val="es-AR"/>
        </w:rPr>
        <w:t>desarrolla</w:t>
      </w:r>
      <w:r w:rsidRPr="00DC1A3F">
        <w:rPr>
          <w:rFonts w:ascii="Arial" w:hAnsi="Arial" w:cs="Arial"/>
          <w:sz w:val="24"/>
          <w:szCs w:val="24"/>
          <w:lang w:val="es-AR"/>
        </w:rPr>
        <w:t>;</w:t>
      </w:r>
    </w:p>
    <w:p w:rsidR="00496203" w:rsidRPr="000D628B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B46E1C" w:rsidRPr="000D628B" w:rsidRDefault="00B46E1C" w:rsidP="00B46E1C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0D628B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B46E1C" w:rsidRPr="000D628B" w:rsidRDefault="00B46E1C" w:rsidP="00B46E1C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0D628B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D969E5">
        <w:rPr>
          <w:rFonts w:ascii="Arial" w:hAnsi="Arial" w:cs="Arial"/>
          <w:b/>
          <w:sz w:val="24"/>
          <w:szCs w:val="24"/>
          <w:lang w:val="es-AR"/>
        </w:rPr>
        <w:t>su reunión de fecha 08</w:t>
      </w:r>
      <w:r w:rsidR="003412A1" w:rsidRPr="000D628B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DC5007" w:rsidRPr="000D628B">
        <w:rPr>
          <w:rFonts w:ascii="Arial" w:hAnsi="Arial" w:cs="Arial"/>
          <w:b/>
          <w:sz w:val="24"/>
          <w:szCs w:val="24"/>
          <w:lang w:val="es-AR"/>
        </w:rPr>
        <w:t>marzo</w:t>
      </w:r>
      <w:r w:rsidR="00DA70E3" w:rsidRPr="000D628B">
        <w:rPr>
          <w:rFonts w:ascii="Arial" w:hAnsi="Arial" w:cs="Arial"/>
          <w:b/>
          <w:sz w:val="24"/>
          <w:szCs w:val="24"/>
          <w:lang w:val="es-AR"/>
        </w:rPr>
        <w:t xml:space="preserve"> de 2013</w:t>
      </w:r>
    </w:p>
    <w:p w:rsidR="00B46E1C" w:rsidRPr="000D628B" w:rsidRDefault="00B46E1C" w:rsidP="00B46E1C">
      <w:pPr>
        <w:jc w:val="center"/>
        <w:rPr>
          <w:rFonts w:ascii="Arial" w:hAnsi="Arial" w:cs="Arial"/>
          <w:snapToGrid/>
          <w:sz w:val="24"/>
          <w:lang w:val="es-AR" w:eastAsia="en-US"/>
        </w:rPr>
      </w:pPr>
    </w:p>
    <w:p w:rsidR="00B46E1C" w:rsidRPr="000D628B" w:rsidRDefault="00B46E1C" w:rsidP="00B46E1C">
      <w:pPr>
        <w:jc w:val="center"/>
        <w:rPr>
          <w:rFonts w:ascii="Arial" w:hAnsi="Arial" w:cs="Arial"/>
          <w:b/>
          <w:bCs/>
          <w:sz w:val="24"/>
          <w:lang w:val="es-AR"/>
        </w:rPr>
      </w:pPr>
      <w:r w:rsidRPr="000D628B">
        <w:rPr>
          <w:rFonts w:ascii="Arial" w:hAnsi="Arial" w:cs="Arial"/>
          <w:b/>
          <w:bCs/>
          <w:sz w:val="24"/>
          <w:lang w:val="es-AR"/>
        </w:rPr>
        <w:t>R E S U E L V E :</w:t>
      </w:r>
    </w:p>
    <w:p w:rsidR="00496203" w:rsidRPr="000D628B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C27225" w:rsidRPr="00B931FF" w:rsidRDefault="00C00D75" w:rsidP="00C27225">
      <w:pPr>
        <w:spacing w:line="260" w:lineRule="exact"/>
        <w:jc w:val="both"/>
        <w:rPr>
          <w:rFonts w:ascii="Arial" w:hAnsi="Arial"/>
          <w:b/>
          <w:snapToGrid/>
          <w:sz w:val="24"/>
          <w:lang w:val="es-ES" w:eastAsia="en-US"/>
        </w:rPr>
      </w:pPr>
      <w:r w:rsidRPr="00C00D75">
        <w:rPr>
          <w:rFonts w:ascii="Arial" w:hAnsi="Arial"/>
          <w:b/>
          <w:snapToGrid/>
          <w:sz w:val="24"/>
          <w:lang w:val="es-AR" w:eastAsia="en-US"/>
        </w:rPr>
        <w:t>Art. 1</w:t>
      </w:r>
      <w:r w:rsidRPr="00C00D75">
        <w:rPr>
          <w:rFonts w:ascii="Arial" w:hAnsi="Arial"/>
          <w:b/>
          <w:snapToGrid/>
          <w:sz w:val="24"/>
          <w:lang w:eastAsia="en-US"/>
        </w:rPr>
        <w:sym w:font="Symbol" w:char="F0B0"/>
      </w:r>
      <w:r w:rsidRPr="00C00D75">
        <w:rPr>
          <w:rFonts w:ascii="Arial" w:hAnsi="Arial"/>
          <w:b/>
          <w:snapToGrid/>
          <w:sz w:val="24"/>
          <w:lang w:val="es-AR" w:eastAsia="en-US"/>
        </w:rPr>
        <w:t>)</w:t>
      </w:r>
      <w:r w:rsidRPr="00C00D75">
        <w:rPr>
          <w:rFonts w:ascii="Arial" w:hAnsi="Arial"/>
          <w:snapToGrid/>
          <w:sz w:val="24"/>
          <w:lang w:val="es-AR" w:eastAsia="en-US"/>
        </w:rPr>
        <w:t xml:space="preserve">.- </w:t>
      </w:r>
      <w:r w:rsidR="00C27225" w:rsidRPr="00C27225">
        <w:rPr>
          <w:rFonts w:ascii="Arial" w:hAnsi="Arial"/>
          <w:snapToGrid/>
          <w:sz w:val="24"/>
          <w:lang w:val="es-ES" w:eastAsia="en-US"/>
        </w:rPr>
        <w:t xml:space="preserve">Modificar la denominación de la actual Secretaría </w:t>
      </w:r>
      <w:r w:rsidR="00B931FF">
        <w:rPr>
          <w:rFonts w:ascii="Arial" w:hAnsi="Arial"/>
          <w:snapToGrid/>
          <w:sz w:val="24"/>
          <w:lang w:val="es-ES" w:eastAsia="en-US"/>
        </w:rPr>
        <w:t xml:space="preserve">de Investigación y Posgrado, del Departamento de Ciencias e Ingeniería de la Computación, </w:t>
      </w:r>
      <w:r w:rsidR="00C27225" w:rsidRPr="00C27225">
        <w:rPr>
          <w:rFonts w:ascii="Arial" w:hAnsi="Arial"/>
          <w:snapToGrid/>
          <w:sz w:val="24"/>
          <w:lang w:val="es-ES" w:eastAsia="en-US"/>
        </w:rPr>
        <w:t xml:space="preserve">como </w:t>
      </w:r>
      <w:r w:rsidR="00C27225" w:rsidRPr="00B931FF">
        <w:rPr>
          <w:rFonts w:ascii="Arial" w:hAnsi="Arial"/>
          <w:b/>
          <w:snapToGrid/>
          <w:sz w:val="24"/>
          <w:lang w:val="es-ES" w:eastAsia="en-US"/>
        </w:rPr>
        <w:t>Secretaría de Investigación, Posgrado y Extensión</w:t>
      </w:r>
      <w:r w:rsidR="00C27225" w:rsidRPr="00B931FF">
        <w:rPr>
          <w:rFonts w:ascii="Arial" w:hAnsi="Arial"/>
          <w:snapToGrid/>
          <w:sz w:val="24"/>
          <w:lang w:val="es-ES" w:eastAsia="en-US"/>
        </w:rPr>
        <w:t>.-</w:t>
      </w:r>
    </w:p>
    <w:p w:rsidR="00C00D75" w:rsidRPr="00C00D75" w:rsidRDefault="00C00D75" w:rsidP="00C27225">
      <w:pPr>
        <w:spacing w:line="260" w:lineRule="exact"/>
        <w:jc w:val="both"/>
        <w:rPr>
          <w:rFonts w:ascii="Arial" w:hAnsi="Arial"/>
          <w:snapToGrid/>
          <w:sz w:val="24"/>
          <w:lang w:val="es-AR" w:eastAsia="en-US"/>
        </w:rPr>
      </w:pPr>
    </w:p>
    <w:p w:rsidR="00C00D75" w:rsidRPr="00C00D75" w:rsidRDefault="00C00D75" w:rsidP="00C00D75">
      <w:pPr>
        <w:jc w:val="both"/>
        <w:rPr>
          <w:rFonts w:ascii="Arial" w:hAnsi="Arial"/>
          <w:snapToGrid/>
          <w:sz w:val="24"/>
          <w:u w:val="single"/>
          <w:lang w:val="es-ES_tradnl" w:eastAsia="en-US"/>
        </w:rPr>
      </w:pPr>
      <w:r w:rsidRPr="00C00D75">
        <w:rPr>
          <w:rFonts w:ascii="Arial" w:hAnsi="Arial"/>
          <w:b/>
          <w:snapToGrid/>
          <w:sz w:val="24"/>
          <w:lang w:val="es-AR" w:eastAsia="en-US"/>
        </w:rPr>
        <w:t>Art. 2</w:t>
      </w:r>
      <w:r w:rsidRPr="00C00D75">
        <w:rPr>
          <w:rFonts w:ascii="Arial" w:hAnsi="Arial"/>
          <w:b/>
          <w:snapToGrid/>
          <w:sz w:val="24"/>
          <w:lang w:eastAsia="en-US"/>
        </w:rPr>
        <w:sym w:font="Symbol" w:char="F0B0"/>
      </w:r>
      <w:r w:rsidRPr="00C00D75">
        <w:rPr>
          <w:rFonts w:ascii="Arial" w:hAnsi="Arial"/>
          <w:b/>
          <w:snapToGrid/>
          <w:sz w:val="24"/>
          <w:lang w:val="es-AR" w:eastAsia="en-US"/>
        </w:rPr>
        <w:t>)</w:t>
      </w:r>
      <w:r w:rsidRPr="00C00D75">
        <w:rPr>
          <w:rFonts w:ascii="Arial" w:hAnsi="Arial"/>
          <w:snapToGrid/>
          <w:sz w:val="24"/>
          <w:lang w:val="es-AR" w:eastAsia="en-US"/>
        </w:rPr>
        <w:t>.-</w:t>
      </w:r>
      <w:r w:rsidRPr="00C00D75">
        <w:rPr>
          <w:rFonts w:ascii="Arial" w:hAnsi="Arial"/>
          <w:b/>
          <w:snapToGrid/>
          <w:sz w:val="24"/>
          <w:lang w:val="es-AR" w:eastAsia="en-US"/>
        </w:rPr>
        <w:t xml:space="preserve"> </w:t>
      </w:r>
      <w:r w:rsidR="00B931FF">
        <w:rPr>
          <w:rFonts w:ascii="Arial" w:hAnsi="Arial"/>
          <w:snapToGrid/>
          <w:sz w:val="24"/>
          <w:lang w:val="es-AR" w:eastAsia="en-US"/>
        </w:rPr>
        <w:t xml:space="preserve">Regístrese; </w:t>
      </w:r>
      <w:r w:rsidRPr="00C00D75">
        <w:rPr>
          <w:rFonts w:ascii="Arial" w:hAnsi="Arial"/>
          <w:snapToGrid/>
          <w:sz w:val="24"/>
          <w:lang w:val="es-AR" w:eastAsia="en-US"/>
        </w:rPr>
        <w:t>cumplido, archívese.-------------------------------------------------------------</w:t>
      </w:r>
    </w:p>
    <w:p w:rsidR="000D628B" w:rsidRDefault="000D628B" w:rsidP="000D628B">
      <w:pPr>
        <w:jc w:val="both"/>
        <w:rPr>
          <w:rFonts w:ascii="Arial" w:hAnsi="Arial"/>
          <w:b/>
          <w:sz w:val="24"/>
          <w:lang w:val="es-AR"/>
        </w:rPr>
      </w:pPr>
    </w:p>
    <w:p w:rsidR="00D00FA1" w:rsidRDefault="00D00FA1" w:rsidP="000D628B">
      <w:pPr>
        <w:jc w:val="both"/>
        <w:rPr>
          <w:rFonts w:ascii="Arial" w:hAnsi="Arial"/>
          <w:b/>
          <w:sz w:val="24"/>
          <w:lang w:val="es-AR"/>
        </w:rPr>
      </w:pPr>
    </w:p>
    <w:p w:rsidR="00C00D75" w:rsidRDefault="00C00D75" w:rsidP="000D628B">
      <w:pPr>
        <w:jc w:val="both"/>
        <w:rPr>
          <w:rFonts w:ascii="Arial" w:hAnsi="Arial"/>
          <w:b/>
          <w:sz w:val="24"/>
          <w:lang w:val="es-AR"/>
        </w:rPr>
      </w:pPr>
    </w:p>
    <w:p w:rsidR="00C00D75" w:rsidRDefault="00C00D75" w:rsidP="000D628B">
      <w:pPr>
        <w:jc w:val="both"/>
        <w:rPr>
          <w:rFonts w:ascii="Arial" w:hAnsi="Arial"/>
          <w:b/>
          <w:sz w:val="24"/>
          <w:lang w:val="es-AR"/>
        </w:rPr>
      </w:pPr>
    </w:p>
    <w:p w:rsidR="00C00D75" w:rsidRPr="000D628B" w:rsidRDefault="00C00D75" w:rsidP="00CC1C07">
      <w:pPr>
        <w:jc w:val="both"/>
        <w:rPr>
          <w:rFonts w:ascii="Arial" w:hAnsi="Arial"/>
          <w:sz w:val="24"/>
          <w:lang w:val="es-AR"/>
        </w:rPr>
      </w:pPr>
    </w:p>
    <w:sectPr w:rsidR="00C00D75" w:rsidRPr="000D628B" w:rsidSect="001C7A63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361E9"/>
    <w:rsid w:val="00055499"/>
    <w:rsid w:val="00094657"/>
    <w:rsid w:val="000A74AF"/>
    <w:rsid w:val="000D5B28"/>
    <w:rsid w:val="000D628B"/>
    <w:rsid w:val="001C7A63"/>
    <w:rsid w:val="001D73D1"/>
    <w:rsid w:val="001D73F4"/>
    <w:rsid w:val="0026704A"/>
    <w:rsid w:val="00280178"/>
    <w:rsid w:val="002A53EC"/>
    <w:rsid w:val="0030541F"/>
    <w:rsid w:val="003100B7"/>
    <w:rsid w:val="003149C7"/>
    <w:rsid w:val="00315996"/>
    <w:rsid w:val="003412A1"/>
    <w:rsid w:val="00346623"/>
    <w:rsid w:val="0034706E"/>
    <w:rsid w:val="0036397D"/>
    <w:rsid w:val="0036570B"/>
    <w:rsid w:val="00380734"/>
    <w:rsid w:val="00390257"/>
    <w:rsid w:val="00397FA4"/>
    <w:rsid w:val="003C6FA2"/>
    <w:rsid w:val="003F74C9"/>
    <w:rsid w:val="003F7705"/>
    <w:rsid w:val="00436A3C"/>
    <w:rsid w:val="00496203"/>
    <w:rsid w:val="004B04B4"/>
    <w:rsid w:val="004B5581"/>
    <w:rsid w:val="004E6D39"/>
    <w:rsid w:val="00506B0A"/>
    <w:rsid w:val="00535CA3"/>
    <w:rsid w:val="00537152"/>
    <w:rsid w:val="00545310"/>
    <w:rsid w:val="00546714"/>
    <w:rsid w:val="005C203F"/>
    <w:rsid w:val="005C4A29"/>
    <w:rsid w:val="005F560F"/>
    <w:rsid w:val="006112DF"/>
    <w:rsid w:val="00633394"/>
    <w:rsid w:val="00665D84"/>
    <w:rsid w:val="00687BD8"/>
    <w:rsid w:val="006C4BDF"/>
    <w:rsid w:val="006D30D2"/>
    <w:rsid w:val="006D688E"/>
    <w:rsid w:val="006E3143"/>
    <w:rsid w:val="00780E6E"/>
    <w:rsid w:val="007B1444"/>
    <w:rsid w:val="007B1E0B"/>
    <w:rsid w:val="007B428D"/>
    <w:rsid w:val="00805B80"/>
    <w:rsid w:val="0082022F"/>
    <w:rsid w:val="00833594"/>
    <w:rsid w:val="00846716"/>
    <w:rsid w:val="00871916"/>
    <w:rsid w:val="008A3BC4"/>
    <w:rsid w:val="008B7122"/>
    <w:rsid w:val="00905D6E"/>
    <w:rsid w:val="009307A1"/>
    <w:rsid w:val="00986280"/>
    <w:rsid w:val="009A009A"/>
    <w:rsid w:val="009F7F07"/>
    <w:rsid w:val="00A44DE9"/>
    <w:rsid w:val="00A57CBC"/>
    <w:rsid w:val="00A676BB"/>
    <w:rsid w:val="00A81FD2"/>
    <w:rsid w:val="00AD2321"/>
    <w:rsid w:val="00AE0EF4"/>
    <w:rsid w:val="00B007D6"/>
    <w:rsid w:val="00B26983"/>
    <w:rsid w:val="00B46E1C"/>
    <w:rsid w:val="00B931FF"/>
    <w:rsid w:val="00BE5AD3"/>
    <w:rsid w:val="00BE6E5F"/>
    <w:rsid w:val="00C00D75"/>
    <w:rsid w:val="00C03CFE"/>
    <w:rsid w:val="00C27225"/>
    <w:rsid w:val="00CB7FEB"/>
    <w:rsid w:val="00CC1C07"/>
    <w:rsid w:val="00CD4515"/>
    <w:rsid w:val="00CE0604"/>
    <w:rsid w:val="00D00FA1"/>
    <w:rsid w:val="00D059DB"/>
    <w:rsid w:val="00D614D1"/>
    <w:rsid w:val="00D64076"/>
    <w:rsid w:val="00D969E5"/>
    <w:rsid w:val="00DA70E3"/>
    <w:rsid w:val="00DC1A3F"/>
    <w:rsid w:val="00DC5007"/>
    <w:rsid w:val="00DD2E51"/>
    <w:rsid w:val="00DF3F29"/>
    <w:rsid w:val="00E216C7"/>
    <w:rsid w:val="00E50EC6"/>
    <w:rsid w:val="00EB2E25"/>
    <w:rsid w:val="00EE6FC6"/>
    <w:rsid w:val="00F2379C"/>
    <w:rsid w:val="00F62CEB"/>
    <w:rsid w:val="00F62F10"/>
    <w:rsid w:val="00F81890"/>
    <w:rsid w:val="00FA001C"/>
    <w:rsid w:val="00FE2CB7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  <w:style w:type="paragraph" w:styleId="Sangra2detindependiente">
    <w:name w:val="Body Text Indent 2"/>
    <w:basedOn w:val="Normal"/>
    <w:link w:val="Sangra2detindependienteCar"/>
    <w:rsid w:val="00CC1C07"/>
    <w:pPr>
      <w:spacing w:after="120" w:line="480" w:lineRule="auto"/>
      <w:ind w:left="283"/>
    </w:pPr>
    <w:rPr>
      <w:lang/>
    </w:rPr>
  </w:style>
  <w:style w:type="character" w:customStyle="1" w:styleId="Sangra2detindependienteCar">
    <w:name w:val="Sangría 2 de t. independiente Car"/>
    <w:link w:val="Sangra2detindependiente"/>
    <w:rsid w:val="00CC1C07"/>
    <w:rPr>
      <w:snapToGrid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26B5B-BAE7-477F-BA45-409ADC78E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N°  CDCC-000/97</vt:lpstr>
      <vt:lpstr>REGISTRADO BAJO N°  CDCC-000/97</vt:lpstr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2013-03-05T18:59:00Z</cp:lastPrinted>
  <dcterms:created xsi:type="dcterms:W3CDTF">2025-07-06T17:30:00Z</dcterms:created>
  <dcterms:modified xsi:type="dcterms:W3CDTF">2025-07-06T17:30:00Z</dcterms:modified>
</cp:coreProperties>
</file>