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871F45">
        <w:rPr>
          <w:b/>
        </w:rPr>
        <w:t>047</w:t>
      </w:r>
      <w:r w:rsidR="00990919">
        <w:rPr>
          <w:b/>
        </w:rPr>
        <w:t>/</w:t>
      </w:r>
      <w:r w:rsidR="003E4206">
        <w:rPr>
          <w:b/>
        </w:rPr>
        <w:t>1</w:t>
      </w:r>
      <w:r w:rsidR="00871F4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074B35">
        <w:t>Lic. Francisco Ezequiel Páez</w:t>
      </w:r>
      <w:r w:rsidR="00990919">
        <w:t xml:space="preserve"> </w:t>
      </w:r>
      <w:r w:rsidR="00F55115">
        <w:t>(</w:t>
      </w:r>
      <w:r w:rsidR="00990919">
        <w:t xml:space="preserve">D.N.I. Nº </w:t>
      </w:r>
      <w:r w:rsidR="00A6450E">
        <w:t>3</w:t>
      </w:r>
      <w:r w:rsidR="00074B35">
        <w:t>1.161.387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Dr. </w:t>
      </w:r>
      <w:r w:rsidR="00074B35">
        <w:t>Javier Orozco</w:t>
      </w:r>
      <w:r w:rsidR="00EA6EB1">
        <w:t xml:space="preserve"> y del Dr. José Manuel </w:t>
      </w:r>
      <w:proofErr w:type="spellStart"/>
      <w:r w:rsidR="00EA6EB1">
        <w:t>Urriza</w:t>
      </w:r>
      <w:proofErr w:type="spellEnd"/>
      <w:r w:rsidR="00EA6EB1">
        <w:t xml:space="preserve"> como Director Adjunto</w:t>
      </w:r>
      <w:r w:rsidR="000C113A">
        <w:t>;</w:t>
      </w:r>
      <w:r w:rsidR="00EA6EB1">
        <w:t xml:space="preserve">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074B35" w:rsidRDefault="00B746C8" w:rsidP="00074B35">
      <w:pPr>
        <w:ind w:firstLine="900"/>
        <w:jc w:val="both"/>
      </w:pPr>
      <w:r>
        <w:t>El dictamen</w:t>
      </w:r>
      <w:r w:rsidR="00A02BEA">
        <w:t xml:space="preserve"> de la</w:t>
      </w:r>
      <w:r w:rsidR="00074B35">
        <w:t xml:space="preserve"> Comisión Departamental de Estudios de Posgrado</w:t>
      </w:r>
      <w:r w:rsidR="00EA6EB1">
        <w:t xml:space="preserve"> </w:t>
      </w:r>
      <w:r>
        <w:t xml:space="preserve">mediante  el cual </w:t>
      </w:r>
      <w:r w:rsidR="00CE19B4">
        <w:t xml:space="preserve">recomienda </w:t>
      </w:r>
      <w:r w:rsidR="00A02BEA">
        <w:t xml:space="preserve">aceptar </w:t>
      </w:r>
      <w:r w:rsidR="00EA6EB1">
        <w:t>la inscripción presentada por el alumno bajo la dirección del Dr. Orozco</w:t>
      </w:r>
      <w:r w:rsidR="00CE19B4">
        <w:t xml:space="preserve">, </w:t>
      </w:r>
      <w:r w:rsidR="00EA6EB1">
        <w:t xml:space="preserve">y designar al Dr. José Manuel </w:t>
      </w:r>
      <w:proofErr w:type="spellStart"/>
      <w:r w:rsidR="00EA6EB1">
        <w:t>Urriza</w:t>
      </w:r>
      <w:proofErr w:type="spellEnd"/>
      <w:r w:rsidR="00EA6EB1">
        <w:t xml:space="preserve"> como Supervisor Local</w:t>
      </w:r>
      <w:r w:rsidR="00074B35">
        <w:t>;</w:t>
      </w:r>
    </w:p>
    <w:p w:rsidR="00074B35" w:rsidRDefault="00074B35" w:rsidP="00074B35">
      <w:pPr>
        <w:ind w:firstLine="900"/>
        <w:jc w:val="both"/>
      </w:pPr>
    </w:p>
    <w:p w:rsidR="00074B35" w:rsidRDefault="00074B35" w:rsidP="00074B35">
      <w:pPr>
        <w:ind w:firstLine="900"/>
        <w:jc w:val="both"/>
      </w:pPr>
      <w:r>
        <w:t xml:space="preserve">Que los miembros del Consejo Departamental coinciden en la necesidad de designar un </w:t>
      </w:r>
      <w:r w:rsidR="00EA6EB1">
        <w:t xml:space="preserve">Profesor de </w:t>
      </w:r>
      <w:r>
        <w:t>esta Unidad Académica</w:t>
      </w:r>
      <w:r w:rsidR="00EA6EB1">
        <w:t xml:space="preserve"> como Co-Director,</w:t>
      </w:r>
      <w:r>
        <w:t xml:space="preserve"> dada la temática abordada por el alumno en su Plan de Trabajo; </w:t>
      </w:r>
    </w:p>
    <w:p w:rsidR="00074B35" w:rsidRDefault="00074B35" w:rsidP="00074B35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074B35">
        <w:t>el Lic. Páez</w:t>
      </w:r>
      <w:r w:rsidR="0092186B">
        <w:t xml:space="preserve"> </w:t>
      </w:r>
      <w:r w:rsidR="00EE76F6">
        <w:t xml:space="preserve">ha </w:t>
      </w:r>
      <w:r w:rsidR="00074B35">
        <w:t xml:space="preserve">adecuado su presentación a los requerimientos hechos por </w:t>
      </w:r>
      <w:r w:rsidR="00EA6EB1">
        <w:t xml:space="preserve">la Comisión Departamental de Estudios de Posgrado y </w:t>
      </w:r>
      <w:r w:rsidR="00074B35">
        <w:t xml:space="preserve">el Consejo Departamental; 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C560BC">
        <w:rPr>
          <w:b/>
        </w:rPr>
        <w:t>19</w:t>
      </w:r>
      <w:r>
        <w:rPr>
          <w:b/>
        </w:rPr>
        <w:t xml:space="preserve"> de </w:t>
      </w:r>
      <w:r w:rsidR="00EA6EB1">
        <w:rPr>
          <w:b/>
        </w:rPr>
        <w:t>marzo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EA6EB1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EA6EB1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074B35">
        <w:rPr>
          <w:b/>
        </w:rPr>
        <w:t>Lic. Francisco Ezequiel Páez</w:t>
      </w:r>
      <w:r w:rsidR="005C5656" w:rsidRPr="005C5656">
        <w:rPr>
          <w:b/>
        </w:rPr>
        <w:t xml:space="preserve"> </w:t>
      </w:r>
      <w:r w:rsidR="0092186B" w:rsidRPr="0092186B">
        <w:t>(</w:t>
      </w:r>
      <w:r w:rsidR="00074B35">
        <w:t>D.N.I. Nº 31.161.387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EA6EB1">
        <w:rPr>
          <w:b/>
          <w:color w:val="000000"/>
        </w:rPr>
        <w:t>Diseño y Verificación de Sistemas de Tiempo Real con Requerimientos Heterogéneos</w:t>
      </w:r>
      <w:r w:rsidR="00F55115" w:rsidRPr="003F647B">
        <w:rPr>
          <w:b/>
          <w:color w:val="000000"/>
        </w:rPr>
        <w:t>”</w:t>
      </w:r>
      <w:r w:rsidR="00EA6EB1">
        <w:rPr>
          <w:b/>
          <w:color w:val="000000"/>
        </w:rPr>
        <w:t xml:space="preserve"> </w:t>
      </w:r>
      <w:r w:rsidR="00EA6EB1" w:rsidRPr="00EA6EB1">
        <w:rPr>
          <w:color w:val="000000"/>
        </w:rPr>
        <w:t xml:space="preserve">bajo la dirección del Dr. Javier Orozco, del Dr. Pablo </w:t>
      </w:r>
      <w:proofErr w:type="spellStart"/>
      <w:r w:rsidR="00EA6EB1" w:rsidRPr="00EA6EB1">
        <w:rPr>
          <w:color w:val="000000"/>
        </w:rPr>
        <w:t>Fillottrani</w:t>
      </w:r>
      <w:proofErr w:type="spellEnd"/>
      <w:r w:rsidR="00EA6EB1" w:rsidRPr="00EA6EB1">
        <w:rPr>
          <w:color w:val="000000"/>
        </w:rPr>
        <w:t xml:space="preserve"> como Co-Director y del Dr. José Manuel </w:t>
      </w:r>
      <w:proofErr w:type="spellStart"/>
      <w:r w:rsidR="00EA6EB1" w:rsidRPr="00EA6EB1">
        <w:rPr>
          <w:color w:val="000000"/>
        </w:rPr>
        <w:t>Urriza</w:t>
      </w:r>
      <w:proofErr w:type="spellEnd"/>
      <w:r w:rsidR="00EA6EB1" w:rsidRPr="00EA6EB1">
        <w:rPr>
          <w:color w:val="000000"/>
        </w:rPr>
        <w:t xml:space="preserve"> como Supervisor Local.</w:t>
      </w:r>
      <w:r w:rsidRPr="00EA6EB1">
        <w:rPr>
          <w:color w:val="000000"/>
        </w:rPr>
        <w:t>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74B35"/>
    <w:rsid w:val="000C113A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3F647B"/>
    <w:rsid w:val="0043151D"/>
    <w:rsid w:val="00466ED5"/>
    <w:rsid w:val="0048398E"/>
    <w:rsid w:val="00493A45"/>
    <w:rsid w:val="004C6115"/>
    <w:rsid w:val="004C6982"/>
    <w:rsid w:val="00517EC0"/>
    <w:rsid w:val="00534921"/>
    <w:rsid w:val="005501A5"/>
    <w:rsid w:val="005768E1"/>
    <w:rsid w:val="005B23B0"/>
    <w:rsid w:val="005C5656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1F45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02BEA"/>
    <w:rsid w:val="00A6450E"/>
    <w:rsid w:val="00A839B1"/>
    <w:rsid w:val="00AF1C9B"/>
    <w:rsid w:val="00B141D8"/>
    <w:rsid w:val="00B40CD8"/>
    <w:rsid w:val="00B5542D"/>
    <w:rsid w:val="00B746C8"/>
    <w:rsid w:val="00BC7961"/>
    <w:rsid w:val="00BF4F92"/>
    <w:rsid w:val="00C161E5"/>
    <w:rsid w:val="00C40DFA"/>
    <w:rsid w:val="00C46A18"/>
    <w:rsid w:val="00C560BC"/>
    <w:rsid w:val="00CE19B4"/>
    <w:rsid w:val="00DE36F9"/>
    <w:rsid w:val="00E26625"/>
    <w:rsid w:val="00E66DBE"/>
    <w:rsid w:val="00E97CE1"/>
    <w:rsid w:val="00EA6EB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C57B0-2356-4754-9063-0DC37DA3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2013-04-22T16:32:00Z</cp:lastPrinted>
  <dcterms:created xsi:type="dcterms:W3CDTF">2025-07-06T17:32:00Z</dcterms:created>
  <dcterms:modified xsi:type="dcterms:W3CDTF">2025-07-06T17:32:00Z</dcterms:modified>
</cp:coreProperties>
</file>