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CE78B0">
        <w:rPr>
          <w:color w:val="000000"/>
          <w:lang w:val="es-ES"/>
        </w:rPr>
        <w:t>064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736676">
        <w:rPr>
          <w:color w:val="000000"/>
          <w:lang w:val="es-ES"/>
        </w:rPr>
        <w:t>3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B05794" w:rsidRDefault="00241DEF" w:rsidP="00B05794">
      <w:pPr>
        <w:ind w:right="-29" w:firstLine="851"/>
        <w:jc w:val="both"/>
        <w:rPr>
          <w:rFonts w:ascii="Arial" w:hAnsi="Arial"/>
          <w:color w:val="000000"/>
          <w:sz w:val="24"/>
        </w:rPr>
      </w:pPr>
      <w:r w:rsidRPr="00241DEF">
        <w:rPr>
          <w:rFonts w:ascii="Arial" w:hAnsi="Arial"/>
          <w:color w:val="000000"/>
          <w:sz w:val="24"/>
          <w:lang w:val="es-ES_tradnl"/>
        </w:rPr>
        <w:t xml:space="preserve">La solicitud de licencia con goce de haberes presentada por </w:t>
      </w:r>
      <w:r w:rsidR="00CE78B0">
        <w:rPr>
          <w:rFonts w:ascii="Arial" w:hAnsi="Arial"/>
          <w:color w:val="000000"/>
          <w:sz w:val="24"/>
          <w:lang w:val="es-ES_tradnl"/>
        </w:rPr>
        <w:t xml:space="preserve">la Lic. Andrea Cohen </w:t>
      </w:r>
      <w:r w:rsidRPr="00241DEF">
        <w:rPr>
          <w:rFonts w:ascii="Arial" w:hAnsi="Arial"/>
          <w:color w:val="000000"/>
          <w:sz w:val="24"/>
          <w:lang w:val="es-ES_tradnl"/>
        </w:rPr>
        <w:t xml:space="preserve">en su cargo de </w:t>
      </w:r>
      <w:r w:rsidR="00CE78B0">
        <w:rPr>
          <w:rFonts w:ascii="Arial" w:hAnsi="Arial"/>
          <w:color w:val="000000"/>
          <w:sz w:val="24"/>
          <w:lang w:val="es-ES_tradnl"/>
        </w:rPr>
        <w:t xml:space="preserve">Ayudante de </w:t>
      </w:r>
      <w:r w:rsidR="00CE78B0" w:rsidRPr="00C6101D">
        <w:rPr>
          <w:rFonts w:ascii="Arial" w:hAnsi="Arial"/>
          <w:color w:val="000000"/>
          <w:sz w:val="24"/>
          <w:lang w:val="es-ES_tradnl"/>
        </w:rPr>
        <w:t xml:space="preserve">Docencia </w:t>
      </w:r>
      <w:r w:rsidRPr="00C6101D">
        <w:rPr>
          <w:rFonts w:ascii="Arial" w:hAnsi="Arial"/>
          <w:color w:val="000000"/>
          <w:sz w:val="24"/>
          <w:lang w:val="es-ES_tradnl"/>
        </w:rPr>
        <w:t xml:space="preserve"> con dedicación </w:t>
      </w:r>
      <w:r w:rsidR="00CE78B0" w:rsidRPr="00C6101D">
        <w:rPr>
          <w:rFonts w:ascii="Arial" w:hAnsi="Arial"/>
          <w:color w:val="000000"/>
          <w:sz w:val="24"/>
          <w:lang w:val="es-ES_tradnl"/>
        </w:rPr>
        <w:t>semi</w:t>
      </w:r>
      <w:r w:rsidRPr="00C6101D">
        <w:rPr>
          <w:rFonts w:ascii="Arial" w:hAnsi="Arial"/>
          <w:color w:val="000000"/>
          <w:sz w:val="24"/>
          <w:lang w:val="es-ES_tradnl"/>
        </w:rPr>
        <w:t>exclusiva, desd</w:t>
      </w:r>
      <w:r w:rsidR="00CE78B0" w:rsidRPr="00C6101D">
        <w:rPr>
          <w:rFonts w:ascii="Arial" w:hAnsi="Arial"/>
          <w:color w:val="000000"/>
          <w:sz w:val="24"/>
          <w:lang w:val="es-ES_tradnl"/>
        </w:rPr>
        <w:t>e</w:t>
      </w:r>
      <w:r w:rsidR="00CE78B0">
        <w:rPr>
          <w:rFonts w:ascii="Arial" w:hAnsi="Arial"/>
          <w:color w:val="000000"/>
          <w:sz w:val="24"/>
          <w:lang w:val="es-ES_tradnl"/>
        </w:rPr>
        <w:t xml:space="preserve"> el 29</w:t>
      </w:r>
      <w:r>
        <w:rPr>
          <w:rFonts w:ascii="Arial" w:hAnsi="Arial"/>
          <w:color w:val="000000"/>
          <w:sz w:val="24"/>
          <w:lang w:val="es-ES_tradnl"/>
        </w:rPr>
        <w:t xml:space="preserve"> de </w:t>
      </w:r>
      <w:r w:rsidR="00CE78B0">
        <w:rPr>
          <w:rFonts w:ascii="Arial" w:hAnsi="Arial"/>
          <w:color w:val="000000"/>
          <w:sz w:val="24"/>
          <w:lang w:val="es-ES_tradnl"/>
        </w:rPr>
        <w:t>abril y hasta el 02</w:t>
      </w:r>
      <w:r w:rsidRPr="00241DEF">
        <w:rPr>
          <w:rFonts w:ascii="Arial" w:hAnsi="Arial"/>
          <w:color w:val="000000"/>
          <w:sz w:val="24"/>
          <w:lang w:val="es-ES_tradnl"/>
        </w:rPr>
        <w:t xml:space="preserve"> de </w:t>
      </w:r>
      <w:r>
        <w:rPr>
          <w:rFonts w:ascii="Arial" w:hAnsi="Arial"/>
          <w:color w:val="000000"/>
          <w:sz w:val="24"/>
          <w:lang w:val="es-ES_tradnl"/>
        </w:rPr>
        <w:t>agosto</w:t>
      </w:r>
      <w:r w:rsidRPr="00241DEF">
        <w:rPr>
          <w:rFonts w:ascii="Arial" w:hAnsi="Arial"/>
          <w:color w:val="000000"/>
          <w:sz w:val="24"/>
          <w:lang w:val="es-ES_tradnl"/>
        </w:rPr>
        <w:t xml:space="preserve"> de 2013 con el fin de </w:t>
      </w:r>
      <w:r w:rsidR="00CE78B0">
        <w:rPr>
          <w:rFonts w:ascii="Arial" w:hAnsi="Arial"/>
          <w:color w:val="000000"/>
          <w:sz w:val="24"/>
        </w:rPr>
        <w:t>realizar una estadía de investigación en el Departme</w:t>
      </w:r>
      <w:r w:rsidR="00BF66A8">
        <w:rPr>
          <w:rFonts w:ascii="Arial" w:hAnsi="Arial"/>
          <w:color w:val="000000"/>
          <w:sz w:val="24"/>
        </w:rPr>
        <w:t xml:space="preserve">nt of Computer and </w:t>
      </w:r>
      <w:r w:rsidR="00BF66A8" w:rsidRPr="00B05794">
        <w:rPr>
          <w:rFonts w:ascii="Arial" w:hAnsi="Arial" w:cs="Arial"/>
          <w:color w:val="auto"/>
          <w:sz w:val="24"/>
          <w:szCs w:val="24"/>
          <w:lang w:val="es-ES_tradnl"/>
        </w:rPr>
        <w:t>Information Science, Brooklyn</w:t>
      </w:r>
      <w:r w:rsidR="00CE78B0">
        <w:rPr>
          <w:rFonts w:ascii="Arial" w:hAnsi="Arial"/>
          <w:color w:val="000000"/>
          <w:sz w:val="24"/>
        </w:rPr>
        <w:t xml:space="preserve"> College, City University of New York (USA); </w:t>
      </w:r>
    </w:p>
    <w:p w:rsidR="00B05794" w:rsidRDefault="00B05794" w:rsidP="00B05794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CE78B0" w:rsidRPr="00B05794" w:rsidRDefault="00CE78B0" w:rsidP="00B05794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Resolución CDCIC</w:t>
      </w:r>
      <w:r w:rsidR="00B05794">
        <w:rPr>
          <w:rFonts w:ascii="Arial" w:hAnsi="Arial"/>
          <w:color w:val="000000"/>
          <w:sz w:val="24"/>
        </w:rPr>
        <w:t xml:space="preserve">-071/2012 mediante la cual se avaló la presentación de la Lic. Cohen </w:t>
      </w:r>
      <w:r w:rsidR="00B05794" w:rsidRPr="00B05794">
        <w:rPr>
          <w:rFonts w:ascii="Arial" w:hAnsi="Arial" w:cs="Arial"/>
          <w:color w:val="auto"/>
          <w:sz w:val="24"/>
          <w:szCs w:val="24"/>
          <w:lang w:val="es-ES_tradnl"/>
        </w:rPr>
        <w:t xml:space="preserve">en el Programa de Becas de Posgrado para Graduados, Docentes e Investigadores de Universidades de Gestión Estatal, Ministerio de Educación </w:t>
      </w:r>
      <w:r w:rsidR="00BF66A8">
        <w:rPr>
          <w:rFonts w:ascii="Arial" w:hAnsi="Arial" w:cs="Arial"/>
          <w:color w:val="auto"/>
          <w:sz w:val="24"/>
          <w:szCs w:val="24"/>
          <w:lang w:val="es-ES_tradnl"/>
        </w:rPr>
        <w:t xml:space="preserve">- Comisión Fulbright, </w:t>
      </w:r>
      <w:r w:rsidR="00B05794" w:rsidRPr="00B05794">
        <w:rPr>
          <w:rFonts w:ascii="Arial" w:hAnsi="Arial" w:cs="Arial"/>
          <w:color w:val="auto"/>
          <w:sz w:val="24"/>
          <w:szCs w:val="24"/>
          <w:lang w:val="es-ES_tradnl"/>
        </w:rPr>
        <w:t>Convocatoria 2013-2014, a los efectos de obtener una beca para realizar investigaciones conjuntas con el grupo de trab</w:t>
      </w:r>
      <w:r w:rsidR="00BF66A8">
        <w:rPr>
          <w:rFonts w:ascii="Arial" w:hAnsi="Arial" w:cs="Arial"/>
          <w:color w:val="auto"/>
          <w:sz w:val="24"/>
          <w:szCs w:val="24"/>
          <w:lang w:val="es-ES_tradnl"/>
        </w:rPr>
        <w:t>ajo del Prof. Dr. Simo</w:t>
      </w:r>
      <w:r w:rsidR="00B05794" w:rsidRPr="00B05794">
        <w:rPr>
          <w:rFonts w:ascii="Arial" w:hAnsi="Arial" w:cs="Arial"/>
          <w:color w:val="auto"/>
          <w:sz w:val="24"/>
          <w:szCs w:val="24"/>
          <w:lang w:val="es-ES_tradnl"/>
        </w:rPr>
        <w:t>n Parsons (Department of Computer and Information Science, Brooklyn College, City University of New York, USA)</w:t>
      </w:r>
      <w:r>
        <w:rPr>
          <w:rFonts w:ascii="Arial" w:hAnsi="Arial"/>
          <w:color w:val="000000"/>
          <w:sz w:val="24"/>
        </w:rPr>
        <w:t xml:space="preserve">; y  </w:t>
      </w:r>
    </w:p>
    <w:p w:rsidR="00241DEF" w:rsidRDefault="00241DEF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FB2AEC" w:rsidRDefault="00FB2AEC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</w:p>
    <w:p w:rsidR="00CE78B0" w:rsidRDefault="00B05794" w:rsidP="00FB2AEC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AR"/>
        </w:rPr>
        <w:t>Que la Lic. Cohen resultó</w:t>
      </w:r>
      <w:r w:rsidRPr="00B05794">
        <w:rPr>
          <w:rFonts w:ascii="Arial" w:hAnsi="Arial" w:cs="Arial"/>
          <w:color w:val="auto"/>
          <w:sz w:val="24"/>
          <w:szCs w:val="24"/>
          <w:lang w:val="es-AR"/>
        </w:rPr>
        <w:t xml:space="preserve"> seleccionada en la convocatoria </w:t>
      </w:r>
      <w:r w:rsidR="00E56E6B">
        <w:rPr>
          <w:rFonts w:ascii="Arial" w:hAnsi="Arial" w:cs="Arial"/>
          <w:color w:val="auto"/>
          <w:sz w:val="24"/>
          <w:szCs w:val="24"/>
          <w:lang w:val="es-AR"/>
        </w:rPr>
        <w:t>del Programa de Becas mencionado</w:t>
      </w:r>
      <w:r w:rsidR="00CE78B0">
        <w:rPr>
          <w:rFonts w:ascii="Arial" w:hAnsi="Arial" w:cs="Arial"/>
          <w:color w:val="auto"/>
          <w:sz w:val="24"/>
          <w:szCs w:val="24"/>
          <w:lang w:val="es-ES_tradnl"/>
        </w:rPr>
        <w:t xml:space="preserve">; </w:t>
      </w:r>
    </w:p>
    <w:p w:rsidR="00CE78B0" w:rsidRDefault="00CE78B0" w:rsidP="00FB2AEC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060287" w:rsidRDefault="009F3799" w:rsidP="009F3799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Que la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misma</w:t>
      </w:r>
      <w:r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cumple funciones de Ayudante de Docencia en el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presente </w:t>
      </w:r>
      <w:r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cuatrimestre en la asignatura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Lenguajes de Programación</w:t>
      </w:r>
      <w:r w:rsidR="00060287">
        <w:rPr>
          <w:rFonts w:ascii="Arial" w:hAnsi="Arial" w:cs="Arial"/>
          <w:color w:val="auto"/>
          <w:sz w:val="24"/>
          <w:szCs w:val="24"/>
          <w:lang w:val="es-ES_tradnl"/>
        </w:rPr>
        <w:t xml:space="preserve">; </w:t>
      </w:r>
    </w:p>
    <w:p w:rsidR="00060287" w:rsidRDefault="00060287" w:rsidP="009F3799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9F3799" w:rsidRPr="009F3799" w:rsidRDefault="00060287" w:rsidP="009F3799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Que </w:t>
      </w:r>
      <w:r w:rsidR="009F3799" w:rsidRPr="009F3799">
        <w:rPr>
          <w:rFonts w:ascii="Arial" w:hAnsi="Arial" w:cs="Arial"/>
          <w:color w:val="auto"/>
          <w:sz w:val="24"/>
          <w:szCs w:val="24"/>
          <w:lang w:val="es-ES_tradnl"/>
        </w:rPr>
        <w:t>la Profesora a cargo del dictado de dicha materia,  Dra. María Laura Cobo, ha avalado el pedido</w:t>
      </w:r>
      <w:r w:rsidR="009F3799" w:rsidRPr="009F3799"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 </w:t>
      </w:r>
      <w:r w:rsidR="009F3799" w:rsidRPr="009F3799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informando que las funciones de la </w:t>
      </w:r>
      <w:r w:rsidR="009F3799">
        <w:rPr>
          <w:rFonts w:ascii="Arial" w:hAnsi="Arial" w:cs="Arial"/>
          <w:color w:val="auto"/>
          <w:sz w:val="24"/>
          <w:szCs w:val="24"/>
          <w:lang w:val="es-ES_tradnl" w:eastAsia="es-AR"/>
        </w:rPr>
        <w:t>Lic. Cohen</w:t>
      </w:r>
      <w:r w:rsidR="009F3799" w:rsidRPr="009F3799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 serán absorbidas por el resto de los miembros del cuerpo docente de la materia</w:t>
      </w:r>
      <w:r w:rsid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y no se verá afectado el normal desarrollo de las clases prácticas;  </w:t>
      </w:r>
    </w:p>
    <w:p w:rsidR="00E56E6B" w:rsidRDefault="00E56E6B" w:rsidP="00FB2AEC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241DEF" w:rsidRPr="00241DEF" w:rsidRDefault="00241DEF" w:rsidP="00FB2AEC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0"/>
          <w:szCs w:val="24"/>
          <w:lang w:val="es-ES_tradnl"/>
        </w:rPr>
      </w:pPr>
      <w:r w:rsidRPr="00241DEF">
        <w:rPr>
          <w:rFonts w:ascii="Arial" w:hAnsi="Arial" w:cs="Arial"/>
          <w:color w:val="auto"/>
          <w:sz w:val="24"/>
          <w:szCs w:val="24"/>
          <w:lang w:val="es-ES_tradnl"/>
        </w:rPr>
        <w:t>Que la Comisión de Interpretación y Reglamento recomendó otorgar lo solicitado en el marco del Reglamento de Licencias para el Personal Docente y de Investigación de la Universidad Nacional del Sur y sus Establecimientos Secundarios</w:t>
      </w:r>
      <w:r w:rsidRPr="00241DEF">
        <w:rPr>
          <w:rFonts w:ascii="Arial" w:hAnsi="Arial" w:cs="Arial"/>
          <w:color w:val="auto"/>
          <w:sz w:val="20"/>
          <w:szCs w:val="24"/>
          <w:lang w:val="es-ES_tradnl"/>
        </w:rPr>
        <w:t xml:space="preserve">; </w:t>
      </w:r>
    </w:p>
    <w:p w:rsidR="0014123D" w:rsidRDefault="0014123D" w:rsidP="00C6101D">
      <w:pPr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FB2AEC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16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</w:t>
      </w:r>
      <w:r w:rsidR="00FB2AEC">
        <w:rPr>
          <w:rFonts w:ascii="Arial" w:hAnsi="Arial"/>
          <w:b/>
          <w:snapToGrid w:val="0"/>
          <w:color w:val="auto"/>
          <w:sz w:val="24"/>
          <w:lang w:val="es-AR" w:eastAsia="es-ES"/>
        </w:rPr>
        <w:t>abril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2013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BB3A7B" w:rsidRDefault="0014123D" w:rsidP="006218C3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</w:t>
      </w:r>
      <w:r w:rsidR="00FB2AEC" w:rsidRPr="00FB2AEC">
        <w:rPr>
          <w:rFonts w:ascii="Arial" w:hAnsi="Arial"/>
          <w:color w:val="000000"/>
          <w:sz w:val="24"/>
          <w:lang w:val="es-ES_tradnl"/>
        </w:rPr>
        <w:t xml:space="preserve">Avalar la solicitud de licencia con goce de haberes presentada por </w:t>
      </w:r>
      <w:r w:rsidR="006218C3">
        <w:rPr>
          <w:rFonts w:ascii="Arial" w:hAnsi="Arial"/>
          <w:color w:val="000000"/>
          <w:sz w:val="24"/>
          <w:lang w:val="es-ES_tradnl"/>
        </w:rPr>
        <w:t xml:space="preserve">la </w:t>
      </w:r>
      <w:r w:rsidR="006218C3" w:rsidRPr="006218C3">
        <w:rPr>
          <w:rFonts w:ascii="Arial" w:hAnsi="Arial"/>
          <w:b/>
          <w:color w:val="000000"/>
          <w:sz w:val="24"/>
          <w:lang w:val="es-ES_tradnl"/>
        </w:rPr>
        <w:t>Lic. Andrea Cohen</w:t>
      </w:r>
      <w:r w:rsidR="00FB2AEC" w:rsidRPr="006218C3">
        <w:rPr>
          <w:rFonts w:ascii="Arial" w:hAnsi="Arial"/>
          <w:b/>
          <w:bCs/>
          <w:color w:val="000000"/>
          <w:sz w:val="24"/>
          <w:lang w:val="es-ES_tradnl"/>
        </w:rPr>
        <w:t xml:space="preserve"> </w:t>
      </w:r>
      <w:r w:rsidR="00FB2AEC" w:rsidRPr="006218C3">
        <w:rPr>
          <w:rFonts w:ascii="Arial" w:hAnsi="Arial"/>
          <w:color w:val="000000"/>
          <w:sz w:val="24"/>
          <w:lang w:val="es-AR"/>
        </w:rPr>
        <w:t>(L</w:t>
      </w:r>
      <w:r w:rsidR="00FB2AEC" w:rsidRPr="00FB2AEC">
        <w:rPr>
          <w:rFonts w:ascii="Arial" w:hAnsi="Arial"/>
          <w:color w:val="000000"/>
          <w:sz w:val="24"/>
          <w:lang w:val="es-AR"/>
        </w:rPr>
        <w:t xml:space="preserve">eg. </w:t>
      </w:r>
      <w:r w:rsidR="00C6101D">
        <w:rPr>
          <w:rFonts w:ascii="Arial" w:hAnsi="Arial"/>
          <w:color w:val="000000"/>
          <w:sz w:val="24"/>
          <w:lang w:val="es-AR"/>
        </w:rPr>
        <w:t>11828</w:t>
      </w:r>
      <w:r w:rsidR="00FB2AEC" w:rsidRPr="00FB2AEC">
        <w:rPr>
          <w:rFonts w:ascii="Arial" w:hAnsi="Arial"/>
          <w:color w:val="000000"/>
          <w:sz w:val="24"/>
          <w:lang w:val="es-ES_tradnl"/>
        </w:rPr>
        <w:t xml:space="preserve">), </w:t>
      </w:r>
      <w:r w:rsidR="00FB2AEC" w:rsidRPr="00FB2AEC">
        <w:rPr>
          <w:rFonts w:ascii="Arial" w:hAnsi="Arial"/>
          <w:color w:val="000000"/>
          <w:sz w:val="24"/>
          <w:lang w:val="es-AR"/>
        </w:rPr>
        <w:t xml:space="preserve">en un cargo de </w:t>
      </w:r>
      <w:r w:rsidR="006218C3">
        <w:rPr>
          <w:rFonts w:ascii="Arial" w:hAnsi="Arial"/>
          <w:color w:val="000000"/>
          <w:sz w:val="24"/>
          <w:lang w:val="es-ES_tradnl"/>
        </w:rPr>
        <w:t>Ayudante</w:t>
      </w:r>
      <w:r w:rsidR="00FB2AEC">
        <w:rPr>
          <w:rFonts w:ascii="Arial" w:hAnsi="Arial"/>
          <w:color w:val="000000"/>
          <w:sz w:val="24"/>
          <w:lang w:val="es-ES_tradnl"/>
        </w:rPr>
        <w:t xml:space="preserve"> de Docencia</w:t>
      </w:r>
      <w:r w:rsidR="00FB2AEC" w:rsidRPr="00FB2AEC">
        <w:rPr>
          <w:rFonts w:ascii="Arial" w:hAnsi="Arial"/>
          <w:color w:val="000000"/>
          <w:sz w:val="24"/>
          <w:lang w:val="es-ES_tradnl"/>
        </w:rPr>
        <w:t xml:space="preserve"> con dedicación </w:t>
      </w:r>
      <w:r w:rsidR="006218C3">
        <w:rPr>
          <w:rFonts w:ascii="Arial" w:hAnsi="Arial"/>
          <w:color w:val="000000"/>
          <w:sz w:val="24"/>
          <w:lang w:val="es-ES_tradnl"/>
        </w:rPr>
        <w:t>semi</w:t>
      </w:r>
      <w:r w:rsidR="00FB2AEC" w:rsidRPr="00FB2AEC">
        <w:rPr>
          <w:rFonts w:ascii="Arial" w:hAnsi="Arial"/>
          <w:color w:val="000000"/>
          <w:sz w:val="24"/>
          <w:lang w:val="es-ES_tradnl"/>
        </w:rPr>
        <w:t>exclusiva</w:t>
      </w:r>
      <w:r w:rsidR="006218C3">
        <w:rPr>
          <w:rFonts w:ascii="Arial" w:hAnsi="Arial"/>
          <w:color w:val="000000"/>
          <w:sz w:val="24"/>
          <w:lang w:val="es-AR"/>
        </w:rPr>
        <w:t>, en el Área: I</w:t>
      </w:r>
      <w:r w:rsidR="00FB2AEC">
        <w:rPr>
          <w:rFonts w:ascii="Arial" w:hAnsi="Arial"/>
          <w:color w:val="000000"/>
          <w:sz w:val="24"/>
          <w:lang w:val="es-AR"/>
        </w:rPr>
        <w:t>I</w:t>
      </w:r>
      <w:r w:rsidR="00FB2AEC" w:rsidRPr="00FB2AEC">
        <w:rPr>
          <w:rFonts w:ascii="Arial" w:hAnsi="Arial"/>
          <w:color w:val="000000"/>
          <w:sz w:val="24"/>
          <w:lang w:val="es-AR"/>
        </w:rPr>
        <w:t xml:space="preserve">, Disciplina: </w:t>
      </w:r>
      <w:r w:rsidR="006218C3">
        <w:rPr>
          <w:rFonts w:ascii="Arial" w:hAnsi="Arial"/>
          <w:color w:val="000000"/>
          <w:sz w:val="24"/>
          <w:lang w:val="es-AR"/>
        </w:rPr>
        <w:t>Teoría de Ciencias de la Computación</w:t>
      </w:r>
      <w:r w:rsidR="00FB2AEC" w:rsidRPr="00FB2AEC">
        <w:rPr>
          <w:rFonts w:ascii="Arial" w:hAnsi="Arial"/>
          <w:color w:val="000000"/>
          <w:sz w:val="24"/>
          <w:lang w:val="es-AR"/>
        </w:rPr>
        <w:t xml:space="preserve">, </w:t>
      </w:r>
      <w:r w:rsidR="00FB2AEC" w:rsidRPr="00C6101D">
        <w:rPr>
          <w:rFonts w:ascii="Arial" w:hAnsi="Arial"/>
          <w:color w:val="000000"/>
          <w:sz w:val="24"/>
          <w:lang w:val="es-AR"/>
        </w:rPr>
        <w:t xml:space="preserve">asignatura </w:t>
      </w:r>
      <w:r w:rsidR="00FB2AEC" w:rsidRPr="00C6101D">
        <w:rPr>
          <w:rFonts w:ascii="Arial" w:hAnsi="Arial"/>
          <w:b/>
          <w:bCs/>
          <w:color w:val="000000"/>
          <w:sz w:val="24"/>
          <w:lang w:val="es-AR"/>
        </w:rPr>
        <w:t>“</w:t>
      </w:r>
      <w:r w:rsidR="00C6101D" w:rsidRPr="00C6101D">
        <w:rPr>
          <w:rFonts w:ascii="Arial" w:hAnsi="Arial"/>
          <w:b/>
          <w:bCs/>
          <w:color w:val="000000"/>
          <w:sz w:val="24"/>
          <w:lang w:val="es-AR"/>
        </w:rPr>
        <w:t>Lenguajes de Programación” (Cod. 5696</w:t>
      </w:r>
      <w:r w:rsidR="00FB2AEC" w:rsidRPr="00C6101D">
        <w:rPr>
          <w:rFonts w:ascii="Arial" w:hAnsi="Arial"/>
          <w:b/>
          <w:bCs/>
          <w:color w:val="000000"/>
          <w:sz w:val="24"/>
          <w:lang w:val="es-AR"/>
        </w:rPr>
        <w:t>)</w:t>
      </w:r>
      <w:r w:rsidR="00FB2AEC" w:rsidRPr="00C6101D">
        <w:rPr>
          <w:rFonts w:ascii="Arial" w:hAnsi="Arial"/>
          <w:color w:val="000000"/>
          <w:sz w:val="24"/>
          <w:lang w:val="es-ES_tradnl"/>
        </w:rPr>
        <w:t xml:space="preserve">, por el período comprendido entre </w:t>
      </w:r>
      <w:r w:rsidR="006218C3" w:rsidRPr="00C6101D">
        <w:rPr>
          <w:rFonts w:ascii="Arial" w:hAnsi="Arial"/>
          <w:color w:val="000000"/>
          <w:sz w:val="24"/>
          <w:lang w:val="es-ES_tradnl"/>
        </w:rPr>
        <w:t>el 29</w:t>
      </w:r>
      <w:r w:rsidR="00FB2AEC" w:rsidRPr="00C6101D">
        <w:rPr>
          <w:rFonts w:ascii="Arial" w:hAnsi="Arial"/>
          <w:color w:val="000000"/>
          <w:sz w:val="24"/>
          <w:lang w:val="es-ES_tradnl"/>
        </w:rPr>
        <w:t xml:space="preserve"> de </w:t>
      </w:r>
      <w:r w:rsidR="006218C3" w:rsidRPr="00C6101D">
        <w:rPr>
          <w:rFonts w:ascii="Arial" w:hAnsi="Arial"/>
          <w:color w:val="000000"/>
          <w:sz w:val="24"/>
          <w:lang w:val="es-ES_tradnl"/>
        </w:rPr>
        <w:t>abril y el 02</w:t>
      </w:r>
      <w:r w:rsidR="00FB2AEC" w:rsidRPr="00C6101D">
        <w:rPr>
          <w:rFonts w:ascii="Arial" w:hAnsi="Arial"/>
          <w:color w:val="000000"/>
          <w:sz w:val="24"/>
          <w:lang w:val="es-ES_tradnl"/>
        </w:rPr>
        <w:t xml:space="preserve"> de agosto de 2013, en el marco del ARTICULO 4º) del “Reglamento de Licencias para el personal docente y de investigación de la Universidad</w:t>
      </w:r>
      <w:r w:rsidR="00FB2AEC" w:rsidRPr="00FB2AEC">
        <w:rPr>
          <w:rFonts w:ascii="Arial" w:hAnsi="Arial"/>
          <w:color w:val="000000"/>
          <w:sz w:val="24"/>
          <w:lang w:val="es-ES_tradnl"/>
        </w:rPr>
        <w:t xml:space="preserve"> </w:t>
      </w:r>
    </w:p>
    <w:p w:rsidR="00102660" w:rsidRDefault="00102660" w:rsidP="00BB3A7B">
      <w:pPr>
        <w:ind w:right="-29"/>
        <w:jc w:val="both"/>
        <w:rPr>
          <w:rFonts w:ascii="Arial" w:hAnsi="Arial"/>
          <w:b/>
          <w:color w:val="000000"/>
          <w:sz w:val="24"/>
          <w:lang w:val="es-ES_tradnl"/>
        </w:rPr>
      </w:pPr>
    </w:p>
    <w:p w:rsidR="00102660" w:rsidRDefault="00102660" w:rsidP="00BB3A7B">
      <w:pPr>
        <w:ind w:right="-29"/>
        <w:jc w:val="both"/>
        <w:rPr>
          <w:rFonts w:ascii="Arial" w:hAnsi="Arial"/>
          <w:b/>
          <w:color w:val="000000"/>
          <w:sz w:val="24"/>
          <w:lang w:val="es-ES_tradnl"/>
        </w:rPr>
      </w:pPr>
    </w:p>
    <w:p w:rsidR="00BB3A7B" w:rsidRPr="00C6101D" w:rsidRDefault="00BB3A7B" w:rsidP="00BB3A7B">
      <w:pPr>
        <w:ind w:right="-29"/>
        <w:jc w:val="both"/>
        <w:rPr>
          <w:rFonts w:ascii="Arial" w:hAnsi="Arial"/>
          <w:b/>
          <w:color w:val="000000"/>
          <w:sz w:val="24"/>
          <w:lang w:val="es-ES_tradnl"/>
        </w:rPr>
      </w:pPr>
      <w:r w:rsidRPr="00C6101D">
        <w:rPr>
          <w:rFonts w:ascii="Arial" w:hAnsi="Arial"/>
          <w:b/>
          <w:color w:val="000000"/>
          <w:sz w:val="24"/>
          <w:lang w:val="es-ES_tradnl"/>
        </w:rPr>
        <w:lastRenderedPageBreak/>
        <w:t>///CDCIC-064/13</w:t>
      </w:r>
    </w:p>
    <w:p w:rsidR="00BB3A7B" w:rsidRDefault="00BB3A7B" w:rsidP="006218C3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</w:p>
    <w:p w:rsidR="00C6101D" w:rsidRDefault="00FB2AEC" w:rsidP="006218C3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FB2AEC">
        <w:rPr>
          <w:rFonts w:ascii="Arial" w:hAnsi="Arial"/>
          <w:color w:val="000000"/>
          <w:sz w:val="24"/>
          <w:lang w:val="es-ES_tradnl"/>
        </w:rPr>
        <w:t xml:space="preserve">Nacional del Sur y sus Establecimientos Secundarios”, </w:t>
      </w:r>
      <w:r w:rsidR="00E10846" w:rsidRPr="006218C3">
        <w:rPr>
          <w:rFonts w:ascii="Arial" w:hAnsi="Arial"/>
          <w:color w:val="000000"/>
          <w:sz w:val="24"/>
          <w:lang w:val="es-ES_tradnl"/>
        </w:rPr>
        <w:t>para realizar investigaciones conjuntas con el gru</w:t>
      </w:r>
      <w:r w:rsidR="00BF66A8">
        <w:rPr>
          <w:rFonts w:ascii="Arial" w:hAnsi="Arial"/>
          <w:color w:val="000000"/>
          <w:sz w:val="24"/>
          <w:lang w:val="es-ES_tradnl"/>
        </w:rPr>
        <w:t>po de trabajo del Prof. Dr. Simo</w:t>
      </w:r>
      <w:r w:rsidR="00E10846" w:rsidRPr="006218C3">
        <w:rPr>
          <w:rFonts w:ascii="Arial" w:hAnsi="Arial"/>
          <w:color w:val="000000"/>
          <w:sz w:val="24"/>
          <w:lang w:val="es-ES_tradnl"/>
        </w:rPr>
        <w:t xml:space="preserve">n Parsons (Department of Computer </w:t>
      </w:r>
    </w:p>
    <w:p w:rsidR="006218C3" w:rsidRPr="006218C3" w:rsidRDefault="00E10846" w:rsidP="006218C3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6218C3">
        <w:rPr>
          <w:rFonts w:ascii="Arial" w:hAnsi="Arial"/>
          <w:color w:val="000000"/>
          <w:sz w:val="24"/>
          <w:lang w:val="es-ES_tradnl"/>
        </w:rPr>
        <w:t>and Information Science, Brooklyn College, City University o</w:t>
      </w:r>
      <w:r>
        <w:rPr>
          <w:rFonts w:ascii="Arial" w:hAnsi="Arial"/>
          <w:color w:val="000000"/>
          <w:sz w:val="24"/>
          <w:lang w:val="es-ES_tradnl"/>
        </w:rPr>
        <w:t>f New York, USA)</w:t>
      </w:r>
      <w:r w:rsidRPr="006218C3">
        <w:rPr>
          <w:rFonts w:ascii="Arial" w:hAnsi="Arial"/>
          <w:color w:val="000000"/>
          <w:sz w:val="24"/>
          <w:lang w:val="es-ES_tradnl"/>
        </w:rPr>
        <w:t xml:space="preserve"> </w:t>
      </w:r>
      <w:r w:rsidR="006218C3" w:rsidRPr="006218C3">
        <w:rPr>
          <w:rFonts w:ascii="Arial" w:hAnsi="Arial"/>
          <w:color w:val="000000"/>
          <w:sz w:val="24"/>
          <w:lang w:val="es-ES_tradnl"/>
        </w:rPr>
        <w:t>en</w:t>
      </w:r>
      <w:r>
        <w:rPr>
          <w:rFonts w:ascii="Arial" w:hAnsi="Arial"/>
          <w:color w:val="000000"/>
          <w:sz w:val="24"/>
          <w:lang w:val="es-ES_tradnl"/>
        </w:rPr>
        <w:t xml:space="preserve"> el marco del </w:t>
      </w:r>
      <w:r w:rsidR="006218C3" w:rsidRPr="006218C3">
        <w:rPr>
          <w:rFonts w:ascii="Arial" w:hAnsi="Arial"/>
          <w:color w:val="000000"/>
          <w:sz w:val="24"/>
          <w:lang w:val="es-ES_tradnl"/>
        </w:rPr>
        <w:t>Programa de Becas de Posgrado para Graduados, Docentes e Investigadores de Universidades de Gestión Estatal, Ministerio de Educación</w:t>
      </w:r>
      <w:r w:rsidR="00BF66A8">
        <w:rPr>
          <w:rFonts w:ascii="Arial" w:hAnsi="Arial"/>
          <w:color w:val="000000"/>
          <w:sz w:val="24"/>
          <w:lang w:val="es-ES_tradnl"/>
        </w:rPr>
        <w:t xml:space="preserve"> -</w:t>
      </w:r>
      <w:r w:rsidR="006218C3" w:rsidRPr="006218C3">
        <w:rPr>
          <w:rFonts w:ascii="Arial" w:hAnsi="Arial"/>
          <w:color w:val="000000"/>
          <w:sz w:val="24"/>
          <w:lang w:val="es-ES_tradnl"/>
        </w:rPr>
        <w:t xml:space="preserve"> Comisión Fulb</w:t>
      </w:r>
      <w:r w:rsidR="00BF66A8">
        <w:rPr>
          <w:rFonts w:ascii="Arial" w:hAnsi="Arial"/>
          <w:color w:val="000000"/>
          <w:sz w:val="24"/>
          <w:lang w:val="es-ES_tradnl"/>
        </w:rPr>
        <w:t>right,</w:t>
      </w:r>
      <w:r w:rsidR="006218C3">
        <w:rPr>
          <w:rFonts w:ascii="Arial" w:hAnsi="Arial"/>
          <w:color w:val="000000"/>
          <w:sz w:val="24"/>
          <w:lang w:val="es-ES_tradnl"/>
        </w:rPr>
        <w:t xml:space="preserve"> Convocatoria 2013-2014 </w:t>
      </w:r>
    </w:p>
    <w:p w:rsidR="00FB2AEC" w:rsidRPr="00FB2AEC" w:rsidRDefault="00FB2AEC" w:rsidP="006218C3">
      <w:pPr>
        <w:ind w:right="-29" w:firstLine="851"/>
        <w:jc w:val="both"/>
        <w:rPr>
          <w:rFonts w:ascii="Arial" w:hAnsi="Arial"/>
          <w:color w:val="000000"/>
          <w:sz w:val="24"/>
          <w:lang w:val="es-ES_tradnl"/>
        </w:rPr>
      </w:pPr>
    </w:p>
    <w:p w:rsidR="00FB2AEC" w:rsidRPr="00FB2AEC" w:rsidRDefault="00FB2AEC" w:rsidP="00FB2AEC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FB2AEC">
        <w:rPr>
          <w:rFonts w:ascii="Arial" w:hAnsi="Arial"/>
          <w:b/>
          <w:color w:val="000000"/>
          <w:sz w:val="24"/>
          <w:lang w:val="es-AR"/>
        </w:rPr>
        <w:t>Art. 2</w:t>
      </w:r>
      <w:r w:rsidRPr="00FB2AEC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FB2AEC">
        <w:rPr>
          <w:rFonts w:ascii="Arial" w:hAnsi="Arial"/>
          <w:b/>
          <w:color w:val="000000"/>
          <w:sz w:val="24"/>
          <w:lang w:val="es-AR"/>
        </w:rPr>
        <w:t>)</w:t>
      </w:r>
      <w:r w:rsidRPr="00FB2AEC">
        <w:rPr>
          <w:rFonts w:ascii="Arial" w:hAnsi="Arial"/>
          <w:color w:val="000000"/>
          <w:sz w:val="24"/>
          <w:lang w:val="es-AR"/>
        </w:rPr>
        <w:t xml:space="preserve">.- </w:t>
      </w:r>
      <w:r w:rsidRPr="00FB2AEC">
        <w:rPr>
          <w:rFonts w:ascii="Arial" w:hAnsi="Arial"/>
          <w:color w:val="000000"/>
          <w:sz w:val="24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archívese.--------------------------------------------------------------------------------------------------------</w:t>
      </w:r>
    </w:p>
    <w:p w:rsidR="007232C1" w:rsidRPr="007232C1" w:rsidRDefault="007232C1" w:rsidP="00FB2AEC">
      <w:pPr>
        <w:ind w:right="-29"/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DEF"/>
    <w:rsid w:val="00243FE3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2D5F"/>
    <w:rsid w:val="00425B4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C79D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05794"/>
    <w:rsid w:val="00B21734"/>
    <w:rsid w:val="00B518D8"/>
    <w:rsid w:val="00B862D9"/>
    <w:rsid w:val="00B94B9F"/>
    <w:rsid w:val="00B958E5"/>
    <w:rsid w:val="00BA5D20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E78B0"/>
    <w:rsid w:val="00CF3F17"/>
    <w:rsid w:val="00D17171"/>
    <w:rsid w:val="00D3152A"/>
    <w:rsid w:val="00D553C3"/>
    <w:rsid w:val="00D8723D"/>
    <w:rsid w:val="00DA7A31"/>
    <w:rsid w:val="00DB279A"/>
    <w:rsid w:val="00DB7265"/>
    <w:rsid w:val="00DC40B9"/>
    <w:rsid w:val="00E03C37"/>
    <w:rsid w:val="00E10846"/>
    <w:rsid w:val="00E43D86"/>
    <w:rsid w:val="00E54A49"/>
    <w:rsid w:val="00E56E6B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2025-07-06T17:32:00Z</dcterms:created>
  <dcterms:modified xsi:type="dcterms:W3CDTF">2025-07-06T17:32:00Z</dcterms:modified>
</cp:coreProperties>
</file>