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A33A85">
        <w:rPr>
          <w:b/>
        </w:rPr>
        <w:t>078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ab/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El llamado a concurso sustanciado por el Departamento de Ciencias e Ingeniería</w:t>
      </w:r>
      <w:r w:rsidR="008A13BE">
        <w:rPr>
          <w:snapToGrid w:val="0"/>
        </w:rPr>
        <w:t xml:space="preserve"> de la Computación para cubrir </w:t>
      </w:r>
      <w:r w:rsidR="00A33A85">
        <w:rPr>
          <w:snapToGrid w:val="0"/>
        </w:rPr>
        <w:t>un cargo</w:t>
      </w:r>
      <w:r w:rsidRPr="008969CD">
        <w:rPr>
          <w:snapToGrid w:val="0"/>
        </w:rPr>
        <w:t xml:space="preserve"> de </w:t>
      </w:r>
      <w:r w:rsidR="00702569">
        <w:rPr>
          <w:snapToGrid w:val="0"/>
        </w:rPr>
        <w:t xml:space="preserve">Ayudante de </w:t>
      </w:r>
      <w:r w:rsidRPr="008969CD">
        <w:rPr>
          <w:snapToGrid w:val="0"/>
        </w:rPr>
        <w:t xml:space="preserve">Docencia </w:t>
      </w:r>
      <w:r w:rsidR="00702569">
        <w:rPr>
          <w:snapToGrid w:val="0"/>
        </w:rPr>
        <w:t xml:space="preserve">“A” </w:t>
      </w:r>
      <w:r w:rsidRPr="008969CD">
        <w:rPr>
          <w:snapToGrid w:val="0"/>
        </w:rPr>
        <w:t xml:space="preserve">con dedicación simple en el Área: </w:t>
      </w:r>
      <w:r w:rsidR="00A33A85">
        <w:rPr>
          <w:snapToGrid w:val="0"/>
        </w:rPr>
        <w:t>IV</w:t>
      </w:r>
      <w:r>
        <w:rPr>
          <w:snapToGrid w:val="0"/>
        </w:rPr>
        <w:t>:</w:t>
      </w:r>
      <w:r w:rsidRPr="008969CD">
        <w:rPr>
          <w:snapToGrid w:val="0"/>
        </w:rPr>
        <w:t xml:space="preserve"> Disciplina: </w:t>
      </w:r>
      <w:r w:rsidR="00A33A85">
        <w:rPr>
          <w:snapToGrid w:val="0"/>
        </w:rPr>
        <w:t>Sistemas</w:t>
      </w:r>
      <w:r w:rsidRPr="008969CD">
        <w:rPr>
          <w:snapToGrid w:val="0"/>
        </w:rPr>
        <w:t xml:space="preserve">,  asignatura: </w:t>
      </w:r>
      <w:r w:rsidRPr="008969CD">
        <w:rPr>
          <w:i/>
          <w:iCs/>
          <w:snapToGrid w:val="0"/>
        </w:rPr>
        <w:t>“</w:t>
      </w:r>
      <w:r w:rsidR="00A33A85">
        <w:rPr>
          <w:i/>
          <w:iCs/>
          <w:snapToGrid w:val="0"/>
        </w:rPr>
        <w:t>Arquitectura de Computadoras</w:t>
      </w:r>
      <w:r>
        <w:rPr>
          <w:i/>
          <w:iCs/>
          <w:snapToGrid w:val="0"/>
        </w:rPr>
        <w:t>”</w:t>
      </w:r>
      <w:r w:rsidRPr="008969CD">
        <w:rPr>
          <w:snapToGrid w:val="0"/>
        </w:rPr>
        <w:t xml:space="preserve"> (</w:t>
      </w:r>
      <w:proofErr w:type="spellStart"/>
      <w:r w:rsidRPr="008969CD">
        <w:rPr>
          <w:snapToGrid w:val="0"/>
        </w:rPr>
        <w:t>Expte</w:t>
      </w:r>
      <w:proofErr w:type="spellEnd"/>
      <w:r w:rsidR="00A33A85">
        <w:rPr>
          <w:snapToGrid w:val="0"/>
        </w:rPr>
        <w:t>. 2826/12 * resolución CDCIC-125/13</w:t>
      </w:r>
      <w:r w:rsidRPr="008969CD">
        <w:rPr>
          <w:snapToGrid w:val="0"/>
        </w:rPr>
        <w:t>);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 xml:space="preserve">Que el cargo motivo de las presentes actuaciones se encuentra </w:t>
      </w:r>
      <w:r w:rsidR="00A33A85">
        <w:rPr>
          <w:snapToGrid w:val="0"/>
          <w:lang w:val="es-AR"/>
        </w:rPr>
        <w:t xml:space="preserve">vacante por vencimiento de </w:t>
      </w:r>
      <w:r w:rsidR="008A13BE">
        <w:rPr>
          <w:snapToGrid w:val="0"/>
          <w:lang w:val="es-AR"/>
        </w:rPr>
        <w:t xml:space="preserve">designación del </w:t>
      </w:r>
      <w:r w:rsidR="00A33A85">
        <w:rPr>
          <w:snapToGrid w:val="0"/>
          <w:lang w:val="es-AR"/>
        </w:rPr>
        <w:t xml:space="preserve">Ing. Gustavo </w:t>
      </w:r>
      <w:proofErr w:type="spellStart"/>
      <w:r w:rsidR="00A33A85">
        <w:rPr>
          <w:snapToGrid w:val="0"/>
          <w:lang w:val="es-AR"/>
        </w:rPr>
        <w:t>Distel</w:t>
      </w:r>
      <w:proofErr w:type="spellEnd"/>
      <w:r w:rsidR="008A13BE">
        <w:rPr>
          <w:snapToGrid w:val="0"/>
          <w:lang w:val="es-AR"/>
        </w:rPr>
        <w:t xml:space="preserve"> </w:t>
      </w:r>
      <w:r w:rsidRPr="008969CD">
        <w:rPr>
          <w:snapToGrid w:val="0"/>
          <w:lang w:val="es-AR"/>
        </w:rPr>
        <w:t>(</w:t>
      </w:r>
      <w:proofErr w:type="spellStart"/>
      <w:r w:rsidR="00A33A85">
        <w:rPr>
          <w:rFonts w:cs="Arial"/>
        </w:rPr>
        <w:t>Leg</w:t>
      </w:r>
      <w:proofErr w:type="spellEnd"/>
      <w:r w:rsidR="00A33A85">
        <w:rPr>
          <w:rFonts w:cs="Arial"/>
        </w:rPr>
        <w:t>. 12492</w:t>
      </w:r>
      <w:r w:rsidRPr="008969CD">
        <w:rPr>
          <w:snapToGrid w:val="0"/>
        </w:rPr>
        <w:t xml:space="preserve">);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Que la tramitación del concurso mencionado se ajus</w:t>
      </w:r>
      <w:r w:rsidRPr="008969CD">
        <w:rPr>
          <w:snapToGrid w:val="0"/>
        </w:rPr>
        <w:softHyphen/>
        <w:t>tó al Reglamento de Concursos de Asistentes y Ayudantes (resolución CSU-512/10);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ES"/>
        </w:rPr>
      </w:pPr>
      <w:r w:rsidRPr="008969CD">
        <w:rPr>
          <w:snapToGrid w:val="0"/>
          <w:lang w:val="es-AR"/>
        </w:rPr>
        <w:t> 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8969CD">
        <w:rPr>
          <w:snapToGrid w:val="0"/>
        </w:rPr>
        <w:t xml:space="preserve">Que el Jurado </w:t>
      </w:r>
      <w:r w:rsidR="00A33A85">
        <w:rPr>
          <w:snapToGrid w:val="0"/>
        </w:rPr>
        <w:t>habiendo evaluado la totalidad de los antecedentes presentados por los postulantes y las clases públicas</w:t>
      </w:r>
      <w:r w:rsidRPr="008969CD">
        <w:rPr>
          <w:snapToGrid w:val="0"/>
        </w:rPr>
        <w:t>, por unanimidad, recomienda la designación de</w:t>
      </w:r>
      <w:r w:rsidR="00A33A85">
        <w:rPr>
          <w:snapToGrid w:val="0"/>
        </w:rPr>
        <w:t xml:space="preserve"> </w:t>
      </w:r>
      <w:r w:rsidR="008A13BE">
        <w:rPr>
          <w:snapToGrid w:val="0"/>
        </w:rPr>
        <w:t>l</w:t>
      </w:r>
      <w:r w:rsidR="00A33A85">
        <w:rPr>
          <w:snapToGrid w:val="0"/>
        </w:rPr>
        <w:t>a</w:t>
      </w:r>
      <w:r w:rsidR="008A13BE">
        <w:rPr>
          <w:snapToGrid w:val="0"/>
        </w:rPr>
        <w:t xml:space="preserve"> </w:t>
      </w:r>
      <w:r w:rsidR="00A33A85">
        <w:rPr>
          <w:snapToGrid w:val="0"/>
        </w:rPr>
        <w:t>Ing. María Celia López Franco</w:t>
      </w:r>
      <w:r w:rsidRPr="008969CD">
        <w:rPr>
          <w:snapToGrid w:val="0"/>
        </w:rPr>
        <w:t>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>POR ELLO,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ab/>
      </w:r>
    </w:p>
    <w:p w:rsidR="008969CD" w:rsidRPr="008969CD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8969CD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en </w:t>
      </w:r>
      <w:r w:rsidR="00A33A85">
        <w:rPr>
          <w:rFonts w:cs="Arial"/>
          <w:b/>
          <w:snapToGrid w:val="0"/>
          <w:szCs w:val="24"/>
          <w:lang w:val="es-AR"/>
        </w:rPr>
        <w:t>su reunión de fecha 07</w:t>
      </w:r>
      <w:r w:rsidRPr="008969CD">
        <w:rPr>
          <w:rFonts w:cs="Arial"/>
          <w:b/>
          <w:snapToGrid w:val="0"/>
          <w:szCs w:val="24"/>
          <w:lang w:val="es-AR"/>
        </w:rPr>
        <w:t xml:space="preserve"> de </w:t>
      </w:r>
      <w:r w:rsidR="00702569">
        <w:rPr>
          <w:rFonts w:cs="Arial"/>
          <w:b/>
          <w:snapToGrid w:val="0"/>
          <w:szCs w:val="24"/>
          <w:lang w:val="es-AR"/>
        </w:rPr>
        <w:t>ma</w:t>
      </w:r>
      <w:r w:rsidR="00A33A85">
        <w:rPr>
          <w:rFonts w:cs="Arial"/>
          <w:b/>
          <w:snapToGrid w:val="0"/>
          <w:szCs w:val="24"/>
          <w:lang w:val="es-AR"/>
        </w:rPr>
        <w:t xml:space="preserve">yo </w:t>
      </w:r>
      <w:r w:rsidR="00702569">
        <w:rPr>
          <w:rFonts w:cs="Arial"/>
          <w:b/>
          <w:snapToGrid w:val="0"/>
          <w:szCs w:val="24"/>
          <w:lang w:val="es-AR"/>
        </w:rPr>
        <w:t>de 2013</w:t>
      </w: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8969CD">
        <w:rPr>
          <w:rFonts w:cs="Arial"/>
          <w:b/>
          <w:bCs/>
          <w:snapToGrid w:val="0"/>
        </w:rPr>
        <w:t>R E S U E L V E :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8969CD">
        <w:rPr>
          <w:b/>
          <w:snapToGrid w:val="0"/>
          <w:lang w:val="es-ES"/>
        </w:rPr>
        <w:t>Art. 1</w:t>
      </w:r>
      <w:r w:rsidRPr="008969CD">
        <w:rPr>
          <w:b/>
          <w:snapToGrid w:val="0"/>
          <w:lang w:val="en-US"/>
        </w:rPr>
        <w:sym w:font="Symbol" w:char="F0B0"/>
      </w:r>
      <w:r w:rsidRPr="008969CD">
        <w:rPr>
          <w:b/>
          <w:snapToGrid w:val="0"/>
          <w:lang w:val="es-ES"/>
        </w:rPr>
        <w:t>).-</w:t>
      </w:r>
      <w:r w:rsidRPr="008969CD">
        <w:rPr>
          <w:snapToGrid w:val="0"/>
          <w:lang w:val="es-ES"/>
        </w:rPr>
        <w:t xml:space="preserve"> </w:t>
      </w:r>
      <w:r w:rsidRPr="008969CD">
        <w:rPr>
          <w:snapToGrid w:val="0"/>
        </w:rPr>
        <w:t>Designar a</w:t>
      </w:r>
      <w:r w:rsidR="00A33A85">
        <w:rPr>
          <w:snapToGrid w:val="0"/>
        </w:rPr>
        <w:t xml:space="preserve"> </w:t>
      </w:r>
      <w:r w:rsidR="008A13BE">
        <w:rPr>
          <w:snapToGrid w:val="0"/>
        </w:rPr>
        <w:t>l</w:t>
      </w:r>
      <w:r w:rsidR="00A33A85">
        <w:rPr>
          <w:snapToGrid w:val="0"/>
        </w:rPr>
        <w:t>a</w:t>
      </w:r>
      <w:r w:rsidRPr="008969CD">
        <w:rPr>
          <w:snapToGrid w:val="0"/>
        </w:rPr>
        <w:t xml:space="preserve"> </w:t>
      </w:r>
      <w:r w:rsidR="00A33A85">
        <w:rPr>
          <w:b/>
          <w:bCs/>
          <w:snapToGrid w:val="0"/>
        </w:rPr>
        <w:t>Ing. María Celia LÓPEZ FRANCO</w:t>
      </w:r>
      <w:r w:rsidR="008A13BE">
        <w:rPr>
          <w:snapToGrid w:val="0"/>
        </w:rPr>
        <w:t xml:space="preserve"> (</w:t>
      </w:r>
      <w:proofErr w:type="spellStart"/>
      <w:r w:rsidR="008A13BE">
        <w:rPr>
          <w:snapToGrid w:val="0"/>
        </w:rPr>
        <w:t>Leg</w:t>
      </w:r>
      <w:proofErr w:type="spellEnd"/>
      <w:r w:rsidR="008A13BE">
        <w:rPr>
          <w:snapToGrid w:val="0"/>
        </w:rPr>
        <w:t xml:space="preserve">. </w:t>
      </w:r>
      <w:r w:rsidR="00A33A85">
        <w:t>11706</w:t>
      </w:r>
      <w:r w:rsidR="008A13BE">
        <w:rPr>
          <w:snapToGrid w:val="0"/>
        </w:rPr>
        <w:t>)</w:t>
      </w:r>
      <w:r w:rsidR="00702569" w:rsidRPr="00DA5779">
        <w:rPr>
          <w:snapToGrid w:val="0"/>
        </w:rPr>
        <w:t xml:space="preserve"> en un cargo de Ayudante de Docencia “</w:t>
      </w:r>
      <w:r w:rsidR="00702569">
        <w:rPr>
          <w:snapToGrid w:val="0"/>
        </w:rPr>
        <w:t>A</w:t>
      </w:r>
      <w:r w:rsidR="00702569" w:rsidRPr="00DA5779">
        <w:rPr>
          <w:snapToGrid w:val="0"/>
        </w:rPr>
        <w:t>”</w:t>
      </w:r>
      <w:r w:rsidR="00702569">
        <w:rPr>
          <w:snapToGrid w:val="0"/>
        </w:rPr>
        <w:t xml:space="preserve"> con dedicación simple, en el Á</w:t>
      </w:r>
      <w:r w:rsidR="00702569" w:rsidRPr="00DA5779">
        <w:rPr>
          <w:snapToGrid w:val="0"/>
        </w:rPr>
        <w:t xml:space="preserve">rea: </w:t>
      </w:r>
      <w:r w:rsidR="00A33A85">
        <w:rPr>
          <w:snapToGrid w:val="0"/>
        </w:rPr>
        <w:t>I</w:t>
      </w:r>
      <w:r w:rsidR="00702569">
        <w:rPr>
          <w:snapToGrid w:val="0"/>
        </w:rPr>
        <w:t>V</w:t>
      </w:r>
      <w:r w:rsidR="00702569">
        <w:t xml:space="preserve">, Disciplina: </w:t>
      </w:r>
      <w:r w:rsidR="00A33A85">
        <w:t>Sistemas</w:t>
      </w:r>
      <w:r w:rsidR="00702569">
        <w:t>,</w:t>
      </w:r>
      <w:r w:rsidR="00702569" w:rsidRPr="003344F1">
        <w:rPr>
          <w:rFonts w:cs="Arial"/>
          <w:szCs w:val="24"/>
        </w:rPr>
        <w:t xml:space="preserve"> en la asignatura </w:t>
      </w:r>
      <w:r w:rsidR="00702569" w:rsidRPr="003344F1">
        <w:rPr>
          <w:rFonts w:cs="Arial"/>
          <w:b/>
          <w:szCs w:val="24"/>
        </w:rPr>
        <w:t>“</w:t>
      </w:r>
      <w:r w:rsidR="00A33A85">
        <w:rPr>
          <w:rFonts w:cs="Arial"/>
          <w:b/>
          <w:szCs w:val="24"/>
        </w:rPr>
        <w:t>Arquitectura de Computadoras</w:t>
      </w:r>
      <w:r w:rsidR="00702569" w:rsidRPr="003344F1">
        <w:rPr>
          <w:rFonts w:cs="Arial"/>
          <w:b/>
          <w:szCs w:val="24"/>
        </w:rPr>
        <w:t>” (</w:t>
      </w:r>
      <w:proofErr w:type="spellStart"/>
      <w:r w:rsidR="00702569" w:rsidRPr="003344F1">
        <w:rPr>
          <w:rFonts w:cs="Arial"/>
          <w:b/>
          <w:szCs w:val="24"/>
        </w:rPr>
        <w:t>Cod</w:t>
      </w:r>
      <w:proofErr w:type="spellEnd"/>
      <w:r w:rsidR="00702569" w:rsidRPr="003344F1">
        <w:rPr>
          <w:rFonts w:cs="Arial"/>
          <w:b/>
          <w:szCs w:val="24"/>
        </w:rPr>
        <w:t xml:space="preserve">. </w:t>
      </w:r>
      <w:r w:rsidR="00A33A85">
        <w:rPr>
          <w:rFonts w:cs="Arial"/>
          <w:b/>
          <w:szCs w:val="24"/>
        </w:rPr>
        <w:t>55</w:t>
      </w:r>
      <w:r w:rsidR="00702569">
        <w:rPr>
          <w:rFonts w:cs="Arial"/>
          <w:b/>
          <w:szCs w:val="24"/>
        </w:rPr>
        <w:t>6</w:t>
      </w:r>
      <w:r w:rsidR="00A33A85">
        <w:rPr>
          <w:rFonts w:cs="Arial"/>
          <w:b/>
          <w:szCs w:val="24"/>
        </w:rPr>
        <w:t>1</w:t>
      </w:r>
      <w:r w:rsidR="00702569" w:rsidRPr="003344F1">
        <w:rPr>
          <w:rFonts w:cs="Arial"/>
          <w:b/>
          <w:szCs w:val="24"/>
          <w:lang w:val="es-AR"/>
        </w:rPr>
        <w:t>)</w:t>
      </w:r>
      <w:r w:rsidR="00702569">
        <w:rPr>
          <w:rFonts w:cs="Arial"/>
          <w:b/>
          <w:szCs w:val="24"/>
          <w:lang w:val="es-AR"/>
        </w:rPr>
        <w:t xml:space="preserve">, </w:t>
      </w:r>
      <w:r w:rsidR="00702569">
        <w:t xml:space="preserve">en el Departamento de Ciencias e Ingeniería de la Computación, </w:t>
      </w:r>
      <w:r w:rsidRPr="008969CD">
        <w:rPr>
          <w:snapToGrid w:val="0"/>
        </w:rPr>
        <w:t>desde el 1</w:t>
      </w:r>
      <w:r w:rsidR="00A33A85">
        <w:rPr>
          <w:snapToGrid w:val="0"/>
        </w:rPr>
        <w:t>3 de mayo</w:t>
      </w:r>
      <w:r w:rsidRPr="008969CD">
        <w:rPr>
          <w:snapToGrid w:val="0"/>
        </w:rPr>
        <w:t xml:space="preserve"> de 2013 y por el término de </w:t>
      </w:r>
      <w:r w:rsidR="00A33A85">
        <w:rPr>
          <w:snapToGrid w:val="0"/>
        </w:rPr>
        <w:t>un</w:t>
      </w:r>
      <w:r w:rsidRPr="008969CD">
        <w:rPr>
          <w:snapToGrid w:val="0"/>
        </w:rPr>
        <w:t xml:space="preserve"> (0</w:t>
      </w:r>
      <w:r w:rsidR="00A33A85">
        <w:rPr>
          <w:snapToGrid w:val="0"/>
        </w:rPr>
        <w:t>1) año</w:t>
      </w:r>
      <w:r w:rsidRPr="008969CD">
        <w:rPr>
          <w:snapToGrid w:val="0"/>
        </w:rPr>
        <w:t>.-</w:t>
      </w:r>
    </w:p>
    <w:p w:rsidR="00A33A85" w:rsidRPr="00A33A85" w:rsidRDefault="00A33A85" w:rsidP="00A33A85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0D25D2" w:rsidRDefault="00A33A85" w:rsidP="000D25D2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A33A85">
        <w:rPr>
          <w:b/>
          <w:snapToGrid w:val="0"/>
        </w:rPr>
        <w:t>Art. 2</w:t>
      </w:r>
      <w:r w:rsidRPr="00A33A85">
        <w:rPr>
          <w:b/>
          <w:snapToGrid w:val="0"/>
        </w:rPr>
        <w:sym w:font="Symbol" w:char="F0B0"/>
      </w:r>
      <w:r w:rsidRPr="00A33A85">
        <w:rPr>
          <w:b/>
          <w:snapToGrid w:val="0"/>
        </w:rPr>
        <w:t xml:space="preserve">).- </w:t>
      </w:r>
      <w:r w:rsidRPr="00A33A85">
        <w:rPr>
          <w:snapToGrid w:val="0"/>
        </w:rPr>
        <w:t xml:space="preserve">Extender las funciones de la </w:t>
      </w:r>
      <w:r w:rsidR="000D25D2">
        <w:rPr>
          <w:snapToGrid w:val="0"/>
        </w:rPr>
        <w:t>Ing. María Celia López Franco</w:t>
      </w:r>
      <w:r w:rsidRPr="00A33A85">
        <w:rPr>
          <w:snapToGrid w:val="0"/>
        </w:rPr>
        <w:t xml:space="preserve"> a la asignatura </w:t>
      </w:r>
      <w:r w:rsidR="000D25D2" w:rsidRPr="000D25D2">
        <w:rPr>
          <w:snapToGrid w:val="0"/>
          <w:lang w:val="es-AR"/>
        </w:rPr>
        <w:t xml:space="preserve">a la asignatura </w:t>
      </w:r>
      <w:r w:rsidR="000D25D2" w:rsidRPr="000D25D2">
        <w:rPr>
          <w:b/>
          <w:snapToGrid w:val="0"/>
          <w:lang w:val="es-AR"/>
        </w:rPr>
        <w:t>“</w:t>
      </w:r>
      <w:r w:rsidR="000D25D2" w:rsidRPr="000D25D2">
        <w:rPr>
          <w:b/>
          <w:bCs/>
          <w:iCs/>
          <w:snapToGrid w:val="0"/>
        </w:rPr>
        <w:t>Organización de Computadoras</w:t>
      </w:r>
      <w:r w:rsidR="000D25D2" w:rsidRPr="000D25D2">
        <w:rPr>
          <w:b/>
          <w:smallCaps/>
          <w:snapToGrid w:val="0"/>
          <w:lang w:val="es-AR"/>
        </w:rPr>
        <w:t>”</w:t>
      </w:r>
      <w:r w:rsidR="000D25D2" w:rsidRPr="000D25D2">
        <w:rPr>
          <w:b/>
          <w:bCs/>
          <w:i/>
          <w:iCs/>
          <w:snapToGrid w:val="0"/>
          <w:lang w:val="es-AR"/>
        </w:rPr>
        <w:t xml:space="preserve"> </w:t>
      </w:r>
      <w:r w:rsidR="000D25D2" w:rsidRPr="000D25D2">
        <w:rPr>
          <w:snapToGrid w:val="0"/>
          <w:lang w:val="es-AR"/>
        </w:rPr>
        <w:t xml:space="preserve"> a partir del </w:t>
      </w:r>
      <w:r w:rsidR="000D25D2" w:rsidRPr="008969CD">
        <w:rPr>
          <w:snapToGrid w:val="0"/>
        </w:rPr>
        <w:t>el 1</w:t>
      </w:r>
      <w:r w:rsidR="000D25D2">
        <w:rPr>
          <w:snapToGrid w:val="0"/>
        </w:rPr>
        <w:t>3 de mayo</w:t>
      </w:r>
      <w:r w:rsidR="000D25D2" w:rsidRPr="008969CD">
        <w:rPr>
          <w:snapToGrid w:val="0"/>
        </w:rPr>
        <w:t xml:space="preserve"> de 2013 y por el término de </w:t>
      </w:r>
      <w:r w:rsidR="000D25D2">
        <w:rPr>
          <w:snapToGrid w:val="0"/>
        </w:rPr>
        <w:t>un</w:t>
      </w:r>
      <w:r w:rsidR="000D25D2" w:rsidRPr="008969CD">
        <w:rPr>
          <w:snapToGrid w:val="0"/>
        </w:rPr>
        <w:t xml:space="preserve"> (0</w:t>
      </w:r>
      <w:r w:rsidR="000D25D2">
        <w:rPr>
          <w:snapToGrid w:val="0"/>
        </w:rPr>
        <w:t>1) año</w:t>
      </w:r>
      <w:r w:rsidR="000D25D2" w:rsidRPr="008969CD">
        <w:rPr>
          <w:snapToGrid w:val="0"/>
        </w:rPr>
        <w:t>.-</w:t>
      </w:r>
    </w:p>
    <w:p w:rsidR="00A33A85" w:rsidRPr="00A33A85" w:rsidRDefault="00A33A85" w:rsidP="000D25D2">
      <w:pPr>
        <w:jc w:val="both"/>
        <w:rPr>
          <w:b/>
          <w:snapToGrid w:val="0"/>
          <w:lang w:val="es-AR"/>
        </w:rPr>
      </w:pPr>
    </w:p>
    <w:p w:rsidR="00A33A85" w:rsidRPr="00A33A85" w:rsidRDefault="00A33A85" w:rsidP="00A33A85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cs="Arial"/>
          <w:snapToGrid w:val="0"/>
          <w:szCs w:val="24"/>
          <w:lang w:val="es-ES"/>
        </w:rPr>
      </w:pPr>
      <w:r w:rsidRPr="00A33A85">
        <w:rPr>
          <w:rFonts w:cs="Arial"/>
          <w:b/>
          <w:snapToGrid w:val="0"/>
          <w:szCs w:val="24"/>
          <w:lang w:val="es-ES"/>
        </w:rPr>
        <w:t xml:space="preserve">Art. 3).- </w:t>
      </w:r>
      <w:r w:rsidRPr="00A33A85">
        <w:rPr>
          <w:rFonts w:cs="Arial"/>
          <w:snapToGrid w:val="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33A85">
        <w:rPr>
          <w:rFonts w:cs="Arial"/>
          <w:snapToGrid w:val="0"/>
          <w:szCs w:val="24"/>
          <w:lang w:val="en-US"/>
        </w:rPr>
        <w:t xml:space="preserve">se le </w:t>
      </w:r>
      <w:proofErr w:type="spellStart"/>
      <w:r w:rsidRPr="00A33A85">
        <w:rPr>
          <w:rFonts w:cs="Arial"/>
          <w:snapToGrid w:val="0"/>
          <w:szCs w:val="24"/>
          <w:lang w:val="en-US"/>
        </w:rPr>
        <w:t>asignarán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funciones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en </w:t>
      </w:r>
      <w:proofErr w:type="spellStart"/>
      <w:r w:rsidRPr="00A33A85">
        <w:rPr>
          <w:rFonts w:cs="Arial"/>
          <w:snapToGrid w:val="0"/>
          <w:szCs w:val="24"/>
          <w:lang w:val="en-US"/>
        </w:rPr>
        <w:t>otras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asignaturas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según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las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necesidades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de la </w:t>
      </w:r>
      <w:proofErr w:type="spellStart"/>
      <w:r w:rsidRPr="00A33A85">
        <w:rPr>
          <w:rFonts w:cs="Arial"/>
          <w:snapToGrid w:val="0"/>
          <w:szCs w:val="24"/>
          <w:lang w:val="en-US"/>
        </w:rPr>
        <w:t>Unidad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Académica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en </w:t>
      </w:r>
      <w:proofErr w:type="spellStart"/>
      <w:r w:rsidRPr="00A33A85">
        <w:rPr>
          <w:rFonts w:cs="Arial"/>
          <w:snapToGrid w:val="0"/>
          <w:szCs w:val="24"/>
          <w:lang w:val="en-US"/>
        </w:rPr>
        <w:t>cada</w:t>
      </w:r>
      <w:proofErr w:type="spellEnd"/>
      <w:r w:rsidRPr="00A33A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A33A85">
        <w:rPr>
          <w:rFonts w:cs="Arial"/>
          <w:snapToGrid w:val="0"/>
          <w:szCs w:val="24"/>
          <w:lang w:val="en-US"/>
        </w:rPr>
        <w:t>cuatrimestre</w:t>
      </w:r>
      <w:proofErr w:type="spellEnd"/>
      <w:r w:rsidRPr="00A33A85">
        <w:rPr>
          <w:rFonts w:cs="Arial"/>
          <w:snapToGrid w:val="0"/>
          <w:szCs w:val="24"/>
          <w:lang w:val="es-ES"/>
        </w:rPr>
        <w:t>.-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702569" w:rsidRPr="00702569" w:rsidRDefault="00A33A85" w:rsidP="00702569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>
        <w:rPr>
          <w:b/>
          <w:snapToGrid w:val="0"/>
        </w:rPr>
        <w:t>Art. 4</w:t>
      </w:r>
      <w:r w:rsidR="00702569" w:rsidRPr="00702569">
        <w:rPr>
          <w:b/>
          <w:snapToGrid w:val="0"/>
        </w:rPr>
        <w:t>º).-</w:t>
      </w:r>
      <w:r w:rsidR="00702569" w:rsidRPr="00702569">
        <w:rPr>
          <w:snapToGrid w:val="0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</w:t>
      </w:r>
      <w:r w:rsidR="00702569">
        <w:rPr>
          <w:snapToGrid w:val="0"/>
        </w:rPr>
        <w:t>-</w:t>
      </w:r>
      <w:r w:rsidR="00702569" w:rsidRPr="00702569">
        <w:rPr>
          <w:snapToGrid w:val="0"/>
        </w:rPr>
        <w:t>-</w:t>
      </w:r>
    </w:p>
    <w:p w:rsidR="00076B27" w:rsidRDefault="00076B27" w:rsidP="00FA7E60">
      <w:pPr>
        <w:jc w:val="both"/>
      </w:pP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0D25D2"/>
    <w:rsid w:val="001127CF"/>
    <w:rsid w:val="00123A7C"/>
    <w:rsid w:val="001651E9"/>
    <w:rsid w:val="001B4716"/>
    <w:rsid w:val="00266FE9"/>
    <w:rsid w:val="00294212"/>
    <w:rsid w:val="002A070A"/>
    <w:rsid w:val="002C0EA2"/>
    <w:rsid w:val="00327C39"/>
    <w:rsid w:val="00363D35"/>
    <w:rsid w:val="003C0CFA"/>
    <w:rsid w:val="003F5E6B"/>
    <w:rsid w:val="0042641A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B3199"/>
    <w:rsid w:val="00803287"/>
    <w:rsid w:val="00806243"/>
    <w:rsid w:val="008969CD"/>
    <w:rsid w:val="008A13BE"/>
    <w:rsid w:val="00935F0B"/>
    <w:rsid w:val="00A33A85"/>
    <w:rsid w:val="00A52776"/>
    <w:rsid w:val="00A9664F"/>
    <w:rsid w:val="00A97EB1"/>
    <w:rsid w:val="00B74DD9"/>
    <w:rsid w:val="00B90287"/>
    <w:rsid w:val="00BC0D2F"/>
    <w:rsid w:val="00BC7EAA"/>
    <w:rsid w:val="00C71017"/>
    <w:rsid w:val="00C76487"/>
    <w:rsid w:val="00C86629"/>
    <w:rsid w:val="00D013A1"/>
    <w:rsid w:val="00D1191C"/>
    <w:rsid w:val="00E82955"/>
    <w:rsid w:val="00E862C0"/>
    <w:rsid w:val="00F87310"/>
    <w:rsid w:val="00F96501"/>
    <w:rsid w:val="00FA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2013-05-15T14:39:00Z</cp:lastPrinted>
  <dcterms:created xsi:type="dcterms:W3CDTF">2025-07-06T17:33:00Z</dcterms:created>
  <dcterms:modified xsi:type="dcterms:W3CDTF">2025-07-06T17:33:00Z</dcterms:modified>
</cp:coreProperties>
</file>