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B1" w:rsidRDefault="005C24B1">
      <w:pPr>
        <w:jc w:val="both"/>
      </w:pPr>
      <w:r>
        <w:rPr>
          <w:b/>
        </w:rPr>
        <w:t>REGISTRADO BAJO N° CDCIC-</w:t>
      </w:r>
      <w:r w:rsidR="00B40177">
        <w:rPr>
          <w:b/>
        </w:rPr>
        <w:t>104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7361C0" w:rsidRDefault="008969CD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7361C0" w:rsidRDefault="007361C0" w:rsidP="0095376F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7361C0" w:rsidRDefault="007361C0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492F55">
        <w:rPr>
          <w:snapToGrid w:val="0"/>
          <w:lang w:val="es-AR"/>
        </w:rPr>
        <w:t xml:space="preserve">El Convenio de Colaboración Mutua firmado entre </w:t>
      </w:r>
      <w:r w:rsidR="00080967">
        <w:rPr>
          <w:snapToGrid w:val="0"/>
          <w:lang w:val="es-AR"/>
        </w:rPr>
        <w:t>la Dirección General de Cultura y Educación de la Provincia de Buenos Aires</w:t>
      </w:r>
      <w:r w:rsidRPr="00492F55">
        <w:rPr>
          <w:snapToGrid w:val="0"/>
          <w:lang w:val="es-AR"/>
        </w:rPr>
        <w:t xml:space="preserve"> y l</w:t>
      </w:r>
      <w:r w:rsidR="00B33803">
        <w:rPr>
          <w:snapToGrid w:val="0"/>
          <w:lang w:val="es-AR"/>
        </w:rPr>
        <w:t xml:space="preserve">a Universidad Nacional del Sur; </w:t>
      </w:r>
    </w:p>
    <w:p w:rsidR="00B33803" w:rsidRDefault="00B33803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7361C0" w:rsidRPr="007361C0" w:rsidRDefault="007361C0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  <w:lang w:val="es-AR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</w:t>
      </w:r>
      <w:r w:rsidR="00DA5410">
        <w:rPr>
          <w:snapToGrid w:val="0"/>
          <w:lang w:val="es-AR"/>
        </w:rPr>
        <w:t xml:space="preserve">la Escuela de Educación Secundaria Técnica </w:t>
      </w:r>
      <w:r w:rsidR="00080967">
        <w:rPr>
          <w:snapToGrid w:val="0"/>
          <w:lang w:val="es-AR"/>
        </w:rPr>
        <w:t>de</w:t>
      </w:r>
      <w:r>
        <w:rPr>
          <w:snapToGrid w:val="0"/>
          <w:lang w:val="es-AR"/>
        </w:rPr>
        <w:t xml:space="preserve"> Bahía Blanca</w:t>
      </w:r>
      <w:r w:rsidR="00DA5410">
        <w:rPr>
          <w:snapToGrid w:val="0"/>
          <w:lang w:val="es-AR"/>
        </w:rPr>
        <w:t xml:space="preserve"> “Ing. César </w:t>
      </w:r>
      <w:proofErr w:type="spellStart"/>
      <w:r w:rsidR="00DA5410">
        <w:rPr>
          <w:snapToGrid w:val="0"/>
          <w:lang w:val="es-AR"/>
        </w:rPr>
        <w:t>Cipolletti</w:t>
      </w:r>
      <w:proofErr w:type="spellEnd"/>
      <w:r w:rsidR="00DA5410">
        <w:rPr>
          <w:snapToGrid w:val="0"/>
          <w:lang w:val="es-AR"/>
        </w:rPr>
        <w:t>”</w:t>
      </w:r>
      <w:r>
        <w:rPr>
          <w:snapToGrid w:val="0"/>
          <w:lang w:val="es-AR"/>
        </w:rPr>
        <w:t>;</w:t>
      </w:r>
      <w:r w:rsidRPr="008969CD">
        <w:rPr>
          <w:snapToGrid w:val="0"/>
        </w:rPr>
        <w:t xml:space="preserve">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95376F" w:rsidRDefault="0095376F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F47D55" w:rsidRDefault="0095376F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motiva la firma del</w:t>
      </w:r>
      <w:r w:rsidR="00202F70" w:rsidRPr="00F47D55">
        <w:rPr>
          <w:snapToGrid w:val="0"/>
          <w:lang w:val="es-AR"/>
        </w:rPr>
        <w:t xml:space="preserve"> </w:t>
      </w:r>
      <w:r w:rsidRPr="00F47D55">
        <w:rPr>
          <w:snapToGrid w:val="0"/>
          <w:lang w:val="es-AR"/>
        </w:rPr>
        <w:t xml:space="preserve">mismo la necesidad de </w:t>
      </w:r>
      <w:r w:rsidR="00080967">
        <w:rPr>
          <w:snapToGrid w:val="0"/>
          <w:lang w:val="es-AR"/>
        </w:rPr>
        <w:t xml:space="preserve">desarrollar actividades de articulación entre las carreras en ciencias de la computación que este Departamento tiene a su cargo y las actividades de enseñanza secundaria vinculadas </w:t>
      </w:r>
      <w:r w:rsidR="001023E9">
        <w:rPr>
          <w:snapToGrid w:val="0"/>
          <w:lang w:val="es-AR"/>
        </w:rPr>
        <w:t xml:space="preserve">a </w:t>
      </w:r>
      <w:r w:rsidR="00080967">
        <w:rPr>
          <w:snapToGrid w:val="0"/>
          <w:lang w:val="es-AR"/>
        </w:rPr>
        <w:t xml:space="preserve">esta temática; </w:t>
      </w:r>
    </w:p>
    <w:p w:rsidR="00E9674F" w:rsidRPr="00F47D55" w:rsidRDefault="00E9674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360516" w:rsidRPr="00F47D55" w:rsidRDefault="00360516" w:rsidP="003605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</w:pPr>
      <w:r w:rsidRPr="00F47D55">
        <w:rPr>
          <w:snapToGrid w:val="0"/>
          <w:lang w:val="es-AR"/>
        </w:rPr>
        <w:t xml:space="preserve">Que los miembros del Consejo Departamental coinciden en la importancia que conlleva poder </w:t>
      </w:r>
      <w:r w:rsidRPr="00F47D55">
        <w:t xml:space="preserve">brindar una respuesta calificada a los problemas de la comunidad, con la visión de participación y crecimiento de la ciudadanía; </w:t>
      </w:r>
    </w:p>
    <w:p w:rsidR="00360516" w:rsidRPr="00F47D55" w:rsidRDefault="00360516" w:rsidP="003605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</w:pPr>
    </w:p>
    <w:p w:rsidR="00B512F1" w:rsidRPr="00F47D55" w:rsidRDefault="002D068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la celebración de un convenio de esta naturaleza </w:t>
      </w:r>
      <w:r w:rsidR="00B512F1" w:rsidRPr="00F47D55">
        <w:rPr>
          <w:snapToGrid w:val="0"/>
          <w:lang w:val="es-AR"/>
        </w:rPr>
        <w:t>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2D068F" w:rsidRPr="00F47D55" w:rsidRDefault="002D068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8969CD" w:rsidRPr="00F47D55" w:rsidRDefault="0095376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uno de los objetivos establecidos en el Plan de Desarrollo de</w:t>
      </w:r>
      <w:r w:rsidR="004C3990">
        <w:rPr>
          <w:snapToGrid w:val="0"/>
          <w:lang w:val="es-AR"/>
        </w:rPr>
        <w:t>l</w:t>
      </w:r>
      <w:r w:rsidRPr="00F47D55">
        <w:rPr>
          <w:snapToGrid w:val="0"/>
          <w:lang w:val="es-AR"/>
        </w:rPr>
        <w:t xml:space="preserve"> </w:t>
      </w:r>
      <w:r w:rsidR="004C3990" w:rsidRPr="004C3990">
        <w:rPr>
          <w:snapToGrid w:val="0"/>
          <w:lang w:val="es-AR"/>
        </w:rPr>
        <w:t xml:space="preserve">Departamento de Ciencias e Ingeniería de la Computación </w:t>
      </w:r>
      <w:r w:rsidRPr="00F47D55">
        <w:rPr>
          <w:snapToGrid w:val="0"/>
          <w:lang w:val="es-AR"/>
        </w:rPr>
        <w:t xml:space="preserve">es potenciar las actividades de extensión </w:t>
      </w:r>
      <w:r w:rsidR="002D068F" w:rsidRPr="00F47D55">
        <w:rPr>
          <w:snapToGrid w:val="0"/>
          <w:lang w:val="es-AR"/>
        </w:rPr>
        <w:t xml:space="preserve">y/o articulación </w:t>
      </w:r>
      <w:r w:rsidRPr="00F47D55">
        <w:rPr>
          <w:snapToGrid w:val="0"/>
          <w:lang w:val="es-AR"/>
        </w:rPr>
        <w:t xml:space="preserve">a partir de la asignación de recursos docentes y de gestión </w:t>
      </w:r>
      <w:r w:rsidR="006F16F6" w:rsidRPr="00F47D55">
        <w:rPr>
          <w:snapToGrid w:val="0"/>
          <w:lang w:val="es-AR"/>
        </w:rPr>
        <w:t xml:space="preserve">altamente capacitados </w:t>
      </w:r>
      <w:r w:rsidRPr="00F47D55">
        <w:rPr>
          <w:snapToGrid w:val="0"/>
          <w:lang w:val="es-AR"/>
        </w:rPr>
        <w:t xml:space="preserve">que permitan fortalecer la oferta académica de servicio que se brinda actualmente y extender la vinculación con el medio; </w:t>
      </w:r>
    </w:p>
    <w:p w:rsidR="00B33803" w:rsidRPr="00F47D55" w:rsidRDefault="00B33803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8969CD" w:rsidRPr="00F47D55" w:rsidRDefault="00F47D55" w:rsidP="0058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>Que por Resol. CSU-103/2013</w:t>
      </w:r>
      <w:r w:rsidR="00585E0D" w:rsidRPr="00F47D55">
        <w:rPr>
          <w:snapToGrid w:val="0"/>
          <w:lang w:val="es-AR"/>
        </w:rPr>
        <w:t xml:space="preserve"> se delega en los Consejos Departamentales el tratamiento y aprobación de convenios específicos; </w:t>
      </w:r>
    </w:p>
    <w:p w:rsidR="00585E0D" w:rsidRPr="00F47D55" w:rsidRDefault="00585E0D" w:rsidP="0058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>POR ELLO,</w:t>
      </w: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ab/>
      </w:r>
    </w:p>
    <w:p w:rsidR="008969CD" w:rsidRPr="00F47D55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F47D55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F47D55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proofErr w:type="gramStart"/>
      <w:r w:rsidRPr="00F47D55">
        <w:rPr>
          <w:rFonts w:cs="Arial"/>
          <w:b/>
          <w:snapToGrid w:val="0"/>
          <w:szCs w:val="24"/>
          <w:lang w:val="es-AR"/>
        </w:rPr>
        <w:t>en</w:t>
      </w:r>
      <w:proofErr w:type="gramEnd"/>
      <w:r w:rsidRPr="00F47D55">
        <w:rPr>
          <w:rFonts w:cs="Arial"/>
          <w:b/>
          <w:snapToGrid w:val="0"/>
          <w:szCs w:val="24"/>
          <w:lang w:val="es-AR"/>
        </w:rPr>
        <w:t xml:space="preserve"> </w:t>
      </w:r>
      <w:r w:rsidR="00B40177">
        <w:rPr>
          <w:rFonts w:cs="Arial"/>
          <w:b/>
          <w:snapToGrid w:val="0"/>
          <w:szCs w:val="24"/>
          <w:lang w:val="es-AR"/>
        </w:rPr>
        <w:t>su reunión de fecha 11</w:t>
      </w:r>
      <w:r w:rsidRPr="00F47D55">
        <w:rPr>
          <w:rFonts w:cs="Arial"/>
          <w:b/>
          <w:snapToGrid w:val="0"/>
          <w:szCs w:val="24"/>
          <w:lang w:val="es-AR"/>
        </w:rPr>
        <w:t xml:space="preserve"> de </w:t>
      </w:r>
      <w:r w:rsidR="00B40177">
        <w:rPr>
          <w:rFonts w:cs="Arial"/>
          <w:b/>
          <w:snapToGrid w:val="0"/>
          <w:szCs w:val="24"/>
          <w:lang w:val="es-AR"/>
        </w:rPr>
        <w:t>junio</w:t>
      </w:r>
      <w:r w:rsidR="00702569" w:rsidRPr="00F47D55">
        <w:rPr>
          <w:rFonts w:cs="Arial"/>
          <w:b/>
          <w:snapToGrid w:val="0"/>
          <w:szCs w:val="24"/>
          <w:lang w:val="es-AR"/>
        </w:rPr>
        <w:t xml:space="preserve"> de 2013</w:t>
      </w: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F47D55">
        <w:rPr>
          <w:rFonts w:cs="Arial"/>
          <w:b/>
          <w:bCs/>
          <w:snapToGrid w:val="0"/>
        </w:rPr>
        <w:t xml:space="preserve">R E S U E L V </w:t>
      </w:r>
      <w:proofErr w:type="gramStart"/>
      <w:r w:rsidRPr="00F47D55">
        <w:rPr>
          <w:rFonts w:cs="Arial"/>
          <w:b/>
          <w:bCs/>
          <w:snapToGrid w:val="0"/>
        </w:rPr>
        <w:t>E :</w:t>
      </w:r>
      <w:proofErr w:type="gramEnd"/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  <w:lang w:val="es-ES"/>
        </w:rPr>
        <w:t>Art. 1</w:t>
      </w:r>
      <w:r w:rsidRPr="00F47D55">
        <w:rPr>
          <w:b/>
          <w:snapToGrid w:val="0"/>
          <w:lang w:val="en-US"/>
        </w:rPr>
        <w:sym w:font="Symbol" w:char="F0B0"/>
      </w:r>
      <w:r w:rsidRPr="00F47D55">
        <w:rPr>
          <w:b/>
          <w:snapToGrid w:val="0"/>
          <w:lang w:val="es-ES"/>
        </w:rPr>
        <w:t>).-</w:t>
      </w:r>
      <w:r w:rsidRPr="00F47D55">
        <w:rPr>
          <w:snapToGrid w:val="0"/>
          <w:lang w:val="es-ES"/>
        </w:rPr>
        <w:t xml:space="preserve"> </w:t>
      </w:r>
      <w:r w:rsidR="00B33803" w:rsidRPr="00F47D55">
        <w:rPr>
          <w:snapToGrid w:val="0"/>
        </w:rPr>
        <w:t>Homologar el</w:t>
      </w:r>
      <w:r w:rsidR="00E9674F" w:rsidRPr="00F47D55">
        <w:rPr>
          <w:snapToGrid w:val="0"/>
        </w:rPr>
        <w:t xml:space="preserve"> Convenio Específico </w:t>
      </w:r>
      <w:r w:rsidR="00585E0D" w:rsidRPr="00F47D55">
        <w:rPr>
          <w:snapToGrid w:val="0"/>
        </w:rPr>
        <w:t xml:space="preserve">entre el Departamento de Ciencias e Ingeniería de la Computación de la Universidad Nacional del Sur y </w:t>
      </w:r>
      <w:r w:rsidR="00DA5410">
        <w:rPr>
          <w:snapToGrid w:val="0"/>
          <w:lang w:val="es-AR"/>
        </w:rPr>
        <w:t xml:space="preserve">la Escuela de Educación Secundaria Técnica de Bahía Blanca “Ing. César </w:t>
      </w:r>
      <w:proofErr w:type="spellStart"/>
      <w:r w:rsidR="00DA5410">
        <w:rPr>
          <w:snapToGrid w:val="0"/>
          <w:lang w:val="es-AR"/>
        </w:rPr>
        <w:t>Cipolletti</w:t>
      </w:r>
      <w:proofErr w:type="spellEnd"/>
      <w:r w:rsidR="00DA5410">
        <w:rPr>
          <w:snapToGrid w:val="0"/>
          <w:lang w:val="es-AR"/>
        </w:rPr>
        <w:t xml:space="preserve">”, </w:t>
      </w:r>
      <w:r w:rsidR="00B33803" w:rsidRPr="00F47D55">
        <w:rPr>
          <w:snapToGrid w:val="0"/>
        </w:rPr>
        <w:t>que se anexa a la presente resolución.-</w:t>
      </w:r>
    </w:p>
    <w:p w:rsid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1023E9" w:rsidRPr="00F47D55" w:rsidRDefault="001023E9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F47D55" w:rsidRDefault="00F47D55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bookmarkStart w:id="0" w:name="_GoBack"/>
      <w:bookmarkEnd w:id="0"/>
    </w:p>
    <w:p w:rsidR="00F47D55" w:rsidRDefault="00B40177" w:rsidP="00702569">
      <w:pPr>
        <w:overflowPunct/>
        <w:autoSpaceDE/>
        <w:autoSpaceDN/>
        <w:adjustRightInd/>
        <w:jc w:val="both"/>
        <w:textAlignment w:val="auto"/>
        <w:rPr>
          <w:b/>
        </w:rPr>
      </w:pPr>
      <w:r>
        <w:rPr>
          <w:b/>
        </w:rPr>
        <w:t>///CDCIC-104</w:t>
      </w:r>
      <w:r w:rsidR="00F47D55" w:rsidRPr="00F47D55">
        <w:rPr>
          <w:b/>
        </w:rPr>
        <w:t xml:space="preserve">/13  </w:t>
      </w:r>
    </w:p>
    <w:p w:rsidR="00F47D55" w:rsidRPr="00F47D55" w:rsidRDefault="00F47D55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</w:rPr>
        <w:t xml:space="preserve">            </w:t>
      </w:r>
      <w:r w:rsidRPr="00F47D55">
        <w:rPr>
          <w:b/>
          <w:snapToGrid w:val="0"/>
        </w:rPr>
        <w:t xml:space="preserve">         </w:t>
      </w:r>
    </w:p>
    <w:p w:rsidR="00702569" w:rsidRPr="00702569" w:rsidRDefault="00702569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</w:t>
      </w:r>
      <w:r w:rsidR="00585E0D" w:rsidRPr="00F47D55">
        <w:rPr>
          <w:snapToGrid w:val="0"/>
        </w:rPr>
        <w:t>Secretaría General de Relaciones Institucionales y Planeamiento a los efectos que correspondan</w:t>
      </w:r>
      <w:r w:rsidRPr="00F47D55">
        <w:rPr>
          <w:snapToGrid w:val="0"/>
        </w:rPr>
        <w:t>; cumplido, archívese.-----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2F"/>
    <w:rsid w:val="00031560"/>
    <w:rsid w:val="00076B27"/>
    <w:rsid w:val="00080967"/>
    <w:rsid w:val="00083810"/>
    <w:rsid w:val="000B1E95"/>
    <w:rsid w:val="000C21FB"/>
    <w:rsid w:val="001023E9"/>
    <w:rsid w:val="00123A7C"/>
    <w:rsid w:val="001651E9"/>
    <w:rsid w:val="001B4716"/>
    <w:rsid w:val="00202F70"/>
    <w:rsid w:val="00266FE9"/>
    <w:rsid w:val="00294212"/>
    <w:rsid w:val="002A070A"/>
    <w:rsid w:val="002C0EA2"/>
    <w:rsid w:val="002D068F"/>
    <w:rsid w:val="00315171"/>
    <w:rsid w:val="00327C39"/>
    <w:rsid w:val="00360516"/>
    <w:rsid w:val="0036416E"/>
    <w:rsid w:val="003B1349"/>
    <w:rsid w:val="003F5E6B"/>
    <w:rsid w:val="004257D3"/>
    <w:rsid w:val="0042641A"/>
    <w:rsid w:val="00492F55"/>
    <w:rsid w:val="004C3990"/>
    <w:rsid w:val="00562374"/>
    <w:rsid w:val="00585E0D"/>
    <w:rsid w:val="005C058A"/>
    <w:rsid w:val="005C24B1"/>
    <w:rsid w:val="005C266E"/>
    <w:rsid w:val="005D1978"/>
    <w:rsid w:val="005E6A28"/>
    <w:rsid w:val="006020BF"/>
    <w:rsid w:val="006C2B9E"/>
    <w:rsid w:val="006C4A47"/>
    <w:rsid w:val="006F16F6"/>
    <w:rsid w:val="00702569"/>
    <w:rsid w:val="007361C0"/>
    <w:rsid w:val="007B3199"/>
    <w:rsid w:val="00803287"/>
    <w:rsid w:val="00806243"/>
    <w:rsid w:val="008969CD"/>
    <w:rsid w:val="00935F0B"/>
    <w:rsid w:val="00937C27"/>
    <w:rsid w:val="00944209"/>
    <w:rsid w:val="0095376F"/>
    <w:rsid w:val="0098040D"/>
    <w:rsid w:val="00A52776"/>
    <w:rsid w:val="00A93B12"/>
    <w:rsid w:val="00A9664F"/>
    <w:rsid w:val="00AA18C8"/>
    <w:rsid w:val="00B33803"/>
    <w:rsid w:val="00B40177"/>
    <w:rsid w:val="00B512F1"/>
    <w:rsid w:val="00B74DD9"/>
    <w:rsid w:val="00B90287"/>
    <w:rsid w:val="00BA6E6B"/>
    <w:rsid w:val="00BC0D2F"/>
    <w:rsid w:val="00BC7EAA"/>
    <w:rsid w:val="00C71017"/>
    <w:rsid w:val="00C76487"/>
    <w:rsid w:val="00C86629"/>
    <w:rsid w:val="00CB11D5"/>
    <w:rsid w:val="00D013A1"/>
    <w:rsid w:val="00D1191C"/>
    <w:rsid w:val="00DA5410"/>
    <w:rsid w:val="00E82955"/>
    <w:rsid w:val="00E862C0"/>
    <w:rsid w:val="00E9674F"/>
    <w:rsid w:val="00EC6FDD"/>
    <w:rsid w:val="00F47D55"/>
    <w:rsid w:val="00F87310"/>
    <w:rsid w:val="00F96501"/>
    <w:rsid w:val="00FA7E60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Barbara B. Camelli</cp:lastModifiedBy>
  <cp:revision>4</cp:revision>
  <cp:lastPrinted>2013-06-11T12:39:00Z</cp:lastPrinted>
  <dcterms:created xsi:type="dcterms:W3CDTF">2013-06-11T12:42:00Z</dcterms:created>
  <dcterms:modified xsi:type="dcterms:W3CDTF">2013-06-25T18:47:00Z</dcterms:modified>
</cp:coreProperties>
</file>