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8C7590">
        <w:rPr>
          <w:rFonts w:ascii="Arial" w:hAnsi="Arial" w:cs="Arial"/>
          <w:b/>
          <w:sz w:val="24"/>
        </w:rPr>
        <w:t>21</w:t>
      </w:r>
      <w:r w:rsidR="0095240D">
        <w:rPr>
          <w:rFonts w:ascii="Arial" w:hAnsi="Arial" w:cs="Arial"/>
          <w:b/>
          <w:sz w:val="24"/>
        </w:rPr>
        <w:t>9</w:t>
      </w:r>
      <w:r w:rsidR="00851675">
        <w:rPr>
          <w:rFonts w:ascii="Arial" w:hAnsi="Arial" w:cs="Arial"/>
          <w:b/>
          <w:sz w:val="24"/>
        </w:rPr>
        <w:t>1</w:t>
      </w:r>
      <w:r w:rsidR="008C7590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b/>
          <w:sz w:val="24"/>
        </w:rPr>
        <w:t>VISTO :</w:t>
      </w:r>
      <w:proofErr w:type="gramEnd"/>
    </w:p>
    <w:p w:rsidR="000C4A07" w:rsidRDefault="000C4A07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332206" w:rsidRPr="003306A6" w:rsidRDefault="00332206" w:rsidP="00905B6C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="008C7590">
        <w:rPr>
          <w:rFonts w:ascii="Arial" w:hAnsi="Arial" w:cs="Arial"/>
          <w:b/>
          <w:bCs/>
          <w:sz w:val="24"/>
          <w:szCs w:val="24"/>
        </w:rPr>
        <w:t>CSU-827/13</w:t>
      </w:r>
      <w:r w:rsidR="00022E8C">
        <w:rPr>
          <w:rFonts w:ascii="Arial" w:hAnsi="Arial" w:cs="Arial"/>
          <w:b/>
          <w:bCs/>
          <w:sz w:val="24"/>
          <w:szCs w:val="24"/>
        </w:rPr>
        <w:t xml:space="preserve"> </w:t>
      </w:r>
      <w:r w:rsidR="00905B6C" w:rsidRPr="00905B6C">
        <w:rPr>
          <w:rFonts w:ascii="Arial" w:hAnsi="Arial" w:cs="Arial"/>
          <w:bCs/>
          <w:sz w:val="24"/>
          <w:szCs w:val="24"/>
        </w:rPr>
        <w:t>mediante la cual se</w:t>
      </w:r>
      <w:r w:rsidRPr="00905B6C">
        <w:rPr>
          <w:rFonts w:ascii="Arial" w:hAnsi="Arial" w:cs="Arial"/>
          <w:bCs/>
          <w:sz w:val="24"/>
          <w:szCs w:val="24"/>
        </w:rPr>
        <w:t xml:space="preserve"> establece</w:t>
      </w:r>
      <w:r w:rsidR="00905B6C" w:rsidRPr="00905B6C">
        <w:rPr>
          <w:rFonts w:ascii="Arial" w:hAnsi="Arial" w:cs="Arial"/>
          <w:bCs/>
          <w:sz w:val="24"/>
          <w:szCs w:val="24"/>
        </w:rPr>
        <w:t>n</w:t>
      </w:r>
      <w:r w:rsidRPr="003306A6">
        <w:rPr>
          <w:rFonts w:ascii="Arial" w:hAnsi="Arial" w:cs="Arial"/>
          <w:bCs/>
          <w:sz w:val="24"/>
          <w:szCs w:val="24"/>
        </w:rPr>
        <w:t xml:space="preserve">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 w:rsidR="00905B6C">
        <w:rPr>
          <w:rFonts w:ascii="Arial" w:hAnsi="Arial" w:cs="Arial"/>
          <w:b/>
          <w:bCs/>
          <w:sz w:val="24"/>
        </w:rPr>
        <w:t>Análisis y Compren</w:t>
      </w:r>
      <w:r>
        <w:rPr>
          <w:rFonts w:ascii="Arial" w:hAnsi="Arial" w:cs="Arial"/>
          <w:b/>
          <w:bCs/>
          <w:sz w:val="24"/>
        </w:rPr>
        <w:t>sión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r w:rsidR="00291518" w:rsidRPr="00905B6C">
        <w:rPr>
          <w:rFonts w:ascii="Arial" w:hAnsi="Arial" w:cs="Arial"/>
          <w:bCs/>
          <w:sz w:val="24"/>
        </w:rPr>
        <w:t>alumnos</w:t>
      </w:r>
      <w:r>
        <w:rPr>
          <w:rFonts w:ascii="Arial" w:hAnsi="Arial" w:cs="Arial"/>
          <w:bCs/>
          <w:sz w:val="24"/>
        </w:rPr>
        <w:t xml:space="preserve"> ingresantes a  cualquiera de las carreras que se dictan en este departamento;</w:t>
      </w: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</w:p>
    <w:p w:rsidR="007C2177" w:rsidRDefault="007C2177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 w:rsidR="00905B6C">
        <w:rPr>
          <w:rFonts w:ascii="Arial" w:hAnsi="Arial" w:cs="Arial"/>
          <w:b/>
          <w:bCs/>
          <w:sz w:val="24"/>
        </w:rPr>
        <w:t>Ciencias de la Admi</w:t>
      </w:r>
      <w:r>
        <w:rPr>
          <w:rFonts w:ascii="Arial" w:hAnsi="Arial" w:cs="Arial"/>
          <w:b/>
          <w:bCs/>
          <w:sz w:val="24"/>
        </w:rPr>
        <w:t>nistración</w:t>
      </w:r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>,</w:t>
      </w:r>
      <w:r w:rsidR="000B2DA7"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</w:t>
      </w:r>
      <w:r w:rsidR="000B2DA7">
        <w:rPr>
          <w:rFonts w:ascii="Arial" w:hAnsi="Arial" w:cs="Arial"/>
          <w:bCs/>
          <w:sz w:val="24"/>
        </w:rPr>
        <w:t>,</w:t>
      </w:r>
      <w:r>
        <w:rPr>
          <w:rFonts w:ascii="Arial" w:hAnsi="Arial" w:cs="Arial"/>
          <w:bCs/>
          <w:sz w:val="24"/>
        </w:rPr>
        <w:t xml:space="preserve"> </w:t>
      </w:r>
      <w:r w:rsidR="000B2DA7" w:rsidRPr="000B2DA7">
        <w:rPr>
          <w:rFonts w:ascii="Arial" w:hAnsi="Arial" w:cs="Arial"/>
          <w:b/>
          <w:bCs/>
          <w:sz w:val="24"/>
        </w:rPr>
        <w:t>Profesorado en Economía para la Enseñanza Secundaria</w:t>
      </w:r>
      <w:r w:rsidR="000B2DA7"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0B2DA7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5C63F9" w:rsidRPr="005C63F9" w:rsidRDefault="005C63F9" w:rsidP="00905B6C">
      <w:pPr>
        <w:pStyle w:val="Textoindependiente"/>
        <w:spacing w:line="260" w:lineRule="exact"/>
        <w:ind w:firstLine="851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265685">
        <w:rPr>
          <w:rFonts w:ascii="Arial" w:hAnsi="Arial" w:cs="Arial"/>
          <w:bCs/>
          <w:sz w:val="24"/>
        </w:rPr>
        <w:t xml:space="preserve">la </w:t>
      </w:r>
      <w:r w:rsidR="008C7590" w:rsidRPr="008C7590">
        <w:rPr>
          <w:rFonts w:ascii="Arial" w:hAnsi="Arial" w:cs="Arial"/>
          <w:bCs/>
          <w:sz w:val="24"/>
        </w:rPr>
        <w:t xml:space="preserve">Comisión ad-hoc </w:t>
      </w:r>
      <w:r w:rsidR="00D7088C">
        <w:rPr>
          <w:rFonts w:ascii="Arial" w:hAnsi="Arial" w:cs="Arial"/>
          <w:sz w:val="24"/>
          <w:szCs w:val="24"/>
          <w:lang w:eastAsia="es-ES"/>
        </w:rPr>
        <w:t>designada</w:t>
      </w:r>
      <w:r w:rsidR="008C7590" w:rsidRPr="008C7590">
        <w:rPr>
          <w:rFonts w:ascii="Arial" w:hAnsi="Arial" w:cs="Arial"/>
          <w:sz w:val="24"/>
          <w:szCs w:val="24"/>
          <w:lang w:eastAsia="es-ES"/>
        </w:rPr>
        <w:t xml:space="preserve"> para analizar los antecedentes </w:t>
      </w:r>
      <w:r w:rsidR="008C7590" w:rsidRPr="008C7590">
        <w:rPr>
          <w:rFonts w:ascii="Arial" w:hAnsi="Arial" w:cs="Arial"/>
          <w:bCs/>
          <w:sz w:val="24"/>
        </w:rPr>
        <w:t>de los inscriptos</w:t>
      </w:r>
      <w:r w:rsidR="008C7590">
        <w:rPr>
          <w:rFonts w:ascii="Arial" w:hAnsi="Arial" w:cs="Arial"/>
          <w:sz w:val="24"/>
          <w:szCs w:val="24"/>
          <w:lang w:eastAsia="es-ES"/>
        </w:rPr>
        <w:t xml:space="preserve">, </w:t>
      </w:r>
      <w:r w:rsidR="00E27EB2">
        <w:rPr>
          <w:rFonts w:ascii="Arial" w:hAnsi="Arial" w:cs="Arial"/>
          <w:bCs/>
          <w:sz w:val="24"/>
        </w:rPr>
        <w:t xml:space="preserve">recomendó la designación de la </w:t>
      </w:r>
      <w:r w:rsidR="00BA4794">
        <w:rPr>
          <w:rFonts w:ascii="Arial" w:hAnsi="Arial" w:cs="Arial"/>
          <w:bCs/>
          <w:sz w:val="24"/>
        </w:rPr>
        <w:t xml:space="preserve">Mg. María Clara </w:t>
      </w:r>
      <w:proofErr w:type="spellStart"/>
      <w:r w:rsidR="00BA4794">
        <w:rPr>
          <w:rFonts w:ascii="Arial" w:hAnsi="Arial" w:cs="Arial"/>
          <w:bCs/>
          <w:sz w:val="24"/>
        </w:rPr>
        <w:t>Casalini</w:t>
      </w:r>
      <w:proofErr w:type="spellEnd"/>
      <w:r w:rsidR="00B74129">
        <w:rPr>
          <w:rFonts w:ascii="Arial" w:hAnsi="Arial" w:cs="Arial"/>
          <w:bCs/>
          <w:sz w:val="24"/>
        </w:rPr>
        <w:t xml:space="preserve"> como Profesor</w:t>
      </w:r>
      <w:r w:rsidR="00E27EB2">
        <w:rPr>
          <w:rFonts w:ascii="Arial" w:hAnsi="Arial" w:cs="Arial"/>
          <w:bCs/>
          <w:sz w:val="24"/>
        </w:rPr>
        <w:t>a</w:t>
      </w:r>
      <w:r w:rsidR="00B74129">
        <w:rPr>
          <w:rFonts w:ascii="Arial" w:hAnsi="Arial" w:cs="Arial"/>
          <w:bCs/>
          <w:sz w:val="24"/>
        </w:rPr>
        <w:t xml:space="preserve"> de uno de los cursos de Análisis y Comprensión de Problemas</w:t>
      </w:r>
      <w:r w:rsidRPr="005C63F9">
        <w:rPr>
          <w:rFonts w:ascii="Arial" w:hAnsi="Arial" w:cs="Arial"/>
          <w:bCs/>
          <w:sz w:val="24"/>
        </w:rPr>
        <w:t>;</w:t>
      </w:r>
    </w:p>
    <w:p w:rsidR="007C2177" w:rsidRDefault="007C2177" w:rsidP="00B74129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</w:t>
      </w:r>
      <w:r w:rsidR="00217C30">
        <w:rPr>
          <w:rFonts w:ascii="Arial" w:hAnsi="Arial" w:cs="Arial"/>
          <w:b/>
          <w:bCs/>
          <w:sz w:val="24"/>
        </w:rPr>
        <w:t xml:space="preserve"> de fecha </w:t>
      </w:r>
      <w:r w:rsidR="008C7590">
        <w:rPr>
          <w:rFonts w:ascii="Arial" w:hAnsi="Arial" w:cs="Arial"/>
          <w:b/>
          <w:bCs/>
          <w:sz w:val="24"/>
        </w:rPr>
        <w:t>09</w:t>
      </w:r>
      <w:r>
        <w:rPr>
          <w:rFonts w:ascii="Arial" w:hAnsi="Arial" w:cs="Arial"/>
          <w:b/>
          <w:bCs/>
          <w:sz w:val="24"/>
        </w:rPr>
        <w:t xml:space="preserve"> de </w:t>
      </w:r>
      <w:r w:rsidR="00B74129">
        <w:rPr>
          <w:rFonts w:ascii="Arial" w:hAnsi="Arial" w:cs="Arial"/>
          <w:b/>
          <w:bCs/>
          <w:sz w:val="24"/>
        </w:rPr>
        <w:t>diciembre</w:t>
      </w:r>
      <w:r>
        <w:rPr>
          <w:rFonts w:ascii="Arial" w:hAnsi="Arial" w:cs="Arial"/>
          <w:b/>
          <w:bCs/>
          <w:sz w:val="24"/>
        </w:rPr>
        <w:t xml:space="preserve"> de 20</w:t>
      </w:r>
      <w:r w:rsidR="00851675">
        <w:rPr>
          <w:rFonts w:ascii="Arial" w:hAnsi="Arial" w:cs="Arial"/>
          <w:b/>
          <w:bCs/>
          <w:sz w:val="24"/>
        </w:rPr>
        <w:t>1</w:t>
      </w:r>
      <w:r w:rsidR="008C7590">
        <w:rPr>
          <w:rFonts w:ascii="Arial" w:hAnsi="Arial" w:cs="Arial"/>
          <w:b/>
          <w:bCs/>
          <w:sz w:val="24"/>
        </w:rPr>
        <w:t>3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A47855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 w:rsidR="00E27EB2">
        <w:rPr>
          <w:rFonts w:ascii="Arial" w:hAnsi="Arial" w:cs="Arial"/>
          <w:sz w:val="24"/>
        </w:rPr>
        <w:t xml:space="preserve"> a la</w:t>
      </w:r>
      <w:r>
        <w:rPr>
          <w:rFonts w:ascii="Arial" w:hAnsi="Arial" w:cs="Arial"/>
          <w:sz w:val="24"/>
        </w:rPr>
        <w:t xml:space="preserve"> </w:t>
      </w:r>
      <w:r w:rsidR="008C7F12">
        <w:rPr>
          <w:rFonts w:ascii="Arial" w:hAnsi="Arial"/>
          <w:b/>
          <w:sz w:val="24"/>
          <w:lang w:val="es-AR"/>
        </w:rPr>
        <w:t>Mg. María Clara CASALINI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8C7F12">
        <w:rPr>
          <w:rFonts w:ascii="Arial" w:hAnsi="Arial"/>
          <w:sz w:val="24"/>
          <w:lang w:val="es-ES_tradnl"/>
        </w:rPr>
        <w:t>(</w:t>
      </w:r>
      <w:proofErr w:type="spellStart"/>
      <w:r w:rsidR="008C7F12">
        <w:rPr>
          <w:rFonts w:ascii="Arial" w:hAnsi="Arial"/>
          <w:sz w:val="24"/>
          <w:lang w:val="es-ES_tradnl"/>
        </w:rPr>
        <w:t>Leg</w:t>
      </w:r>
      <w:proofErr w:type="spellEnd"/>
      <w:r w:rsidR="008C7F12">
        <w:rPr>
          <w:rFonts w:ascii="Arial" w:hAnsi="Arial"/>
          <w:sz w:val="24"/>
          <w:lang w:val="es-ES_tradnl"/>
        </w:rPr>
        <w:t>. 10408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8E1B3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="008C7590">
        <w:rPr>
          <w:rFonts w:ascii="Arial" w:hAnsi="Arial" w:cs="Arial"/>
          <w:sz w:val="24"/>
        </w:rPr>
        <w:t>27</w:t>
      </w:r>
      <w:r w:rsidR="00424FAE">
        <w:rPr>
          <w:rFonts w:ascii="Arial" w:hAnsi="Arial" w:cs="Arial"/>
          <w:sz w:val="24"/>
        </w:rPr>
        <w:t xml:space="preserve"> de </w:t>
      </w:r>
      <w:r w:rsidR="0095519B">
        <w:rPr>
          <w:rFonts w:ascii="Arial" w:hAnsi="Arial" w:cs="Arial"/>
          <w:sz w:val="24"/>
        </w:rPr>
        <w:t>enero</w:t>
      </w:r>
      <w:r w:rsidR="00424FAE">
        <w:rPr>
          <w:rFonts w:ascii="Arial" w:hAnsi="Arial" w:cs="Arial"/>
          <w:sz w:val="24"/>
        </w:rPr>
        <w:t xml:space="preserve"> y hasta el 14</w:t>
      </w:r>
      <w:r w:rsidR="00F24246">
        <w:rPr>
          <w:rFonts w:ascii="Arial" w:hAnsi="Arial" w:cs="Arial"/>
          <w:sz w:val="24"/>
        </w:rPr>
        <w:t xml:space="preserve"> </w:t>
      </w:r>
      <w:r w:rsidRPr="00A47855">
        <w:rPr>
          <w:rFonts w:ascii="Arial" w:hAnsi="Arial" w:cs="Arial"/>
          <w:sz w:val="24"/>
        </w:rPr>
        <w:t>de marzo de 20</w:t>
      </w:r>
      <w:r w:rsidR="000F3DEA" w:rsidRPr="00A47855">
        <w:rPr>
          <w:rFonts w:ascii="Arial" w:hAnsi="Arial" w:cs="Arial"/>
          <w:sz w:val="24"/>
        </w:rPr>
        <w:t>1</w:t>
      </w:r>
      <w:r w:rsidR="00424FAE">
        <w:rPr>
          <w:rFonts w:ascii="Arial" w:hAnsi="Arial" w:cs="Arial"/>
          <w:sz w:val="24"/>
        </w:rPr>
        <w:t>4</w:t>
      </w:r>
      <w:r w:rsidRPr="00A47855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 w:rsidRPr="00291518">
        <w:rPr>
          <w:rFonts w:ascii="Arial" w:hAnsi="Arial" w:cs="Arial"/>
          <w:sz w:val="24"/>
          <w:lang w:val="es-AR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424FAE">
        <w:rPr>
          <w:rFonts w:ascii="Arial" w:hAnsi="Arial" w:cs="Arial"/>
          <w:b/>
          <w:bCs/>
          <w:sz w:val="24"/>
        </w:rPr>
        <w:t>SEIS MIL CUATROCIENTOS ($ 6.40</w:t>
      </w:r>
      <w:r w:rsidR="00F24246">
        <w:rPr>
          <w:rFonts w:ascii="Arial" w:hAnsi="Arial" w:cs="Arial"/>
          <w:b/>
          <w:bCs/>
          <w:sz w:val="24"/>
        </w:rPr>
        <w:t>0</w:t>
      </w:r>
      <w:r w:rsidR="002D591D">
        <w:rPr>
          <w:rFonts w:ascii="Arial" w:hAnsi="Arial" w:cs="Arial"/>
          <w:b/>
          <w:bCs/>
          <w:sz w:val="24"/>
        </w:rPr>
        <w:t xml:space="preserve">.-)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22E8C"/>
    <w:rsid w:val="000342A8"/>
    <w:rsid w:val="000B2DA7"/>
    <w:rsid w:val="000C4A07"/>
    <w:rsid w:val="000F3DEA"/>
    <w:rsid w:val="001776E6"/>
    <w:rsid w:val="00182386"/>
    <w:rsid w:val="001C3F34"/>
    <w:rsid w:val="001F7279"/>
    <w:rsid w:val="00210701"/>
    <w:rsid w:val="00217C30"/>
    <w:rsid w:val="002317BE"/>
    <w:rsid w:val="00265685"/>
    <w:rsid w:val="0026717E"/>
    <w:rsid w:val="00291518"/>
    <w:rsid w:val="002B4AE3"/>
    <w:rsid w:val="002D591D"/>
    <w:rsid w:val="00332206"/>
    <w:rsid w:val="003C0108"/>
    <w:rsid w:val="003F7D7C"/>
    <w:rsid w:val="00424FAE"/>
    <w:rsid w:val="004B5A78"/>
    <w:rsid w:val="004C5941"/>
    <w:rsid w:val="004E657F"/>
    <w:rsid w:val="00532AA0"/>
    <w:rsid w:val="00554C57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A0C5D"/>
    <w:rsid w:val="007C2177"/>
    <w:rsid w:val="007C35BE"/>
    <w:rsid w:val="007F64E3"/>
    <w:rsid w:val="00851675"/>
    <w:rsid w:val="008576CE"/>
    <w:rsid w:val="008C7590"/>
    <w:rsid w:val="008C7F12"/>
    <w:rsid w:val="008E1B38"/>
    <w:rsid w:val="008F1218"/>
    <w:rsid w:val="00905B6C"/>
    <w:rsid w:val="0095240D"/>
    <w:rsid w:val="0095306D"/>
    <w:rsid w:val="0095519B"/>
    <w:rsid w:val="00980DA0"/>
    <w:rsid w:val="009A3453"/>
    <w:rsid w:val="00A47855"/>
    <w:rsid w:val="00A54F2C"/>
    <w:rsid w:val="00AC08F4"/>
    <w:rsid w:val="00AD7D53"/>
    <w:rsid w:val="00B1181E"/>
    <w:rsid w:val="00B74129"/>
    <w:rsid w:val="00BA4794"/>
    <w:rsid w:val="00C3327E"/>
    <w:rsid w:val="00C6651F"/>
    <w:rsid w:val="00C81CAD"/>
    <w:rsid w:val="00CB0F7F"/>
    <w:rsid w:val="00CD5655"/>
    <w:rsid w:val="00D336A4"/>
    <w:rsid w:val="00D453F7"/>
    <w:rsid w:val="00D7088C"/>
    <w:rsid w:val="00DA6944"/>
    <w:rsid w:val="00E27EB2"/>
    <w:rsid w:val="00EA55E5"/>
    <w:rsid w:val="00F035BC"/>
    <w:rsid w:val="00F06079"/>
    <w:rsid w:val="00F24246"/>
    <w:rsid w:val="00F3241D"/>
    <w:rsid w:val="00F57919"/>
    <w:rsid w:val="00F82041"/>
    <w:rsid w:val="00F821A6"/>
    <w:rsid w:val="00FA1683"/>
    <w:rsid w:val="00FF3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477F5-53FA-4116-B9A1-0C6DDC78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2014-02-14T15:04:00Z</cp:lastPrinted>
  <dcterms:created xsi:type="dcterms:W3CDTF">2025-07-06T17:41:00Z</dcterms:created>
  <dcterms:modified xsi:type="dcterms:W3CDTF">2025-07-06T17:41:00Z</dcterms:modified>
</cp:coreProperties>
</file>