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C847E3" w:rsidRPr="003B5095" w:rsidRDefault="00C847E3" w:rsidP="00C847E3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Pr="003B5095">
        <w:rPr>
          <w:rFonts w:cs="Arial"/>
          <w:szCs w:val="24"/>
        </w:rPr>
        <w:t xml:space="preserve">  CDCIC-</w:t>
      </w:r>
      <w:r>
        <w:rPr>
          <w:rFonts w:cs="Arial"/>
          <w:szCs w:val="24"/>
        </w:rPr>
        <w:t>222</w:t>
      </w:r>
      <w:r w:rsidRPr="003B5095">
        <w:rPr>
          <w:rFonts w:cs="Arial"/>
          <w:szCs w:val="24"/>
        </w:rPr>
        <w:t>/1</w:t>
      </w:r>
      <w:r>
        <w:rPr>
          <w:rFonts w:cs="Arial"/>
          <w:szCs w:val="24"/>
        </w:rPr>
        <w:t>3</w:t>
      </w:r>
    </w:p>
    <w:p w:rsidR="00C847E3" w:rsidRPr="003B5095" w:rsidRDefault="00C847E3" w:rsidP="00C847E3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C847E3" w:rsidRPr="003B5095" w:rsidRDefault="00C847E3" w:rsidP="00C847E3">
      <w:pPr>
        <w:jc w:val="both"/>
        <w:rPr>
          <w:rFonts w:cs="Arial"/>
          <w:szCs w:val="24"/>
        </w:rPr>
      </w:pPr>
    </w:p>
    <w:p w:rsidR="00C847E3" w:rsidRPr="003B5095" w:rsidRDefault="00C847E3" w:rsidP="00C847E3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847E3" w:rsidRPr="003B5095" w:rsidRDefault="00C847E3" w:rsidP="00C847E3">
      <w:pPr>
        <w:jc w:val="both"/>
        <w:rPr>
          <w:rFonts w:cs="Arial"/>
          <w:szCs w:val="24"/>
          <w:lang w:val="es-ES"/>
        </w:rPr>
      </w:pPr>
    </w:p>
    <w:p w:rsidR="00C847E3" w:rsidRPr="006367BA" w:rsidRDefault="00C847E3" w:rsidP="00C847E3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>
        <w:rPr>
          <w:rFonts w:cs="Arial"/>
          <w:color w:val="000000"/>
          <w:szCs w:val="24"/>
        </w:rPr>
        <w:t xml:space="preserve"> </w:t>
      </w:r>
      <w:r w:rsidRPr="006367BA">
        <w:rPr>
          <w:rFonts w:cs="Arial"/>
          <w:color w:val="000000"/>
          <w:szCs w:val="24"/>
        </w:rPr>
        <w:t xml:space="preserve">sustanciado por el Departamento de Ciencias e Ingeniería de la Computación para cubrir </w:t>
      </w:r>
      <w:r>
        <w:rPr>
          <w:rFonts w:cs="Arial"/>
          <w:color w:val="000000"/>
          <w:szCs w:val="24"/>
        </w:rPr>
        <w:t xml:space="preserve">un </w:t>
      </w:r>
      <w:r w:rsidRPr="006367BA">
        <w:rPr>
          <w:rFonts w:cs="Arial"/>
          <w:color w:val="000000"/>
          <w:szCs w:val="24"/>
        </w:rPr>
        <w:t>cargo de Ayudante de Docencia “</w:t>
      </w:r>
      <w:r>
        <w:rPr>
          <w:rFonts w:cs="Arial"/>
          <w:color w:val="000000"/>
          <w:szCs w:val="24"/>
        </w:rPr>
        <w:t>A” con dedicación simple en el Área: II</w:t>
      </w:r>
      <w:r w:rsidRPr="006367BA">
        <w:rPr>
          <w:rFonts w:cs="Arial"/>
          <w:color w:val="000000"/>
          <w:szCs w:val="24"/>
        </w:rPr>
        <w:t xml:space="preserve">: Disciplina: </w:t>
      </w:r>
      <w:r>
        <w:rPr>
          <w:rFonts w:cs="Arial"/>
          <w:color w:val="000000"/>
          <w:szCs w:val="24"/>
        </w:rPr>
        <w:t>Teoría de Ciencias de la Computación,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>
        <w:rPr>
          <w:rFonts w:cs="Arial"/>
          <w:i/>
          <w:iCs/>
          <w:color w:val="000000"/>
          <w:szCs w:val="24"/>
        </w:rPr>
        <w:t>Algoritmos y Complejidad”</w:t>
      </w:r>
      <w:r w:rsidRPr="00BE391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(</w:t>
      </w:r>
      <w:proofErr w:type="spellStart"/>
      <w:r>
        <w:rPr>
          <w:rFonts w:cs="Arial"/>
          <w:color w:val="000000"/>
        </w:rPr>
        <w:t>Expte</w:t>
      </w:r>
      <w:proofErr w:type="spellEnd"/>
      <w:r>
        <w:rPr>
          <w:rFonts w:cs="Arial"/>
          <w:color w:val="000000"/>
        </w:rPr>
        <w:t xml:space="preserve">. </w:t>
      </w:r>
      <w:r>
        <w:rPr>
          <w:rFonts w:cs="Arial"/>
          <w:color w:val="000000"/>
          <w:lang w:val="es-ES"/>
        </w:rPr>
        <w:t>E-3075/13</w:t>
      </w:r>
      <w:r>
        <w:rPr>
          <w:rFonts w:cs="Arial"/>
          <w:color w:val="000000"/>
        </w:rPr>
        <w:t>* Resolución CDCIC-170/13);</w:t>
      </w:r>
      <w:r>
        <w:rPr>
          <w:rFonts w:cs="Arial"/>
          <w:i/>
          <w:iCs/>
          <w:color w:val="000000"/>
          <w:szCs w:val="24"/>
        </w:rPr>
        <w:t xml:space="preserve"> y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C847E3" w:rsidRDefault="00C847E3" w:rsidP="00C847E3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</w:t>
      </w:r>
      <w:r>
        <w:rPr>
          <w:rFonts w:cs="Arial"/>
          <w:color w:val="000000"/>
          <w:szCs w:val="24"/>
          <w:lang w:val="es-AR"/>
        </w:rPr>
        <w:t>el cargo</w:t>
      </w:r>
      <w:r w:rsidRPr="006367BA">
        <w:rPr>
          <w:rFonts w:cs="Arial"/>
          <w:color w:val="000000"/>
          <w:szCs w:val="24"/>
          <w:lang w:val="es-AR"/>
        </w:rPr>
        <w:t xml:space="preserve"> motivo de las presentes actuaciones se encuentra </w:t>
      </w:r>
      <w:r>
        <w:rPr>
          <w:rFonts w:cs="Arial"/>
          <w:color w:val="000000"/>
          <w:szCs w:val="24"/>
          <w:lang w:val="es-AR"/>
        </w:rPr>
        <w:t xml:space="preserve">ocupado por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>
        <w:rPr>
          <w:rFonts w:cs="Arial"/>
          <w:bCs/>
          <w:color w:val="000000"/>
          <w:szCs w:val="24"/>
        </w:rPr>
        <w:t xml:space="preserve">de la Lic. M. Julieta Marcos; </w:t>
      </w:r>
    </w:p>
    <w:p w:rsidR="00C847E3" w:rsidRDefault="00C847E3" w:rsidP="00C847E3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C847E3" w:rsidRPr="006367BA" w:rsidRDefault="00C847E3" w:rsidP="00C847E3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C847E3" w:rsidRPr="006367BA" w:rsidRDefault="00C847E3" w:rsidP="00C847E3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C847E3" w:rsidRPr="006367BA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 xml:space="preserve">Que el Jurado interviniente aconseja </w:t>
      </w:r>
      <w:r>
        <w:rPr>
          <w:snapToGrid w:val="0"/>
          <w:lang w:val="es-AR" w:eastAsia="es-ES"/>
        </w:rPr>
        <w:t>en su dictamen la designación de la Lic. M. Julieta Marcos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C847E3" w:rsidRPr="00671982" w:rsidRDefault="00C847E3" w:rsidP="00C847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C847E3" w:rsidRPr="006367BA" w:rsidRDefault="00C847E3" w:rsidP="00C847E3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>
        <w:rPr>
          <w:rFonts w:cs="Arial"/>
          <w:b/>
          <w:color w:val="000000"/>
          <w:szCs w:val="24"/>
          <w:lang w:val="es-AR"/>
        </w:rPr>
        <w:t>tación en su reunión de fecha 17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C847E3" w:rsidRPr="006367BA" w:rsidRDefault="00C847E3" w:rsidP="00C847E3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>
        <w:rPr>
          <w:rFonts w:cs="Arial"/>
          <w:b/>
          <w:bCs/>
          <w:color w:val="000000"/>
          <w:szCs w:val="24"/>
          <w:lang w:val="es-AR"/>
        </w:rPr>
        <w:t>Licenciada María Julieta MARCOS</w:t>
      </w:r>
      <w:r>
        <w:rPr>
          <w:b/>
          <w:lang w:val="es-AR"/>
        </w:rPr>
        <w:t xml:space="preserve"> (</w:t>
      </w:r>
      <w:proofErr w:type="spellStart"/>
      <w:r w:rsidR="00044E92">
        <w:rPr>
          <w:b/>
          <w:bCs/>
        </w:rPr>
        <w:t>Leg</w:t>
      </w:r>
      <w:proofErr w:type="spellEnd"/>
      <w:r w:rsidR="00044E92">
        <w:rPr>
          <w:b/>
          <w:bCs/>
        </w:rPr>
        <w:t>. 11237</w:t>
      </w:r>
      <w:r w:rsidRPr="001446EA">
        <w:rPr>
          <w:b/>
          <w:bCs/>
        </w:rPr>
        <w:t xml:space="preserve"> *Cargo de Planta </w:t>
      </w:r>
      <w:r w:rsidR="00044E92" w:rsidRPr="00044E92">
        <w:rPr>
          <w:b/>
          <w:bCs/>
        </w:rPr>
        <w:t>27028818</w:t>
      </w:r>
      <w:r w:rsidRPr="00460CC6">
        <w:rPr>
          <w:b/>
          <w:lang w:val="es-AR"/>
        </w:rPr>
        <w:t>),</w:t>
      </w:r>
      <w:r>
        <w:rPr>
          <w:lang w:val="es-AR"/>
        </w:rPr>
        <w:t xml:space="preserve"> en un cargo de Ayudante de Docencia “A” con dedicación simple, en el Área: II, Disciplina: Teoría de Ciencias de la Computación, Asignatura </w:t>
      </w:r>
      <w:r>
        <w:rPr>
          <w:b/>
          <w:lang w:val="es-AR"/>
        </w:rPr>
        <w:t>“Algoritmos y Complejidad” (</w:t>
      </w:r>
      <w:proofErr w:type="spellStart"/>
      <w:r>
        <w:rPr>
          <w:b/>
          <w:lang w:val="es-AR"/>
        </w:rPr>
        <w:t>Cod</w:t>
      </w:r>
      <w:proofErr w:type="spellEnd"/>
      <w:r>
        <w:rPr>
          <w:b/>
          <w:lang w:val="es-AR"/>
        </w:rPr>
        <w:t xml:space="preserve">. 5523), </w:t>
      </w:r>
      <w:r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>
        <w:rPr>
          <w:rFonts w:cs="Arial"/>
          <w:color w:val="000000"/>
          <w:szCs w:val="24"/>
        </w:rPr>
        <w:t>el 01 de marzo de 2014</w:t>
      </w:r>
      <w:r w:rsidRPr="006367BA">
        <w:rPr>
          <w:rFonts w:cs="Arial"/>
          <w:color w:val="000000"/>
          <w:szCs w:val="24"/>
        </w:rPr>
        <w:t xml:space="preserve"> y por el término de </w:t>
      </w:r>
      <w:r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C847E3" w:rsidRPr="006367BA" w:rsidRDefault="00C847E3" w:rsidP="00C847E3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 xml:space="preserve">Extender las funciones </w:t>
      </w:r>
      <w:r>
        <w:rPr>
          <w:rFonts w:cs="Arial"/>
          <w:color w:val="000000"/>
          <w:szCs w:val="24"/>
        </w:rPr>
        <w:t>de la Lic. Martínez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866D0E">
        <w:rPr>
          <w:b/>
        </w:rPr>
        <w:t>“</w:t>
      </w:r>
      <w:r w:rsidR="00044E92">
        <w:rPr>
          <w:b/>
        </w:rPr>
        <w:t>Bases de Datos” (</w:t>
      </w:r>
      <w:proofErr w:type="spellStart"/>
      <w:r w:rsidR="00044E92">
        <w:rPr>
          <w:b/>
        </w:rPr>
        <w:t>Cod</w:t>
      </w:r>
      <w:proofErr w:type="spellEnd"/>
      <w:r w:rsidR="00044E92">
        <w:rPr>
          <w:b/>
        </w:rPr>
        <w:t>. 7552</w:t>
      </w:r>
      <w:r w:rsidRPr="00866D0E">
        <w:rPr>
          <w:b/>
        </w:rPr>
        <w:t>)</w:t>
      </w:r>
      <w:r w:rsidRPr="00866D0E">
        <w:t xml:space="preserve">, </w:t>
      </w:r>
      <w:r>
        <w:rPr>
          <w:rFonts w:cs="Arial"/>
          <w:szCs w:val="24"/>
        </w:rPr>
        <w:t xml:space="preserve"> por el término de dos (02</w:t>
      </w:r>
      <w:r w:rsidRPr="006367BA">
        <w:rPr>
          <w:rFonts w:cs="Arial"/>
          <w:szCs w:val="24"/>
        </w:rPr>
        <w:t>) año</w:t>
      </w:r>
      <w:r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>
        <w:rPr>
          <w:rFonts w:cs="Arial"/>
          <w:szCs w:val="24"/>
        </w:rPr>
        <w:t>del 01 de marzo de 2014.-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C847E3" w:rsidRPr="003E371D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r w:rsidRPr="003E371D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847E3" w:rsidRPr="006367BA" w:rsidRDefault="00C847E3" w:rsidP="00C847E3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C847E3" w:rsidRPr="003B5095" w:rsidRDefault="00C847E3" w:rsidP="00C847E3">
      <w:pPr>
        <w:jc w:val="both"/>
        <w:rPr>
          <w:rFonts w:cs="Arial"/>
          <w:szCs w:val="24"/>
          <w:lang w:val="es-ES"/>
        </w:rPr>
      </w:pPr>
    </w:p>
    <w:p w:rsidR="00745784" w:rsidRPr="003B5095" w:rsidRDefault="00745784" w:rsidP="00C847E3">
      <w:pPr>
        <w:pStyle w:val="Ttulo1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4E9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3E371D"/>
    <w:rsid w:val="00453676"/>
    <w:rsid w:val="00460CC6"/>
    <w:rsid w:val="004A4D6F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C847E3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  <w:style w:type="character" w:customStyle="1" w:styleId="Ttulo1Car">
    <w:name w:val="Título 1 Car"/>
    <w:link w:val="Ttulo1"/>
    <w:rsid w:val="00C847E3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2014-02-25T14:25:00Z</cp:lastPrinted>
  <dcterms:created xsi:type="dcterms:W3CDTF">2025-07-06T17:41:00Z</dcterms:created>
  <dcterms:modified xsi:type="dcterms:W3CDTF">2025-07-06T17:41:00Z</dcterms:modified>
</cp:coreProperties>
</file>