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9B3E92">
        <w:rPr>
          <w:rFonts w:ascii="Arial" w:hAnsi="Arial" w:cs="Arial"/>
          <w:b/>
          <w:sz w:val="24"/>
          <w:lang w:val="es-AR"/>
        </w:rPr>
        <w:t>1</w:t>
      </w:r>
      <w:r w:rsidR="0046504C">
        <w:rPr>
          <w:rFonts w:ascii="Arial" w:hAnsi="Arial" w:cs="Arial"/>
          <w:b/>
          <w:sz w:val="24"/>
          <w:lang w:val="es-AR"/>
        </w:rPr>
        <w:t>8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B3E92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F132F1">
        <w:rPr>
          <w:rFonts w:ascii="Arial" w:hAnsi="Arial" w:cs="Arial"/>
          <w:sz w:val="24"/>
          <w:lang w:val="es-ES_tradnl"/>
        </w:rPr>
        <w:t>31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F132F1">
        <w:rPr>
          <w:rFonts w:ascii="Arial" w:hAnsi="Arial" w:cs="Arial"/>
          <w:sz w:val="24"/>
          <w:lang w:val="es-ES_tradnl"/>
        </w:rPr>
        <w:t>julio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9B3E92">
        <w:rPr>
          <w:rFonts w:ascii="Arial" w:hAnsi="Arial" w:cs="Arial"/>
          <w:sz w:val="24"/>
          <w:lang w:val="es-ES_tradnl"/>
        </w:rPr>
        <w:t>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444940">
        <w:rPr>
          <w:rFonts w:ascii="Arial" w:hAnsi="Arial" w:cs="Arial"/>
          <w:sz w:val="24"/>
          <w:lang w:val="es-ES_tradnl"/>
        </w:rPr>
        <w:t xml:space="preserve">prórroga de </w:t>
      </w:r>
      <w:r w:rsidR="00D12FC4">
        <w:rPr>
          <w:rFonts w:ascii="Arial" w:hAnsi="Arial" w:cs="Arial"/>
          <w:sz w:val="24"/>
          <w:lang w:val="es-ES_tradnl"/>
        </w:rPr>
        <w:t xml:space="preserve">designación </w:t>
      </w:r>
      <w:r w:rsidR="00646C26">
        <w:rPr>
          <w:rFonts w:ascii="Arial" w:hAnsi="Arial" w:cs="Arial"/>
          <w:sz w:val="24"/>
          <w:lang w:val="es-ES_tradnl"/>
        </w:rPr>
        <w:t>de</w:t>
      </w:r>
      <w:r w:rsidR="009B3E92">
        <w:rPr>
          <w:rFonts w:ascii="Arial" w:hAnsi="Arial" w:cs="Arial"/>
          <w:sz w:val="24"/>
          <w:lang w:val="es-ES_tradnl"/>
        </w:rPr>
        <w:t xml:space="preserve"> </w:t>
      </w:r>
      <w:r w:rsidR="00646C26">
        <w:rPr>
          <w:rFonts w:ascii="Arial" w:hAnsi="Arial" w:cs="Arial"/>
          <w:sz w:val="24"/>
          <w:lang w:val="es-ES_tradnl"/>
        </w:rPr>
        <w:t>l</w:t>
      </w:r>
      <w:r w:rsidR="009B3E92">
        <w:rPr>
          <w:rFonts w:ascii="Arial" w:hAnsi="Arial" w:cs="Arial"/>
          <w:sz w:val="24"/>
          <w:lang w:val="es-ES_tradnl"/>
        </w:rPr>
        <w:t>a</w:t>
      </w:r>
      <w:r w:rsidR="00646C26">
        <w:rPr>
          <w:rFonts w:ascii="Arial" w:hAnsi="Arial" w:cs="Arial"/>
          <w:sz w:val="24"/>
          <w:lang w:val="es-ES_tradnl"/>
        </w:rPr>
        <w:t xml:space="preserve"> </w:t>
      </w:r>
      <w:r w:rsidR="00B76780">
        <w:rPr>
          <w:rFonts w:ascii="Arial" w:hAnsi="Arial" w:cs="Arial"/>
          <w:sz w:val="24"/>
          <w:lang w:val="es-ES_tradnl"/>
        </w:rPr>
        <w:t xml:space="preserve">Mg. Nancy Ámbar </w:t>
      </w:r>
      <w:proofErr w:type="spellStart"/>
      <w:r w:rsidR="00B76780">
        <w:rPr>
          <w:rFonts w:ascii="Arial" w:hAnsi="Arial" w:cs="Arial"/>
          <w:sz w:val="24"/>
          <w:lang w:val="es-ES_tradnl"/>
        </w:rPr>
        <w:t>Ferracutti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B76780">
        <w:rPr>
          <w:rFonts w:ascii="Arial" w:hAnsi="Arial"/>
          <w:sz w:val="24"/>
          <w:lang w:val="es-AR"/>
        </w:rPr>
        <w:t xml:space="preserve">Profesor Adjunto con </w:t>
      </w:r>
      <w:r w:rsidR="00646C26">
        <w:rPr>
          <w:rFonts w:ascii="Arial" w:hAnsi="Arial"/>
          <w:sz w:val="24"/>
          <w:lang w:val="es-AR"/>
        </w:rPr>
        <w:t xml:space="preserve">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9B3E92">
        <w:rPr>
          <w:rFonts w:ascii="Arial" w:hAnsi="Arial" w:cs="Arial"/>
          <w:i/>
          <w:iCs/>
          <w:sz w:val="24"/>
          <w:lang w:val="es-ES_tradnl"/>
        </w:rPr>
        <w:t>Introducción a la Operación de Computadoras Personales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B76780" w:rsidRDefault="00B76780" w:rsidP="00B7678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por resolución CDCIC-005/12 se procedió a realizar el correspondiente llamado a concurso “Por Reválida”; </w:t>
      </w:r>
    </w:p>
    <w:p w:rsidR="00B76780" w:rsidRDefault="00B76780" w:rsidP="00B76780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B76780" w:rsidRDefault="00B76780" w:rsidP="00B7678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es necesario garantizar el normal desenvolvimiento de la cátedra mientras se sustancia el mencionado llamado a concurso; </w:t>
      </w:r>
    </w:p>
    <w:p w:rsidR="00B76780" w:rsidRDefault="00B76780" w:rsidP="00B76780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9B3E92" w:rsidRPr="00DA3A8C" w:rsidRDefault="009B3E92" w:rsidP="00B7678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DA3A8C">
        <w:rPr>
          <w:rFonts w:ascii="Arial" w:hAnsi="Arial" w:cs="Arial"/>
          <w:sz w:val="24"/>
          <w:lang w:val="es-ES_tradnl"/>
        </w:rPr>
        <w:t>Que por resolución CSU-396/00 (Art. 3</w:t>
      </w:r>
      <w:r w:rsidRPr="00DA3A8C">
        <w:rPr>
          <w:rFonts w:ascii="Arial" w:hAnsi="Arial" w:cs="Arial"/>
          <w:sz w:val="24"/>
          <w:lang w:val="es-ES_tradnl"/>
        </w:rPr>
        <w:sym w:font="Symbol" w:char="F0B0"/>
      </w:r>
      <w:r w:rsidRPr="00DA3A8C">
        <w:rPr>
          <w:rFonts w:ascii="Arial" w:hAnsi="Arial" w:cs="Arial"/>
          <w:sz w:val="24"/>
          <w:lang w:val="es-ES_tradnl"/>
        </w:rPr>
        <w:t>) el Consejo Superior Universitario facultó a los Directores Decanos a efectuar prórrogas de designación;</w:t>
      </w:r>
    </w:p>
    <w:p w:rsidR="00264AFA" w:rsidRPr="00DA3A8C" w:rsidRDefault="00264AFA" w:rsidP="00093529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444940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9B3E92">
        <w:rPr>
          <w:rFonts w:ascii="Arial" w:hAnsi="Arial" w:cs="Arial"/>
          <w:sz w:val="24"/>
          <w:lang w:val="es-ES_tradnl"/>
        </w:rPr>
        <w:t xml:space="preserve"> </w:t>
      </w:r>
      <w:r w:rsidR="00034C77">
        <w:rPr>
          <w:rFonts w:ascii="Arial" w:hAnsi="Arial"/>
          <w:sz w:val="24"/>
          <w:lang w:val="es-ES_tradnl"/>
        </w:rPr>
        <w:t>l</w:t>
      </w:r>
      <w:r w:rsidR="009B3E92">
        <w:rPr>
          <w:rFonts w:ascii="Arial" w:hAnsi="Arial"/>
          <w:sz w:val="24"/>
          <w:lang w:val="es-ES_tradnl"/>
        </w:rPr>
        <w:t>a</w:t>
      </w:r>
      <w:r w:rsidR="00034C77">
        <w:rPr>
          <w:rFonts w:ascii="Arial" w:hAnsi="Arial"/>
          <w:sz w:val="24"/>
          <w:lang w:val="es-ES_tradnl"/>
        </w:rPr>
        <w:t xml:space="preserve"> </w:t>
      </w:r>
      <w:r w:rsidR="00B76780">
        <w:rPr>
          <w:rFonts w:ascii="Arial" w:hAnsi="Arial"/>
          <w:b/>
          <w:sz w:val="24"/>
          <w:lang w:val="es-AR"/>
        </w:rPr>
        <w:t xml:space="preserve">Mg. Nancy </w:t>
      </w:r>
      <w:proofErr w:type="spellStart"/>
      <w:r w:rsidR="00B76780">
        <w:rPr>
          <w:rFonts w:ascii="Arial" w:hAnsi="Arial"/>
          <w:b/>
          <w:sz w:val="24"/>
          <w:lang w:val="es-AR"/>
        </w:rPr>
        <w:t>Ambar</w:t>
      </w:r>
      <w:proofErr w:type="spellEnd"/>
      <w:r w:rsidR="00B76780">
        <w:rPr>
          <w:rFonts w:ascii="Arial" w:hAnsi="Arial"/>
          <w:b/>
          <w:sz w:val="24"/>
          <w:lang w:val="es-AR"/>
        </w:rPr>
        <w:t xml:space="preserve"> FERRACUTTI</w:t>
      </w:r>
      <w:r w:rsidR="00364A69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9B3E92">
        <w:rPr>
          <w:rFonts w:ascii="Arial" w:hAnsi="Arial"/>
          <w:sz w:val="24"/>
          <w:lang w:val="es-ES_tradnl"/>
        </w:rPr>
        <w:t>Leg</w:t>
      </w:r>
      <w:proofErr w:type="spellEnd"/>
      <w:r w:rsidR="009B3E92">
        <w:rPr>
          <w:rFonts w:ascii="Arial" w:hAnsi="Arial"/>
          <w:sz w:val="24"/>
          <w:lang w:val="es-ES_tradnl"/>
        </w:rPr>
        <w:t xml:space="preserve">. </w:t>
      </w:r>
      <w:r w:rsidR="00B76780">
        <w:rPr>
          <w:rFonts w:ascii="Arial" w:hAnsi="Arial"/>
          <w:sz w:val="24"/>
          <w:lang w:val="es-ES_tradnl"/>
        </w:rPr>
        <w:t>6090</w:t>
      </w:r>
      <w:r w:rsidR="00F114FF">
        <w:rPr>
          <w:rFonts w:ascii="Arial" w:hAnsi="Arial"/>
          <w:sz w:val="24"/>
          <w:lang w:val="es-ES_tradnl"/>
        </w:rPr>
        <w:t>)</w:t>
      </w:r>
      <w:r w:rsidR="00F114FF">
        <w:rPr>
          <w:rFonts w:ascii="Arial" w:hAnsi="Arial"/>
          <w:sz w:val="24"/>
          <w:lang w:val="es-AR"/>
        </w:rPr>
        <w:t xml:space="preserve"> en un cargo de </w:t>
      </w:r>
      <w:r w:rsidR="000F2824">
        <w:rPr>
          <w:rFonts w:ascii="Arial" w:hAnsi="Arial"/>
          <w:sz w:val="24"/>
          <w:lang w:val="es-AR"/>
        </w:rPr>
        <w:t>Profesor Adjunto</w:t>
      </w:r>
      <w:r w:rsidR="00646C26">
        <w:rPr>
          <w:rFonts w:ascii="Arial" w:hAnsi="Arial"/>
          <w:sz w:val="24"/>
          <w:lang w:val="es-AR"/>
        </w:rPr>
        <w:t xml:space="preserve"> con dedicación simple en el Á</w:t>
      </w:r>
      <w:r w:rsidR="00F114FF">
        <w:rPr>
          <w:rFonts w:ascii="Arial" w:hAnsi="Arial"/>
          <w:sz w:val="24"/>
          <w:lang w:val="es-AR"/>
        </w:rPr>
        <w:t xml:space="preserve">rea: </w:t>
      </w:r>
      <w:r w:rsidR="00F132F1">
        <w:rPr>
          <w:rFonts w:ascii="Arial" w:hAnsi="Arial"/>
          <w:sz w:val="24"/>
          <w:lang w:val="es-AR"/>
        </w:rPr>
        <w:t>I</w:t>
      </w:r>
      <w:r w:rsidR="00F114FF">
        <w:rPr>
          <w:rFonts w:ascii="Arial" w:hAnsi="Arial"/>
          <w:sz w:val="24"/>
          <w:lang w:val="es-AR"/>
        </w:rPr>
        <w:t xml:space="preserve">, Disciplina: </w:t>
      </w:r>
      <w:r w:rsidR="00F132F1">
        <w:rPr>
          <w:rFonts w:ascii="Arial" w:hAnsi="Arial"/>
          <w:sz w:val="24"/>
          <w:lang w:val="es-AR"/>
        </w:rPr>
        <w:t>Programación</w:t>
      </w:r>
      <w:r w:rsidR="00AB04F9">
        <w:rPr>
          <w:rFonts w:ascii="Arial" w:hAnsi="Arial"/>
          <w:sz w:val="24"/>
          <w:lang w:val="es-AR"/>
        </w:rPr>
        <w:t xml:space="preserve">, </w:t>
      </w:r>
      <w:r w:rsidR="00F114FF">
        <w:rPr>
          <w:rFonts w:ascii="Arial" w:hAnsi="Arial"/>
          <w:sz w:val="24"/>
          <w:lang w:val="es-AR"/>
        </w:rPr>
        <w:t xml:space="preserve">Asignatura </w:t>
      </w:r>
      <w:r w:rsidR="00F114FF">
        <w:rPr>
          <w:rFonts w:ascii="Arial" w:hAnsi="Arial"/>
          <w:b/>
          <w:sz w:val="24"/>
          <w:lang w:val="es-AR"/>
        </w:rPr>
        <w:t>“</w:t>
      </w:r>
      <w:r w:rsidR="009B3E92">
        <w:rPr>
          <w:rFonts w:ascii="Arial" w:hAnsi="Arial"/>
          <w:b/>
          <w:sz w:val="24"/>
          <w:lang w:val="es-AR"/>
        </w:rPr>
        <w:t>Introducción a la Operación de Computadoras Personales” (</w:t>
      </w:r>
      <w:proofErr w:type="spellStart"/>
      <w:r w:rsidR="009B3E92">
        <w:rPr>
          <w:rFonts w:ascii="Arial" w:hAnsi="Arial"/>
          <w:b/>
          <w:sz w:val="24"/>
          <w:lang w:val="es-AR"/>
        </w:rPr>
        <w:t>Cod</w:t>
      </w:r>
      <w:proofErr w:type="spellEnd"/>
      <w:r w:rsidR="009B3E92">
        <w:rPr>
          <w:rFonts w:ascii="Arial" w:hAnsi="Arial"/>
          <w:b/>
          <w:sz w:val="24"/>
          <w:lang w:val="es-AR"/>
        </w:rPr>
        <w:t>. 7710</w:t>
      </w:r>
      <w:r w:rsidR="00F114FF">
        <w:rPr>
          <w:rFonts w:ascii="Arial" w:hAnsi="Arial"/>
          <w:b/>
          <w:sz w:val="24"/>
          <w:lang w:val="es-AR"/>
        </w:rPr>
        <w:t>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364A69">
        <w:rPr>
          <w:rFonts w:ascii="Arial" w:hAnsi="Arial"/>
          <w:sz w:val="24"/>
          <w:lang w:val="es-ES_tradnl"/>
        </w:rPr>
        <w:t xml:space="preserve"> del </w:t>
      </w:r>
      <w:r w:rsidR="00F413B8">
        <w:rPr>
          <w:rFonts w:ascii="Arial" w:hAnsi="Arial"/>
          <w:sz w:val="24"/>
          <w:lang w:val="es-ES_tradnl"/>
        </w:rPr>
        <w:t>01</w:t>
      </w:r>
      <w:r w:rsidR="00CD0C62">
        <w:rPr>
          <w:rFonts w:ascii="Arial" w:hAnsi="Arial"/>
          <w:sz w:val="24"/>
          <w:lang w:val="es-ES_tradnl"/>
        </w:rPr>
        <w:t xml:space="preserve"> de </w:t>
      </w:r>
      <w:r w:rsidR="00F413B8">
        <w:rPr>
          <w:rFonts w:ascii="Arial" w:hAnsi="Arial"/>
          <w:sz w:val="24"/>
          <w:lang w:val="es-ES_tradnl"/>
        </w:rPr>
        <w:t>agost</w:t>
      </w:r>
      <w:r w:rsidR="009B3E92">
        <w:rPr>
          <w:rFonts w:ascii="Arial" w:hAnsi="Arial"/>
          <w:sz w:val="24"/>
          <w:lang w:val="es-ES_tradnl"/>
        </w:rPr>
        <w:t>o</w:t>
      </w:r>
      <w:r w:rsidR="00CD0C62">
        <w:rPr>
          <w:rFonts w:ascii="Arial" w:hAnsi="Arial"/>
          <w:sz w:val="24"/>
          <w:lang w:val="es-ES_tradnl"/>
        </w:rPr>
        <w:t xml:space="preserve"> de 2013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>hasta el 3</w:t>
      </w:r>
      <w:r w:rsidR="00F413B8">
        <w:rPr>
          <w:rFonts w:ascii="Arial" w:hAnsi="Arial"/>
          <w:sz w:val="24"/>
          <w:lang w:val="es-ES_tradnl"/>
        </w:rPr>
        <w:t>0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F413B8">
        <w:rPr>
          <w:rFonts w:ascii="Arial" w:hAnsi="Arial"/>
          <w:sz w:val="24"/>
          <w:lang w:val="es-ES_tradnl"/>
        </w:rPr>
        <w:t>septiembre</w:t>
      </w:r>
      <w:r w:rsidR="00CD0C62">
        <w:rPr>
          <w:rFonts w:ascii="Arial" w:hAnsi="Arial"/>
          <w:sz w:val="24"/>
          <w:lang w:val="es-ES_tradnl"/>
        </w:rPr>
        <w:t xml:space="preserve"> </w:t>
      </w:r>
      <w:r w:rsidR="00B81C66">
        <w:rPr>
          <w:rFonts w:ascii="Arial" w:hAnsi="Arial"/>
          <w:sz w:val="24"/>
          <w:lang w:val="es-ES_tradnl"/>
        </w:rPr>
        <w:t>de 201</w:t>
      </w:r>
      <w:r w:rsidR="00F413B8">
        <w:rPr>
          <w:rFonts w:ascii="Arial" w:hAnsi="Arial"/>
          <w:sz w:val="24"/>
          <w:lang w:val="es-ES_tradnl"/>
        </w:rPr>
        <w:t>3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0F2824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46504C"/>
    <w:rsid w:val="00515CBB"/>
    <w:rsid w:val="005519C0"/>
    <w:rsid w:val="00552CB5"/>
    <w:rsid w:val="00587405"/>
    <w:rsid w:val="005C797D"/>
    <w:rsid w:val="005E1D8F"/>
    <w:rsid w:val="00646C26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D23BB"/>
    <w:rsid w:val="00DE143A"/>
    <w:rsid w:val="00E51630"/>
    <w:rsid w:val="00EA28A8"/>
    <w:rsid w:val="00EF77E1"/>
    <w:rsid w:val="00F05A5C"/>
    <w:rsid w:val="00F114FF"/>
    <w:rsid w:val="00F132F1"/>
    <w:rsid w:val="00F413B8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2013-09-03T16:33:00Z</cp:lastPrinted>
  <dcterms:created xsi:type="dcterms:W3CDTF">2025-07-06T17:42:00Z</dcterms:created>
  <dcterms:modified xsi:type="dcterms:W3CDTF">2025-07-06T17:42:00Z</dcterms:modified>
</cp:coreProperties>
</file>