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C95949">
        <w:rPr>
          <w:rFonts w:ascii="Arial" w:hAnsi="Arial"/>
          <w:b/>
        </w:rPr>
        <w:t>2</w:t>
      </w:r>
      <w:r w:rsidR="00C83356">
        <w:rPr>
          <w:rFonts w:ascii="Arial" w:hAnsi="Arial"/>
          <w:b/>
        </w:rPr>
        <w:t>8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Pr="00C83356" w:rsidRDefault="00C83356" w:rsidP="00C83356">
      <w:pPr>
        <w:ind w:firstLine="851"/>
        <w:jc w:val="both"/>
        <w:rPr>
          <w:rFonts w:ascii="Arial" w:hAnsi="Arial" w:cs="Arial"/>
          <w:lang w:val="es-AR"/>
        </w:rPr>
      </w:pPr>
      <w:r w:rsidRPr="00C83356">
        <w:rPr>
          <w:rFonts w:ascii="Arial" w:hAnsi="Arial" w:cs="Arial"/>
          <w:lang w:val="es-AR"/>
        </w:rPr>
        <w:t>La Compra Directa Nº 289/2013 por la cual se tramita la adquisición de insumos informáticos para distintas dependencias de la Universidad;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C83356" w:rsidRPr="00C83356" w:rsidRDefault="00C83356" w:rsidP="00C83356">
      <w:pPr>
        <w:pStyle w:val="Textoindependiente"/>
        <w:ind w:firstLine="708"/>
        <w:rPr>
          <w:rFonts w:ascii="Arial" w:hAnsi="Arial" w:cs="Arial"/>
          <w:lang w:val="es-AR"/>
        </w:rPr>
      </w:pPr>
      <w:r w:rsidRPr="00C83356">
        <w:rPr>
          <w:rFonts w:ascii="Arial" w:hAnsi="Arial" w:cs="Arial"/>
          <w:lang w:val="es-AR"/>
        </w:rPr>
        <w:t xml:space="preserve">Que con fecha 4 de septiembre del corriente la Comisión de pre adjudicación que entendió en la evaluación de las ofertas presentadas, recomendó la pre adjudicación de los renglones 53, 54, 74, 103, 113 y 129 a favor de la firma BARRERA GUSTAVO DARÍO; de los renglones 1 A 3, 16, 33, 34, 36, 40, 41, 46, 48, 50, 56, 71, 76 a 79, 84 a 87, 89, 93, 100, 114, 116, 121, 123, 130, 131 a favor de la firma GALLEGO, JOSÉ MARÍA; de los renglones 5, 8, 11 a 13, 15, 17, 18, 24, 25, 27, 28, 30, 32, 35, 37 a 39, 42 a 45, 52, 58, 62, 63, 65 a 69, 73, 80, 90, 94, 97, 101, 119, 124 a 128 a favor de la empresa KBYTE COMPUTACIÓN; de los renglones 6, 7, 14, 19 a 22, 47, 51, 57, 60, 70, 73, 81 a 83, 88, 91, 92, 95, 96, 98, 99, 102, 104 a 112, 115, 117, 118, 120, 122 a favor de la firma MAG Y CIA S.R.L.; </w:t>
      </w:r>
    </w:p>
    <w:p w:rsidR="00C83356" w:rsidRPr="00C83356" w:rsidRDefault="00C83356" w:rsidP="00C83356">
      <w:pPr>
        <w:pStyle w:val="Textoindependiente"/>
        <w:ind w:firstLine="708"/>
        <w:rPr>
          <w:rFonts w:ascii="Arial" w:hAnsi="Arial" w:cs="Arial"/>
          <w:lang w:val="es-AR"/>
        </w:rPr>
      </w:pPr>
    </w:p>
    <w:p w:rsidR="00C83356" w:rsidRPr="00C83356" w:rsidRDefault="00C83356" w:rsidP="00C83356">
      <w:pPr>
        <w:pStyle w:val="Textoindependiente"/>
        <w:ind w:firstLine="708"/>
        <w:rPr>
          <w:rFonts w:ascii="Arial" w:hAnsi="Arial" w:cs="Arial"/>
          <w:lang w:val="es-AR"/>
        </w:rPr>
      </w:pPr>
      <w:r w:rsidRPr="00C83356">
        <w:rPr>
          <w:rFonts w:ascii="Arial" w:hAnsi="Arial" w:cs="Arial"/>
          <w:lang w:val="es-AR"/>
        </w:rPr>
        <w:t>Que con fecha 16 de septiembre, se incorporaron al presente Legajo de compra, los renglones 1 y 2 de la Solicitud de Bienes Nº 383/2013 del Consejo Superior Universitario y la Solicitud de Bienes Nº 412/2013 del Departamento de Derecho, ampliando la cantidad adjudicada de los renglones 91, 112 y 76 respectivamente;</w:t>
      </w:r>
    </w:p>
    <w:p w:rsidR="00C83356" w:rsidRPr="00C83356" w:rsidRDefault="00C83356" w:rsidP="00C83356">
      <w:pPr>
        <w:pStyle w:val="Textoindependiente"/>
        <w:ind w:firstLine="708"/>
        <w:rPr>
          <w:rFonts w:ascii="Arial" w:hAnsi="Arial" w:cs="Arial"/>
          <w:lang w:val="es-AR"/>
        </w:rPr>
      </w:pPr>
      <w:r w:rsidRPr="00C83356">
        <w:rPr>
          <w:rFonts w:ascii="Arial" w:hAnsi="Arial" w:cs="Arial"/>
          <w:lang w:val="es-AR"/>
        </w:rPr>
        <w:t>   </w:t>
      </w:r>
    </w:p>
    <w:p w:rsidR="00C83356" w:rsidRPr="00C83356" w:rsidRDefault="00C83356" w:rsidP="00C83356">
      <w:pPr>
        <w:pStyle w:val="Textoindependiente"/>
        <w:ind w:firstLine="708"/>
        <w:rPr>
          <w:rFonts w:ascii="Arial" w:hAnsi="Arial" w:cs="Arial"/>
          <w:lang w:val="es-AR"/>
        </w:rPr>
      </w:pPr>
      <w:r w:rsidRPr="00C83356">
        <w:rPr>
          <w:rFonts w:ascii="Arial" w:hAnsi="Arial" w:cs="Arial"/>
          <w:lang w:val="es-AR"/>
        </w:rPr>
        <w:t xml:space="preserve">Que la firma MAG Y CIA S.R.L. cuenta con el Certificado Fiscal para contratar que emite la AFIP vencido; </w:t>
      </w:r>
    </w:p>
    <w:p w:rsidR="00C83356" w:rsidRPr="00C83356" w:rsidRDefault="00C83356" w:rsidP="00C83356">
      <w:pPr>
        <w:pStyle w:val="Textoindependiente"/>
        <w:ind w:firstLine="708"/>
        <w:rPr>
          <w:rFonts w:ascii="Arial" w:hAnsi="Arial" w:cs="Arial"/>
          <w:lang w:val="es-AR"/>
        </w:rPr>
      </w:pPr>
    </w:p>
    <w:p w:rsidR="00C83356" w:rsidRPr="00C83356" w:rsidRDefault="00C83356" w:rsidP="00C83356">
      <w:pPr>
        <w:pStyle w:val="Textoindependiente"/>
        <w:ind w:firstLine="708"/>
        <w:rPr>
          <w:rFonts w:ascii="Arial" w:hAnsi="Arial" w:cs="Arial"/>
          <w:lang w:val="es-AR"/>
        </w:rPr>
      </w:pPr>
      <w:r w:rsidRPr="00C83356">
        <w:rPr>
          <w:rFonts w:ascii="Arial" w:hAnsi="Arial" w:cs="Arial"/>
          <w:lang w:val="es-AR"/>
        </w:rPr>
        <w:t>Que este Departamento se encuentra facultado por la Resolución R 1583/2012 para emitir el presente acto administrativo, el cual debe cumplimentarse atento a lo que preceptúa el artículo 11 del Decreto 1023/2001;</w:t>
      </w:r>
    </w:p>
    <w:p w:rsidR="00B71A7A" w:rsidRPr="00EF4A6B" w:rsidRDefault="00B71A7A" w:rsidP="00C83356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C83356" w:rsidRDefault="00BE3EFD" w:rsidP="00C83356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C83356" w:rsidRPr="00C83356">
        <w:rPr>
          <w:rFonts w:ascii="Arial" w:hAnsi="Arial"/>
        </w:rPr>
        <w:t xml:space="preserve">Aprobar la adjudicación por la suma total de PESOS </w:t>
      </w:r>
      <w:r w:rsidR="00C83356">
        <w:rPr>
          <w:rFonts w:ascii="Arial" w:hAnsi="Arial"/>
        </w:rPr>
        <w:t xml:space="preserve">CUATRO MIL </w:t>
      </w:r>
      <w:r w:rsidR="00C83356" w:rsidRPr="00C83356">
        <w:rPr>
          <w:rFonts w:ascii="Arial" w:hAnsi="Arial"/>
        </w:rPr>
        <w:t xml:space="preserve">SEISCIENTOS CINCUENTA Y TRES CON 34/100 CVOS. ($ 4.653,34) según el detalle que se adjunta, llevado a cabo a fin de adquirir insumos informáticos para las dependencias, </w:t>
      </w:r>
      <w:r w:rsidR="00C83356" w:rsidRPr="00C83356">
        <w:rPr>
          <w:rFonts w:ascii="Arial" w:hAnsi="Arial"/>
          <w:lang w:val="es-AR"/>
        </w:rPr>
        <w:t>en un todo de acuerdo a lo dispuesto en el artículo 25, inciso d) apartado 1 del Decreto 1.023/2001.</w:t>
      </w:r>
      <w:r w:rsidR="00C83356">
        <w:rPr>
          <w:rFonts w:ascii="Arial" w:hAnsi="Arial"/>
          <w:lang w:val="es-AR"/>
        </w:rPr>
        <w:t>-</w:t>
      </w:r>
    </w:p>
    <w:p w:rsidR="00C83356" w:rsidRDefault="00C83356" w:rsidP="00C83356">
      <w:pPr>
        <w:jc w:val="both"/>
        <w:rPr>
          <w:rFonts w:ascii="Arial" w:hAnsi="Arial"/>
          <w:lang w:val="es-AR"/>
        </w:rPr>
      </w:pPr>
    </w:p>
    <w:p w:rsidR="00C83356" w:rsidRDefault="00C83356" w:rsidP="00C83356">
      <w:pPr>
        <w:jc w:val="both"/>
        <w:rPr>
          <w:rFonts w:ascii="Arial" w:hAnsi="Arial"/>
        </w:rPr>
      </w:pPr>
    </w:p>
    <w:p w:rsidR="00C83356" w:rsidRDefault="00C83356" w:rsidP="00C83356">
      <w:pPr>
        <w:jc w:val="both"/>
        <w:rPr>
          <w:rFonts w:ascii="Arial" w:hAnsi="Arial"/>
        </w:rPr>
      </w:pPr>
    </w:p>
    <w:p w:rsidR="00C83356" w:rsidRDefault="00C83356" w:rsidP="00C83356">
      <w:pPr>
        <w:jc w:val="both"/>
        <w:rPr>
          <w:rFonts w:ascii="Arial" w:hAnsi="Arial"/>
          <w:b/>
        </w:rPr>
      </w:pPr>
    </w:p>
    <w:p w:rsidR="00C83356" w:rsidRDefault="00C83356" w:rsidP="00C8335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 DCIC-028/13</w:t>
      </w:r>
    </w:p>
    <w:p w:rsidR="00C83356" w:rsidRPr="00C83356" w:rsidRDefault="00C83356" w:rsidP="00C83356">
      <w:pPr>
        <w:jc w:val="both"/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9"/>
        <w:gridCol w:w="3119"/>
        <w:gridCol w:w="1640"/>
      </w:tblGrid>
      <w:tr w:rsidR="00C83356" w:rsidRPr="00C83356" w:rsidTr="00C83356">
        <w:tc>
          <w:tcPr>
            <w:tcW w:w="3969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</w:rPr>
              <w:t>FIRMA ADUDICATARIA</w:t>
            </w:r>
          </w:p>
        </w:tc>
        <w:tc>
          <w:tcPr>
            <w:tcW w:w="3119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</w:rPr>
              <w:t>RENGLONES</w:t>
            </w:r>
          </w:p>
        </w:tc>
        <w:tc>
          <w:tcPr>
            <w:tcW w:w="1640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</w:rPr>
              <w:t>IMPORTE</w:t>
            </w:r>
          </w:p>
        </w:tc>
      </w:tr>
      <w:tr w:rsidR="00C83356" w:rsidRPr="00C83356" w:rsidTr="00C83356">
        <w:tc>
          <w:tcPr>
            <w:tcW w:w="3969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  <w:b/>
              </w:rPr>
              <w:t>KBYTE COMPUTACIÓN</w:t>
            </w:r>
          </w:p>
        </w:tc>
        <w:tc>
          <w:tcPr>
            <w:tcW w:w="3119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</w:rPr>
              <w:t>80 y 90</w:t>
            </w:r>
          </w:p>
        </w:tc>
        <w:tc>
          <w:tcPr>
            <w:tcW w:w="1640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</w:rPr>
              <w:t xml:space="preserve">$ 907,62 </w:t>
            </w:r>
          </w:p>
        </w:tc>
      </w:tr>
      <w:tr w:rsidR="00C83356" w:rsidRPr="00C83356" w:rsidTr="00C83356">
        <w:tc>
          <w:tcPr>
            <w:tcW w:w="3969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  <w:b/>
              </w:rPr>
              <w:t>GALLEGO, JOSÉ MARÍA</w:t>
            </w:r>
          </w:p>
        </w:tc>
        <w:tc>
          <w:tcPr>
            <w:tcW w:w="3119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</w:rPr>
              <w:t>84, 85, 86, 87, 89</w:t>
            </w:r>
          </w:p>
        </w:tc>
        <w:tc>
          <w:tcPr>
            <w:tcW w:w="1640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</w:rPr>
              <w:t xml:space="preserve">$ 1.650,72 </w:t>
            </w:r>
          </w:p>
        </w:tc>
      </w:tr>
      <w:tr w:rsidR="00C83356" w:rsidRPr="00C83356" w:rsidTr="00C83356">
        <w:tc>
          <w:tcPr>
            <w:tcW w:w="3969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  <w:b/>
              </w:rPr>
            </w:pPr>
            <w:r w:rsidRPr="00C83356">
              <w:rPr>
                <w:rFonts w:ascii="Arial" w:hAnsi="Arial"/>
                <w:b/>
              </w:rPr>
              <w:t>MAG Y CIA S.R.L.</w:t>
            </w:r>
          </w:p>
        </w:tc>
        <w:tc>
          <w:tcPr>
            <w:tcW w:w="3119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</w:rPr>
              <w:t>81, 82, 83 y 88</w:t>
            </w:r>
          </w:p>
        </w:tc>
        <w:tc>
          <w:tcPr>
            <w:tcW w:w="1640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</w:rPr>
            </w:pPr>
            <w:r w:rsidRPr="00C83356">
              <w:rPr>
                <w:rFonts w:ascii="Arial" w:hAnsi="Arial"/>
              </w:rPr>
              <w:t>$ 2.095,00</w:t>
            </w:r>
          </w:p>
        </w:tc>
      </w:tr>
      <w:tr w:rsidR="00C83356" w:rsidRPr="00C83356" w:rsidTr="00C83356">
        <w:tc>
          <w:tcPr>
            <w:tcW w:w="7088" w:type="dxa"/>
            <w:gridSpan w:val="2"/>
          </w:tcPr>
          <w:p w:rsidR="00C83356" w:rsidRPr="00C83356" w:rsidRDefault="00C83356" w:rsidP="00C83356">
            <w:pPr>
              <w:jc w:val="both"/>
              <w:rPr>
                <w:rFonts w:ascii="Arial" w:hAnsi="Arial"/>
                <w:b/>
              </w:rPr>
            </w:pPr>
            <w:r w:rsidRPr="00C83356">
              <w:rPr>
                <w:rFonts w:ascii="Arial" w:hAnsi="Arial"/>
                <w:b/>
              </w:rPr>
              <w:t>TOTAL ADJUDICADO</w:t>
            </w:r>
          </w:p>
        </w:tc>
        <w:tc>
          <w:tcPr>
            <w:tcW w:w="1640" w:type="dxa"/>
          </w:tcPr>
          <w:p w:rsidR="00C83356" w:rsidRPr="00C83356" w:rsidRDefault="00C83356" w:rsidP="00C83356">
            <w:pPr>
              <w:jc w:val="both"/>
              <w:rPr>
                <w:rFonts w:ascii="Arial" w:hAnsi="Arial"/>
                <w:b/>
              </w:rPr>
            </w:pPr>
            <w:r w:rsidRPr="00C83356">
              <w:rPr>
                <w:rFonts w:ascii="Arial" w:hAnsi="Arial"/>
                <w:b/>
              </w:rPr>
              <w:t>$ 4.653,34</w:t>
            </w:r>
          </w:p>
        </w:tc>
      </w:tr>
    </w:tbl>
    <w:p w:rsidR="00DB7FAE" w:rsidRDefault="00DB7FAE" w:rsidP="00C83356">
      <w:pPr>
        <w:jc w:val="both"/>
        <w:rPr>
          <w:rFonts w:ascii="Arial" w:hAnsi="Arial"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C83356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190F71">
        <w:rPr>
          <w:rFonts w:ascii="Arial" w:hAnsi="Arial" w:cs="Arial"/>
        </w:rPr>
        <w:t>Pase a la Dirección General de Economía y Finanzas -</w:t>
      </w:r>
      <w:r w:rsidR="00CE538D">
        <w:rPr>
          <w:rFonts w:ascii="Arial" w:hAnsi="Arial" w:cs="Arial"/>
        </w:rPr>
        <w:t>Dirección de Contrataciones</w:t>
      </w:r>
      <w:r w:rsidR="00190F71">
        <w:rPr>
          <w:rFonts w:ascii="Arial" w:hAnsi="Arial" w:cs="Arial"/>
        </w:rPr>
        <w:t>- para su conocimiento y notificación a las firma</w:t>
      </w:r>
      <w:r w:rsidR="00FB207B">
        <w:rPr>
          <w:rFonts w:ascii="Arial" w:hAnsi="Arial" w:cs="Arial"/>
        </w:rPr>
        <w:t xml:space="preserve">. Cumplido, </w:t>
      </w:r>
      <w:r w:rsidR="00190F71">
        <w:rPr>
          <w:rFonts w:ascii="Arial" w:hAnsi="Arial" w:cs="Arial"/>
        </w:rPr>
        <w:t>oportunamente, archívese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25EAC"/>
    <w:rsid w:val="003E49B4"/>
    <w:rsid w:val="00412E05"/>
    <w:rsid w:val="004D182E"/>
    <w:rsid w:val="004D64CB"/>
    <w:rsid w:val="004F1350"/>
    <w:rsid w:val="004F54A2"/>
    <w:rsid w:val="00526557"/>
    <w:rsid w:val="00585125"/>
    <w:rsid w:val="00602FD1"/>
    <w:rsid w:val="0064083C"/>
    <w:rsid w:val="006C2048"/>
    <w:rsid w:val="006F7390"/>
    <w:rsid w:val="007425A9"/>
    <w:rsid w:val="008412BC"/>
    <w:rsid w:val="0087560E"/>
    <w:rsid w:val="00895625"/>
    <w:rsid w:val="00992156"/>
    <w:rsid w:val="009C3025"/>
    <w:rsid w:val="009F0D59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C0715A"/>
    <w:rsid w:val="00C76818"/>
    <w:rsid w:val="00C83356"/>
    <w:rsid w:val="00C927E8"/>
    <w:rsid w:val="00C951A4"/>
    <w:rsid w:val="00C95949"/>
    <w:rsid w:val="00C975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74FF3"/>
    <w:rsid w:val="00E8510C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paragraph" w:styleId="Textosinformato">
    <w:name w:val="Plain Text"/>
    <w:basedOn w:val="Normal"/>
    <w:link w:val="TextosinformatoCar"/>
    <w:rsid w:val="00C83356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rsid w:val="00C8335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2013-09-03T16:29:00Z</cp:lastPrinted>
  <dcterms:created xsi:type="dcterms:W3CDTF">2025-07-06T17:43:00Z</dcterms:created>
  <dcterms:modified xsi:type="dcterms:W3CDTF">2025-07-06T17:43:00Z</dcterms:modified>
</cp:coreProperties>
</file>