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3769E8">
        <w:rPr>
          <w:lang w:val="es-AR"/>
        </w:rPr>
        <w:t>051</w:t>
      </w:r>
      <w:r w:rsidR="00014862">
        <w:rPr>
          <w:lang w:val="es-AR"/>
        </w:rPr>
        <w:t>/1</w:t>
      </w:r>
      <w:r w:rsidR="00F137D3">
        <w:rPr>
          <w:lang w:val="es-AR"/>
        </w:rPr>
        <w:t>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014862" w:rsidRPr="000608B1" w:rsidRDefault="000608B1" w:rsidP="000608B1">
      <w:pPr>
        <w:ind w:left="720" w:firstLine="131"/>
        <w:jc w:val="both"/>
        <w:rPr>
          <w:szCs w:val="24"/>
          <w:lang w:val="es-ES"/>
        </w:rPr>
      </w:pPr>
      <w:r w:rsidRPr="000608B1">
        <w:rPr>
          <w:szCs w:val="24"/>
        </w:rPr>
        <w:t>La restructuración aprobada por resoluci</w:t>
      </w:r>
      <w:r w:rsidR="00153E0C">
        <w:rPr>
          <w:szCs w:val="24"/>
        </w:rPr>
        <w:t>ón CDCIC-002/14* Expte. 873</w:t>
      </w:r>
      <w:r>
        <w:rPr>
          <w:szCs w:val="24"/>
        </w:rPr>
        <w:t>/14</w:t>
      </w:r>
      <w:r w:rsidRPr="000608B1">
        <w:rPr>
          <w:szCs w:val="24"/>
          <w:lang w:val="es-ES"/>
        </w:rPr>
        <w:t xml:space="preserve">; </w:t>
      </w:r>
    </w:p>
    <w:p w:rsidR="001948E9" w:rsidRDefault="001948E9" w:rsidP="00810C85">
      <w:pPr>
        <w:ind w:firstLine="709"/>
        <w:jc w:val="both"/>
        <w:rPr>
          <w:szCs w:val="24"/>
          <w:lang w:val="es-ES"/>
        </w:rPr>
      </w:pPr>
    </w:p>
    <w:p w:rsidR="0095446D" w:rsidRDefault="0095446D" w:rsidP="00810C85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0608B1" w:rsidRDefault="000608B1" w:rsidP="000608B1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 cargo de Profesor Ordinario que surge de la mencionada reestructuración por concurso de antecedentes y oposición de modo de adecuarse al Estatuto de esta institución;</w:t>
      </w:r>
    </w:p>
    <w:p w:rsidR="000608B1" w:rsidRPr="0001146E" w:rsidRDefault="000608B1" w:rsidP="000608B1">
      <w:pPr>
        <w:jc w:val="both"/>
        <w:rPr>
          <w:szCs w:val="24"/>
          <w:lang w:val="es-ES"/>
        </w:rPr>
      </w:pPr>
    </w:p>
    <w:p w:rsidR="003C34D3" w:rsidRPr="00F07D47" w:rsidRDefault="003C34D3" w:rsidP="003C34D3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0608B1">
        <w:rPr>
          <w:lang w:val="es-AR"/>
        </w:rPr>
        <w:t>de fec</w:t>
      </w:r>
      <w:r w:rsidR="00BC1A9D">
        <w:rPr>
          <w:lang w:val="es-AR"/>
        </w:rPr>
        <w:t>ha 18</w:t>
      </w:r>
      <w:r>
        <w:rPr>
          <w:lang w:val="es-AR"/>
        </w:rPr>
        <w:t xml:space="preserve"> de </w:t>
      </w:r>
      <w:r w:rsidR="00BC1A9D">
        <w:rPr>
          <w:lang w:val="es-AR"/>
        </w:rPr>
        <w:t xml:space="preserve">marzo </w:t>
      </w:r>
      <w:r w:rsidR="000608B1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0B19D6" w:rsidRDefault="000B19D6" w:rsidP="003C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EA7C30">
        <w:rPr>
          <w:rFonts w:cs="Arial"/>
          <w:szCs w:val="24"/>
          <w:lang w:val="es-ES"/>
        </w:rPr>
        <w:t>Solicitar autorización al Consejo Superior Universitario, para llamar a concurso  nacional para cubrir un cargo de profesor ordinario en el grado y dedicación que a  continuación se  indica:</w:t>
      </w:r>
    </w:p>
    <w:p w:rsidR="00EA7C30" w:rsidRPr="00690562" w:rsidRDefault="00EA7C30" w:rsidP="003C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szCs w:val="24"/>
          <w:lang w:val="es-ES"/>
        </w:rPr>
      </w:pPr>
    </w:p>
    <w:p w:rsidR="00661393" w:rsidRDefault="007F1B95" w:rsidP="00661393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Area IV</w:t>
      </w:r>
      <w:r w:rsidR="00661393">
        <w:rPr>
          <w:rFonts w:cs="Arial"/>
          <w:color w:val="008000"/>
          <w:szCs w:val="24"/>
          <w:lang w:val="es-ES"/>
        </w:rPr>
        <w:t>:</w:t>
      </w:r>
      <w:r w:rsidR="00661393">
        <w:rPr>
          <w:rFonts w:cs="Arial"/>
          <w:szCs w:val="24"/>
          <w:lang w:val="es-ES"/>
        </w:rPr>
        <w:t xml:space="preserve"> </w:t>
      </w:r>
      <w:r w:rsidR="00661393">
        <w:rPr>
          <w:rFonts w:cs="Arial"/>
          <w:smallCaps/>
          <w:szCs w:val="24"/>
          <w:lang w:val="es-ES"/>
        </w:rPr>
        <w:t>Sistemas</w:t>
      </w:r>
      <w:r w:rsidR="00661393">
        <w:rPr>
          <w:rFonts w:cs="Arial"/>
          <w:szCs w:val="24"/>
          <w:lang w:val="es-ES"/>
        </w:rPr>
        <w:t xml:space="preserve"> </w:t>
      </w:r>
    </w:p>
    <w:p w:rsidR="00661393" w:rsidRDefault="00661393" w:rsidP="00661393">
      <w:pPr>
        <w:jc w:val="both"/>
        <w:rPr>
          <w:rFonts w:cs="Arial"/>
          <w:szCs w:val="24"/>
          <w:lang w:val="es-ES"/>
        </w:rPr>
      </w:pPr>
    </w:p>
    <w:p w:rsidR="00661393" w:rsidRDefault="00661393" w:rsidP="00661393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r w:rsidR="007F1B95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xclusiva, asignatura </w:t>
      </w:r>
      <w:r w:rsidR="007F1B95">
        <w:rPr>
          <w:rFonts w:cs="Arial"/>
          <w:b/>
          <w:szCs w:val="24"/>
          <w:lang w:val="es-ES"/>
        </w:rPr>
        <w:t>Sistemas Operativos</w:t>
      </w:r>
      <w:r w:rsidR="000608B1">
        <w:rPr>
          <w:rFonts w:cs="Arial"/>
          <w:b/>
          <w:szCs w:val="24"/>
          <w:lang w:val="es-ES"/>
        </w:rPr>
        <w:t xml:space="preserve"> (Cód. 5949)</w:t>
      </w:r>
    </w:p>
    <w:p w:rsidR="00661393" w:rsidRDefault="00661393" w:rsidP="00661393">
      <w:pPr>
        <w:jc w:val="both"/>
        <w:rPr>
          <w:b/>
          <w:szCs w:val="24"/>
          <w:lang w:val="es-ES"/>
        </w:rPr>
      </w:pPr>
    </w:p>
    <w:p w:rsidR="00DE633C" w:rsidRPr="00C77C9B" w:rsidRDefault="00661393" w:rsidP="00DE633C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DE633C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DE633C" w:rsidRPr="00C77C9B">
        <w:rPr>
          <w:rFonts w:cs="Arial"/>
          <w:b/>
          <w:szCs w:val="24"/>
          <w:lang w:val="es-ES" w:eastAsia="es-ES"/>
        </w:rPr>
        <w:t>Art. 1</w:t>
      </w:r>
      <w:r w:rsidR="00DE633C" w:rsidRPr="00C77C9B">
        <w:rPr>
          <w:rFonts w:cs="Arial"/>
          <w:b/>
          <w:szCs w:val="24"/>
          <w:lang w:val="en-US" w:eastAsia="es-ES"/>
        </w:rPr>
        <w:sym w:font="Symbol" w:char="F0B0"/>
      </w:r>
      <w:r w:rsidR="00DE633C" w:rsidRPr="00C77C9B">
        <w:rPr>
          <w:rFonts w:cs="Arial"/>
          <w:b/>
          <w:szCs w:val="24"/>
          <w:lang w:val="es-ES" w:eastAsia="es-ES"/>
        </w:rPr>
        <w:t>)</w:t>
      </w:r>
      <w:r w:rsidR="00DE633C" w:rsidRPr="00C77C9B">
        <w:rPr>
          <w:rFonts w:cs="Arial"/>
          <w:szCs w:val="24"/>
          <w:lang w:val="es-ES" w:eastAsia="es-ES"/>
        </w:rPr>
        <w:t>:</w:t>
      </w:r>
    </w:p>
    <w:p w:rsidR="00661393" w:rsidRPr="001A0D1C" w:rsidRDefault="00661393" w:rsidP="00DE633C">
      <w:pPr>
        <w:rPr>
          <w:rFonts w:cs="Arial"/>
          <w:b/>
          <w:bCs/>
          <w:lang w:val="es-ES"/>
        </w:rPr>
      </w:pPr>
    </w:p>
    <w:p w:rsidR="00661393" w:rsidRDefault="00DB55BD" w:rsidP="00661393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Sistemas Operativos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DB55BD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Carlos E. E. Buckle</w:t>
            </w:r>
          </w:p>
        </w:tc>
        <w:tc>
          <w:tcPr>
            <w:tcW w:w="5324" w:type="dxa"/>
            <w:shd w:val="clear" w:color="auto" w:fill="auto"/>
          </w:tcPr>
          <w:p w:rsidR="00661393" w:rsidRPr="001429CD" w:rsidRDefault="00DB55BD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Fernando G. Tinetti</w:t>
            </w:r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DB55BD" w:rsidP="00AA2D5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Dr. H. Nelson Acosta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661393" w:rsidP="00DB55BD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 w:rsidR="00DB55BD">
              <w:rPr>
                <w:rFonts w:cs="Arial"/>
                <w:b w:val="0"/>
                <w:bCs w:val="0"/>
                <w:szCs w:val="24"/>
                <w:lang w:val="es-ES"/>
              </w:rPr>
              <w:t>Marcelo Naiouf</w:t>
            </w:r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DB55BD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Ing. Rodolfo Del Castillo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0D532C" w:rsidP="00AA2D57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Ing.</w:t>
            </w:r>
            <w:r w:rsidR="00BC1A9D">
              <w:rPr>
                <w:rFonts w:cs="Arial"/>
                <w:b w:val="0"/>
                <w:bCs w:val="0"/>
                <w:szCs w:val="24"/>
                <w:lang w:val="es-ES"/>
              </w:rPr>
              <w:t xml:space="preserve"> Marcelo Gustavo Estayno</w:t>
            </w:r>
          </w:p>
        </w:tc>
      </w:tr>
    </w:tbl>
    <w:p w:rsidR="00661393" w:rsidRDefault="00661393" w:rsidP="00661393">
      <w:pPr>
        <w:jc w:val="both"/>
        <w:rPr>
          <w:rFonts w:cs="Arial"/>
          <w:b/>
          <w:lang w:val="es-ES"/>
        </w:rPr>
      </w:pP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0608B1" w:rsidRDefault="000608B1" w:rsidP="00525A46">
      <w:pPr>
        <w:jc w:val="both"/>
        <w:rPr>
          <w:rFonts w:cs="Arial"/>
          <w:b/>
          <w:szCs w:val="24"/>
          <w:lang w:val="es-AR"/>
        </w:rPr>
      </w:pPr>
    </w:p>
    <w:p w:rsidR="000608B1" w:rsidRDefault="000608B1" w:rsidP="00525A46">
      <w:pPr>
        <w:jc w:val="both"/>
        <w:rPr>
          <w:rFonts w:cs="Arial"/>
          <w:b/>
          <w:szCs w:val="24"/>
          <w:lang w:val="es-AR"/>
        </w:rPr>
      </w:pPr>
    </w:p>
    <w:p w:rsidR="000608B1" w:rsidRDefault="000608B1" w:rsidP="00525A46">
      <w:pPr>
        <w:jc w:val="both"/>
        <w:rPr>
          <w:rFonts w:cs="Arial"/>
          <w:b/>
          <w:szCs w:val="24"/>
          <w:lang w:val="es-AR"/>
        </w:rPr>
      </w:pP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525A46" w:rsidRDefault="003769E8" w:rsidP="00525A46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///CDCIC-051</w:t>
      </w:r>
      <w:r w:rsidR="00525A46">
        <w:rPr>
          <w:rFonts w:cs="Arial"/>
          <w:b/>
          <w:szCs w:val="24"/>
          <w:lang w:val="es-AR"/>
        </w:rPr>
        <w:t>/1</w:t>
      </w:r>
      <w:r w:rsidR="00422723">
        <w:rPr>
          <w:rFonts w:cs="Arial"/>
          <w:b/>
          <w:szCs w:val="24"/>
          <w:lang w:val="es-AR"/>
        </w:rPr>
        <w:t>4</w:t>
      </w: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0608B1" w:rsidRPr="002F577D" w:rsidRDefault="000608B1" w:rsidP="000608B1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0608B1" w:rsidRPr="002F577D" w:rsidRDefault="000608B1" w:rsidP="000608B1">
      <w:pPr>
        <w:jc w:val="both"/>
        <w:rPr>
          <w:rFonts w:cs="Arial"/>
          <w:b/>
          <w:szCs w:val="24"/>
          <w:lang w:val="es-ES" w:eastAsia="es-ES"/>
        </w:rPr>
      </w:pPr>
    </w:p>
    <w:p w:rsidR="000608B1" w:rsidRPr="000B19D6" w:rsidRDefault="000608B1" w:rsidP="000608B1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0608B1" w:rsidRPr="00101D6B" w:rsidRDefault="000608B1" w:rsidP="000608B1">
      <w:pPr>
        <w:jc w:val="both"/>
        <w:rPr>
          <w:rFonts w:cs="Arial"/>
          <w:b/>
          <w:szCs w:val="24"/>
          <w:lang w:val="es-AR"/>
        </w:rPr>
      </w:pPr>
    </w:p>
    <w:p w:rsidR="0019048E" w:rsidRDefault="000608B1" w:rsidP="000608B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="0019048E">
        <w:rPr>
          <w:rFonts w:cs="Arial"/>
          <w:b/>
          <w:szCs w:val="24"/>
          <w:lang w:val="es-ES" w:eastAsia="es-ES"/>
        </w:rPr>
        <w:t xml:space="preserve"> </w:t>
      </w:r>
      <w:r w:rsidR="0019048E" w:rsidRPr="0019048E">
        <w:rPr>
          <w:rFonts w:cs="Arial"/>
          <w:szCs w:val="24"/>
          <w:lang w:val="es-ES" w:eastAsia="es-ES"/>
        </w:rPr>
        <w:t xml:space="preserve">Establecer que </w:t>
      </w:r>
      <w:r w:rsidR="0019048E">
        <w:rPr>
          <w:rFonts w:cs="Arial"/>
          <w:szCs w:val="24"/>
          <w:lang w:val="es-ES" w:eastAsia="es-ES"/>
        </w:rPr>
        <w:t>la designación</w:t>
      </w:r>
      <w:r w:rsidR="0019048E" w:rsidRPr="0019048E">
        <w:rPr>
          <w:rFonts w:cs="Arial"/>
          <w:szCs w:val="24"/>
          <w:lang w:val="es-ES" w:eastAsia="es-ES"/>
        </w:rPr>
        <w:t xml:space="preserve"> </w:t>
      </w:r>
      <w:r w:rsidR="00C83F99">
        <w:rPr>
          <w:rFonts w:cs="Arial"/>
          <w:szCs w:val="24"/>
          <w:lang w:val="es-ES" w:eastAsia="es-ES"/>
        </w:rPr>
        <w:t xml:space="preserve">del candidato de mayores méritos, de acuerdo con el orden establecido por el jurado, </w:t>
      </w:r>
      <w:r w:rsidR="0019048E" w:rsidRPr="0019048E">
        <w:rPr>
          <w:rFonts w:cs="Arial"/>
          <w:szCs w:val="24"/>
          <w:lang w:val="es-ES" w:eastAsia="es-ES"/>
        </w:rPr>
        <w:t xml:space="preserve">entrará en vigencia a partir del momento en que </w:t>
      </w:r>
      <w:r w:rsidR="0019048E">
        <w:rPr>
          <w:rFonts w:cs="Arial"/>
          <w:szCs w:val="24"/>
          <w:lang w:val="es-ES" w:eastAsia="es-ES"/>
        </w:rPr>
        <w:t xml:space="preserve">se efectivice la reestructuración aprobada por Resol. CDCIC-002/2014.- </w:t>
      </w:r>
    </w:p>
    <w:p w:rsidR="000608B1" w:rsidRPr="00101D6B" w:rsidRDefault="0019048E" w:rsidP="000608B1">
      <w:pPr>
        <w:jc w:val="both"/>
        <w:rPr>
          <w:rFonts w:cs="Arial"/>
          <w:b/>
          <w:szCs w:val="24"/>
          <w:lang w:val="es-AR"/>
        </w:rPr>
      </w:pPr>
      <w:r w:rsidRPr="00101D6B">
        <w:rPr>
          <w:rFonts w:cs="Arial"/>
          <w:b/>
          <w:szCs w:val="24"/>
          <w:lang w:val="es-AR"/>
        </w:rPr>
        <w:t xml:space="preserve"> 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0608B1" w:rsidRPr="002F577D" w:rsidRDefault="000608B1" w:rsidP="000608B1">
      <w:pPr>
        <w:jc w:val="both"/>
        <w:rPr>
          <w:rFonts w:cs="Arial"/>
          <w:b/>
          <w:szCs w:val="24"/>
          <w:lang w:val="es-ES" w:eastAsia="es-ES"/>
        </w:rPr>
      </w:pPr>
    </w:p>
    <w:p w:rsidR="000608B1" w:rsidRDefault="000608B1" w:rsidP="000608B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608B1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608B1" w:rsidRPr="002F577D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608B1" w:rsidRPr="002F577D" w:rsidRDefault="000608B1" w:rsidP="000608B1">
      <w:pPr>
        <w:ind w:left="3119" w:hanging="3119"/>
        <w:jc w:val="both"/>
        <w:rPr>
          <w:rFonts w:cs="Arial"/>
          <w:lang w:val="es-ES" w:eastAsia="es-ES"/>
        </w:rPr>
      </w:pPr>
    </w:p>
    <w:p w:rsidR="000608B1" w:rsidRDefault="000608B1" w:rsidP="000608B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608B1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0608B1" w:rsidRPr="002F577D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</w:p>
    <w:p w:rsidR="000608B1" w:rsidRPr="002F577D" w:rsidRDefault="000608B1" w:rsidP="000608B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0608B1" w:rsidRPr="002F577D" w:rsidRDefault="000608B1" w:rsidP="000608B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</w:t>
      </w:r>
      <w:r w:rsidR="00153E0C">
        <w:rPr>
          <w:rFonts w:cs="Arial"/>
          <w:szCs w:val="24"/>
          <w:lang w:val="es-ES" w:eastAsia="es-ES"/>
        </w:rPr>
        <w:t xml:space="preserve">                              </w:t>
      </w:r>
      <w:r w:rsidRPr="002F577D">
        <w:rPr>
          <w:rFonts w:cs="Arial"/>
          <w:szCs w:val="24"/>
          <w:lang w:val="es-ES" w:eastAsia="es-ES"/>
        </w:rPr>
        <w:t>putación.  Avda. Alem 1253 - 2° piso.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7</w:t>
      </w:r>
      <w:r w:rsidRPr="002F577D">
        <w:rPr>
          <w:rFonts w:cs="Arial"/>
          <w:b/>
          <w:szCs w:val="24"/>
          <w:lang w:val="es-ES" w:eastAsia="es-ES"/>
        </w:rPr>
        <w:t>º).-</w:t>
      </w:r>
      <w:r w:rsidRPr="002F577D">
        <w:rPr>
          <w:rFonts w:cs="Arial"/>
          <w:szCs w:val="24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95446D" w:rsidRDefault="0095446D" w:rsidP="000608B1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4862"/>
    <w:rsid w:val="0001579F"/>
    <w:rsid w:val="00015F4C"/>
    <w:rsid w:val="000608B1"/>
    <w:rsid w:val="00084B16"/>
    <w:rsid w:val="000B19D6"/>
    <w:rsid w:val="000D532C"/>
    <w:rsid w:val="000F1BAD"/>
    <w:rsid w:val="00101D6B"/>
    <w:rsid w:val="00153E0C"/>
    <w:rsid w:val="00154EF8"/>
    <w:rsid w:val="00166992"/>
    <w:rsid w:val="0019048E"/>
    <w:rsid w:val="00192052"/>
    <w:rsid w:val="001948E9"/>
    <w:rsid w:val="001C5749"/>
    <w:rsid w:val="00224A00"/>
    <w:rsid w:val="00232CFC"/>
    <w:rsid w:val="0026295C"/>
    <w:rsid w:val="00281F67"/>
    <w:rsid w:val="002F577D"/>
    <w:rsid w:val="002F65F3"/>
    <w:rsid w:val="003769E8"/>
    <w:rsid w:val="003C34D3"/>
    <w:rsid w:val="003E2820"/>
    <w:rsid w:val="003F2190"/>
    <w:rsid w:val="004156DB"/>
    <w:rsid w:val="00422723"/>
    <w:rsid w:val="00426B2E"/>
    <w:rsid w:val="00447832"/>
    <w:rsid w:val="004533F3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9365B"/>
    <w:rsid w:val="007A63ED"/>
    <w:rsid w:val="007D23C2"/>
    <w:rsid w:val="007F1B95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C0E0A"/>
    <w:rsid w:val="00A20EFA"/>
    <w:rsid w:val="00A70D3E"/>
    <w:rsid w:val="00A826B3"/>
    <w:rsid w:val="00A972A6"/>
    <w:rsid w:val="00AA2D57"/>
    <w:rsid w:val="00AF1D6A"/>
    <w:rsid w:val="00AF573E"/>
    <w:rsid w:val="00B15BD5"/>
    <w:rsid w:val="00B62E1B"/>
    <w:rsid w:val="00BA667A"/>
    <w:rsid w:val="00BC1A9D"/>
    <w:rsid w:val="00BD7952"/>
    <w:rsid w:val="00BE11A5"/>
    <w:rsid w:val="00C25F12"/>
    <w:rsid w:val="00C30844"/>
    <w:rsid w:val="00C33D10"/>
    <w:rsid w:val="00C83F99"/>
    <w:rsid w:val="00D07CBE"/>
    <w:rsid w:val="00D74449"/>
    <w:rsid w:val="00D817A7"/>
    <w:rsid w:val="00D92BD1"/>
    <w:rsid w:val="00DB55BD"/>
    <w:rsid w:val="00DE633C"/>
    <w:rsid w:val="00E1521A"/>
    <w:rsid w:val="00E82A0A"/>
    <w:rsid w:val="00E9022C"/>
    <w:rsid w:val="00EA61AE"/>
    <w:rsid w:val="00EA7C30"/>
    <w:rsid w:val="00EC40FC"/>
    <w:rsid w:val="00F137D3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2014-04-07T13:08:00Z</cp:lastPrinted>
  <dcterms:created xsi:type="dcterms:W3CDTF">2025-07-06T17:47:00Z</dcterms:created>
  <dcterms:modified xsi:type="dcterms:W3CDTF">2025-07-06T17:47:00Z</dcterms:modified>
</cp:coreProperties>
</file>