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C130E9">
        <w:t>139</w:t>
      </w:r>
      <w:r>
        <w:t>/</w:t>
      </w:r>
      <w:r w:rsidR="00EE2940">
        <w:t>1</w:t>
      </w:r>
      <w:r w:rsidR="00D96930">
        <w:t>4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Pr="009541A6" w:rsidRDefault="00745784">
      <w:pPr>
        <w:jc w:val="both"/>
        <w:rPr>
          <w:rFonts w:cs="Arial"/>
          <w:szCs w:val="24"/>
          <w:lang w:val="es-ES"/>
        </w:rPr>
      </w:pPr>
    </w:p>
    <w:p w:rsidR="0092242E" w:rsidRPr="0092242E" w:rsidRDefault="0092242E" w:rsidP="0092242E">
      <w:pPr>
        <w:ind w:firstLine="851"/>
        <w:jc w:val="both"/>
        <w:rPr>
          <w:rFonts w:cs="Arial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6930" w:rsidRPr="002A03F5" w:rsidRDefault="00B77C5F" w:rsidP="002A03F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03F5" w:rsidRPr="002A03F5">
        <w:rPr>
          <w:rFonts w:ascii="Arial" w:hAnsi="Arial" w:cs="Arial"/>
          <w:sz w:val="24"/>
          <w:szCs w:val="24"/>
        </w:rPr>
        <w:t xml:space="preserve"> Mecanismo de Ingreso a </w:t>
      </w:r>
      <w:r>
        <w:rPr>
          <w:rFonts w:ascii="Arial" w:hAnsi="Arial" w:cs="Arial"/>
          <w:sz w:val="24"/>
          <w:szCs w:val="24"/>
        </w:rPr>
        <w:t>la Universidad Nacional del Sur, establecido por Resolución</w:t>
      </w:r>
      <w:r w:rsidR="002A03F5" w:rsidRPr="002A03F5">
        <w:rPr>
          <w:rFonts w:ascii="Arial" w:hAnsi="Arial" w:cs="Arial"/>
          <w:sz w:val="24"/>
          <w:szCs w:val="24"/>
        </w:rPr>
        <w:t xml:space="preserve"> </w:t>
      </w:r>
      <w:r w:rsidRPr="002A03F5">
        <w:rPr>
          <w:rFonts w:ascii="Arial" w:hAnsi="Arial" w:cs="Arial"/>
          <w:sz w:val="24"/>
          <w:szCs w:val="24"/>
        </w:rPr>
        <w:t>CSU-656/04</w:t>
      </w:r>
      <w:r>
        <w:rPr>
          <w:rFonts w:ascii="Arial" w:hAnsi="Arial" w:cs="Arial"/>
          <w:sz w:val="24"/>
          <w:szCs w:val="24"/>
        </w:rPr>
        <w:t xml:space="preserve">; </w:t>
      </w:r>
      <w:r w:rsidR="009B14BA" w:rsidRPr="002A03F5">
        <w:rPr>
          <w:rFonts w:ascii="Arial" w:hAnsi="Arial" w:cs="Arial"/>
          <w:sz w:val="24"/>
          <w:szCs w:val="24"/>
          <w:lang w:val="es-AR" w:eastAsia="es-AR"/>
        </w:rPr>
        <w:t>y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5F4A7F" w:rsidRPr="0092242E" w:rsidRDefault="005F4A7F" w:rsidP="005F4A7F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participa del proyecto de Tutorías de la UNS y </w:t>
      </w:r>
      <w:r w:rsidR="009B14BA">
        <w:rPr>
          <w:rFonts w:cs="Arial"/>
          <w:szCs w:val="24"/>
          <w:lang w:val="es-AR"/>
        </w:rPr>
        <w:t xml:space="preserve">cuenta con seis tutores alumnos y seis tutores graduados; </w:t>
      </w:r>
    </w:p>
    <w:p w:rsidR="009B14BA" w:rsidRDefault="009B14BA" w:rsidP="009B14BA">
      <w:pPr>
        <w:jc w:val="both"/>
        <w:rPr>
          <w:rFonts w:cs="Arial"/>
          <w:bCs/>
          <w:szCs w:val="24"/>
          <w:lang w:eastAsia="es-AR"/>
        </w:rPr>
      </w:pPr>
    </w:p>
    <w:p w:rsidR="009B14BA" w:rsidRPr="009541A6" w:rsidRDefault="009B14BA" w:rsidP="009B14BA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</w:t>
      </w:r>
      <w:r w:rsidR="00B55573">
        <w:rPr>
          <w:rFonts w:cs="Arial"/>
          <w:bCs/>
          <w:szCs w:val="24"/>
          <w:lang w:val="es-ES"/>
        </w:rPr>
        <w:t>imparten</w:t>
      </w:r>
      <w:r>
        <w:rPr>
          <w:rFonts w:cs="Arial"/>
          <w:bCs/>
          <w:szCs w:val="24"/>
          <w:lang w:val="es-ES"/>
        </w:rPr>
        <w:t xml:space="preserve"> en el ámbito de la UNS;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B14BA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tutores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0648F5" w:rsidRPr="000648F5" w:rsidRDefault="00B55573" w:rsidP="00210D53">
      <w:pPr>
        <w:ind w:firstLine="851"/>
        <w:jc w:val="both"/>
        <w:rPr>
          <w:rFonts w:cs="Arial"/>
          <w:color w:val="000000"/>
          <w:szCs w:val="24"/>
        </w:rPr>
      </w:pPr>
      <w:r>
        <w:rPr>
          <w:rFonts w:cs="Arial"/>
          <w:lang w:val="es-ES"/>
        </w:rPr>
        <w:t xml:space="preserve">Que mediante Resolución </w:t>
      </w:r>
      <w:r w:rsidRPr="0092242E">
        <w:rPr>
          <w:rFonts w:cs="Arial"/>
          <w:lang w:val="es-ES"/>
        </w:rPr>
        <w:t xml:space="preserve">SPU Nº 230/13 </w:t>
      </w:r>
      <w:r>
        <w:rPr>
          <w:rFonts w:cs="Arial"/>
          <w:lang w:val="es-ES"/>
        </w:rPr>
        <w:t>se a</w:t>
      </w:r>
      <w:r w:rsidR="00210D53">
        <w:rPr>
          <w:rFonts w:cs="Arial"/>
          <w:lang w:val="es-ES"/>
        </w:rPr>
        <w:t>signaron fondos a las Universi</w:t>
      </w:r>
      <w:r>
        <w:rPr>
          <w:rFonts w:cs="Arial"/>
          <w:lang w:val="es-ES"/>
        </w:rPr>
        <w:t>dades que participan del PROMINF para</w:t>
      </w:r>
      <w:r w:rsidRPr="0092242E">
        <w:rPr>
          <w:rFonts w:cs="Arial"/>
          <w:lang w:val="es-ES"/>
        </w:rPr>
        <w:t xml:space="preserve"> </w:t>
      </w:r>
      <w:r w:rsidR="00210D53">
        <w:rPr>
          <w:rFonts w:cs="Arial"/>
          <w:lang w:val="es-ES"/>
        </w:rPr>
        <w:t xml:space="preserve">el </w:t>
      </w:r>
      <w:r w:rsidR="00210D53">
        <w:rPr>
          <w:rFonts w:cs="Arial"/>
          <w:color w:val="000000"/>
          <w:szCs w:val="24"/>
        </w:rPr>
        <w:t xml:space="preserve">financiamiento </w:t>
      </w:r>
      <w:r w:rsidR="000648F5" w:rsidRPr="000648F5">
        <w:rPr>
          <w:rFonts w:cs="Arial"/>
          <w:color w:val="000000"/>
          <w:szCs w:val="24"/>
        </w:rPr>
        <w:t>de proyectos d</w:t>
      </w:r>
      <w:r w:rsidR="000A2F05">
        <w:rPr>
          <w:rFonts w:cs="Arial"/>
          <w:color w:val="000000"/>
          <w:szCs w:val="24"/>
        </w:rPr>
        <w:t xml:space="preserve">e tutorías y/o apoyo pedagógico;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D96930" w:rsidRDefault="009B14BA" w:rsidP="00D96930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</w:t>
      </w:r>
      <w:r w:rsidR="00D96930">
        <w:rPr>
          <w:rFonts w:cs="Arial"/>
          <w:bCs/>
          <w:szCs w:val="24"/>
          <w:lang w:eastAsia="es-AR"/>
        </w:rPr>
        <w:t xml:space="preserve">ue la Lic. Sonia Rueda </w:t>
      </w:r>
      <w:r w:rsidR="00B55573">
        <w:rPr>
          <w:rFonts w:cs="Arial"/>
          <w:bCs/>
          <w:szCs w:val="24"/>
          <w:lang w:eastAsia="es-AR"/>
        </w:rPr>
        <w:t xml:space="preserve">cuenta con una sólida experiencia en el área y </w:t>
      </w:r>
      <w:r w:rsidR="0092242E">
        <w:rPr>
          <w:rFonts w:cs="Arial"/>
          <w:bCs/>
          <w:szCs w:val="24"/>
          <w:lang w:eastAsia="es-AR"/>
        </w:rPr>
        <w:t xml:space="preserve">se ha desempeñado como Coordinadora de Tutores </w:t>
      </w:r>
      <w:r w:rsidR="00B55573">
        <w:rPr>
          <w:rFonts w:cs="Arial"/>
          <w:bCs/>
          <w:szCs w:val="24"/>
          <w:lang w:eastAsia="es-AR"/>
        </w:rPr>
        <w:t>y del</w:t>
      </w:r>
      <w:r w:rsidR="0092242E" w:rsidRPr="00B55573">
        <w:rPr>
          <w:rFonts w:cs="Arial"/>
          <w:bCs/>
          <w:szCs w:val="24"/>
          <w:lang w:eastAsia="es-AR"/>
        </w:rPr>
        <w:t xml:space="preserve"> </w:t>
      </w:r>
      <w:r w:rsidR="00B55573" w:rsidRPr="00B55573">
        <w:t>Curso de Nivelación de Análisis y Comprensión de Problemas</w:t>
      </w:r>
      <w:r w:rsidR="00D96930"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 xml:space="preserve">durante 2013 </w:t>
      </w:r>
      <w:r w:rsidR="00B77C5F">
        <w:rPr>
          <w:rFonts w:cs="Arial"/>
          <w:bCs/>
          <w:szCs w:val="24"/>
          <w:lang w:eastAsia="es-AR"/>
        </w:rPr>
        <w:t>y</w:t>
      </w:r>
      <w:r w:rsidR="00D96930">
        <w:rPr>
          <w:rFonts w:cs="Arial"/>
          <w:bCs/>
          <w:szCs w:val="24"/>
          <w:lang w:eastAsia="es-AR"/>
        </w:rPr>
        <w:t xml:space="preserve"> prestó su anuencia para </w:t>
      </w:r>
      <w:r w:rsidR="0092242E">
        <w:rPr>
          <w:rFonts w:cs="Arial"/>
          <w:bCs/>
          <w:szCs w:val="24"/>
          <w:lang w:eastAsia="es-AR"/>
        </w:rPr>
        <w:t xml:space="preserve">continuar </w:t>
      </w:r>
      <w:r w:rsidR="00B55573">
        <w:rPr>
          <w:rFonts w:cs="Arial"/>
          <w:bCs/>
          <w:szCs w:val="24"/>
          <w:lang w:eastAsia="es-AR"/>
        </w:rPr>
        <w:t>tales funciones</w:t>
      </w:r>
      <w:r w:rsidR="00D96930">
        <w:rPr>
          <w:rFonts w:cs="Arial"/>
          <w:bCs/>
          <w:szCs w:val="24"/>
          <w:lang w:eastAsia="es-AR"/>
        </w:rPr>
        <w:t xml:space="preserve">; </w:t>
      </w:r>
    </w:p>
    <w:p w:rsidR="00995139" w:rsidRDefault="00995139" w:rsidP="00B55573">
      <w:pPr>
        <w:jc w:val="both"/>
        <w:rPr>
          <w:lang w:val="es-ES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210D53">
        <w:rPr>
          <w:rFonts w:cs="Arial"/>
          <w:b/>
        </w:rPr>
        <w:t>n su reunión de fecha 08</w:t>
      </w:r>
      <w:r w:rsidRPr="005D3EC9">
        <w:rPr>
          <w:rFonts w:cs="Arial"/>
          <w:b/>
        </w:rPr>
        <w:t xml:space="preserve"> de </w:t>
      </w:r>
      <w:r w:rsidR="00210D53">
        <w:rPr>
          <w:rFonts w:cs="Arial"/>
          <w:b/>
        </w:rPr>
        <w:t>julio</w:t>
      </w:r>
      <w:r w:rsidR="00D868DB">
        <w:rPr>
          <w:rFonts w:cs="Arial"/>
          <w:b/>
        </w:rPr>
        <w:t xml:space="preserve"> </w:t>
      </w:r>
      <w:r w:rsidRPr="005D3EC9">
        <w:rPr>
          <w:rFonts w:cs="Arial"/>
          <w:b/>
        </w:rPr>
        <w:t>de 201</w:t>
      </w:r>
      <w:r w:rsidR="00210D53">
        <w:rPr>
          <w:rFonts w:cs="Arial"/>
          <w:b/>
        </w:rPr>
        <w:t>4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5D6C2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0A2F05">
        <w:rPr>
          <w:rFonts w:cs="Arial"/>
          <w:b/>
          <w:szCs w:val="24"/>
          <w:lang w:val="es-ES" w:eastAsia="es-ES"/>
        </w:rPr>
        <w:lastRenderedPageBreak/>
        <w:t>///CDCIC-139/14</w:t>
      </w: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410C44" w:rsidRDefault="00995139" w:rsidP="00410C44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410C44">
        <w:rPr>
          <w:lang w:val="es-ES"/>
        </w:rPr>
        <w:t xml:space="preserve">Designar a la </w:t>
      </w:r>
      <w:r w:rsidR="00410C44" w:rsidRPr="0017167C">
        <w:rPr>
          <w:b/>
          <w:lang w:val="es-ES"/>
        </w:rPr>
        <w:t>Lic</w:t>
      </w:r>
      <w:r w:rsidR="0017167C" w:rsidRPr="0017167C">
        <w:rPr>
          <w:b/>
          <w:lang w:val="es-ES"/>
        </w:rPr>
        <w:t>enciada</w:t>
      </w:r>
      <w:r w:rsidR="00410C44" w:rsidRPr="0017167C">
        <w:rPr>
          <w:b/>
          <w:lang w:val="es-ES"/>
        </w:rPr>
        <w:t xml:space="preserve"> Sonia Vivian Rueda</w:t>
      </w:r>
      <w:r w:rsidR="00410C44">
        <w:rPr>
          <w:lang w:val="es-ES"/>
        </w:rPr>
        <w:t xml:space="preserve"> </w:t>
      </w:r>
      <w:r w:rsidR="0017167C">
        <w:rPr>
          <w:lang w:val="es-ES"/>
        </w:rPr>
        <w:t>(</w:t>
      </w:r>
      <w:proofErr w:type="spellStart"/>
      <w:r w:rsidR="0017167C">
        <w:rPr>
          <w:lang w:val="es-ES"/>
        </w:rPr>
        <w:t>Leg</w:t>
      </w:r>
      <w:proofErr w:type="spellEnd"/>
      <w:r w:rsidR="0017167C">
        <w:rPr>
          <w:lang w:val="es-ES"/>
        </w:rPr>
        <w:t>. 5661</w:t>
      </w:r>
      <w:r w:rsidR="00410C44">
        <w:rPr>
          <w:lang w:val="es-ES"/>
        </w:rPr>
        <w:t xml:space="preserve">) como </w:t>
      </w:r>
      <w:r w:rsidR="00210D53" w:rsidRPr="00210D53">
        <w:rPr>
          <w:rFonts w:cs="Arial"/>
          <w:b/>
          <w:szCs w:val="24"/>
          <w:lang w:val="es-ES" w:eastAsia="es-ES"/>
        </w:rPr>
        <w:t xml:space="preserve">Coordinadora de Tutorías </w:t>
      </w:r>
      <w:r w:rsidR="000A2F05">
        <w:rPr>
          <w:rFonts w:cs="Arial"/>
          <w:b/>
          <w:szCs w:val="24"/>
          <w:lang w:val="es-ES" w:eastAsia="es-ES"/>
        </w:rPr>
        <w:t xml:space="preserve"> </w:t>
      </w:r>
      <w:r w:rsidR="000A2F05" w:rsidRPr="000A2F05">
        <w:rPr>
          <w:rFonts w:cs="Arial"/>
          <w:szCs w:val="24"/>
          <w:lang w:val="es-ES" w:eastAsia="es-ES"/>
        </w:rPr>
        <w:t>y del</w:t>
      </w:r>
      <w:r w:rsidR="000A2F05">
        <w:rPr>
          <w:rFonts w:cs="Arial"/>
          <w:b/>
          <w:szCs w:val="24"/>
          <w:lang w:val="es-ES" w:eastAsia="es-ES"/>
        </w:rPr>
        <w:t xml:space="preserve"> </w:t>
      </w:r>
      <w:r w:rsidR="00410C44">
        <w:rPr>
          <w:b/>
        </w:rPr>
        <w:t>Curso de Nivelación de Análisis y Comprensión de Problemas</w:t>
      </w:r>
      <w:r w:rsidR="00410C44" w:rsidRPr="00410C44">
        <w:t xml:space="preserve"> </w:t>
      </w:r>
      <w:r w:rsidR="0017167C" w:rsidRPr="00410C44">
        <w:rPr>
          <w:bCs/>
        </w:rPr>
        <w:t>en el ámbito del Departamento de Ciencias e Ingeniería de la Computación</w:t>
      </w:r>
      <w:r w:rsidR="0017167C">
        <w:t xml:space="preserve">, desde el </w:t>
      </w:r>
      <w:r w:rsidR="00210D53">
        <w:t>16</w:t>
      </w:r>
      <w:r w:rsidR="0017167C">
        <w:t xml:space="preserve"> </w:t>
      </w:r>
      <w:r w:rsidR="00210D53">
        <w:t xml:space="preserve">de septiembre </w:t>
      </w:r>
      <w:r w:rsidR="0017167C">
        <w:t xml:space="preserve">y hasta el 31 de diciembre </w:t>
      </w:r>
      <w:r w:rsidR="00210D53">
        <w:t>de 2014</w:t>
      </w:r>
      <w:r w:rsidR="0017167C">
        <w:t>.-</w:t>
      </w:r>
    </w:p>
    <w:p w:rsidR="000A2F05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17167C" w:rsidRPr="00B2407E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="00E44CA7" w:rsidRPr="00E44CA7">
        <w:t xml:space="preserve">Establecer que la función docente emergente de la aplicación del Art. 1º), será remunerada </w:t>
      </w:r>
      <w:r w:rsidR="00E44CA7">
        <w:t xml:space="preserve">mediante </w:t>
      </w:r>
      <w:r w:rsidR="00E44CA7" w:rsidRPr="00E44CA7">
        <w:t xml:space="preserve">una asignación complementaria </w:t>
      </w:r>
      <w:r w:rsidR="00E44CA7">
        <w:rPr>
          <w:rFonts w:cs="Arial"/>
          <w:szCs w:val="24"/>
        </w:rPr>
        <w:t>equivalente</w:t>
      </w:r>
      <w:r w:rsidRPr="00B2407E">
        <w:rPr>
          <w:rFonts w:cs="Arial"/>
          <w:szCs w:val="24"/>
        </w:rPr>
        <w:t xml:space="preserve"> un cargo de Profesor Adjunto con dedicación simple.-</w:t>
      </w:r>
    </w:p>
    <w:p w:rsidR="00745784" w:rsidRDefault="00745784">
      <w:pPr>
        <w:jc w:val="both"/>
        <w:rPr>
          <w:lang w:val="es-ES"/>
        </w:rPr>
      </w:pPr>
    </w:p>
    <w:p w:rsidR="00210D53" w:rsidRPr="00210D53" w:rsidRDefault="00210D53" w:rsidP="00210D53">
      <w:pPr>
        <w:spacing w:line="260" w:lineRule="exact"/>
        <w:jc w:val="both"/>
        <w:rPr>
          <w:rFonts w:cs="Arial"/>
          <w:szCs w:val="24"/>
          <w:lang w:eastAsia="es-ES"/>
        </w:rPr>
      </w:pPr>
      <w:r w:rsidRPr="00210D53">
        <w:rPr>
          <w:rFonts w:cs="Arial"/>
          <w:b/>
          <w:szCs w:val="24"/>
          <w:lang w:eastAsia="es-ES"/>
        </w:rPr>
        <w:t>Art. 3º).-</w:t>
      </w:r>
      <w:r w:rsidRPr="00210D53">
        <w:rPr>
          <w:rFonts w:cs="Arial"/>
          <w:szCs w:val="24"/>
          <w:lang w:eastAsia="es-ES"/>
        </w:rPr>
        <w:t xml:space="preserve"> Afectar presupuestariamente el presente gasto al Centro de Costos 653 (PROMINF) - Actividad 16 (Cs. e Ing. Computación) - Fuente 16 - Inciso 1, según lo dispuesto por Resolución CSU-079/2014.-</w:t>
      </w:r>
    </w:p>
    <w:p w:rsidR="0017167C" w:rsidRPr="005A64F5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17167C" w:rsidRPr="005A64F5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56BCD"/>
    <w:rsid w:val="00163CBF"/>
    <w:rsid w:val="0017167C"/>
    <w:rsid w:val="00210D53"/>
    <w:rsid w:val="00240D50"/>
    <w:rsid w:val="00241614"/>
    <w:rsid w:val="002A03F5"/>
    <w:rsid w:val="002B2B21"/>
    <w:rsid w:val="0030283F"/>
    <w:rsid w:val="00355090"/>
    <w:rsid w:val="00365299"/>
    <w:rsid w:val="004068C2"/>
    <w:rsid w:val="00410C44"/>
    <w:rsid w:val="00431C56"/>
    <w:rsid w:val="00453676"/>
    <w:rsid w:val="004743D1"/>
    <w:rsid w:val="004E158A"/>
    <w:rsid w:val="005D3EC9"/>
    <w:rsid w:val="005D6C25"/>
    <w:rsid w:val="005F4A7F"/>
    <w:rsid w:val="00631AAC"/>
    <w:rsid w:val="00672E63"/>
    <w:rsid w:val="00684C04"/>
    <w:rsid w:val="006A1FAD"/>
    <w:rsid w:val="006F2064"/>
    <w:rsid w:val="007029FE"/>
    <w:rsid w:val="00705CFD"/>
    <w:rsid w:val="00745784"/>
    <w:rsid w:val="00787A5D"/>
    <w:rsid w:val="008210F1"/>
    <w:rsid w:val="00866653"/>
    <w:rsid w:val="00870B31"/>
    <w:rsid w:val="0092242E"/>
    <w:rsid w:val="009541A6"/>
    <w:rsid w:val="00995139"/>
    <w:rsid w:val="009B14BA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C130E9"/>
    <w:rsid w:val="00D47C31"/>
    <w:rsid w:val="00D868DB"/>
    <w:rsid w:val="00D96930"/>
    <w:rsid w:val="00DC63DB"/>
    <w:rsid w:val="00DC6F4B"/>
    <w:rsid w:val="00E02B74"/>
    <w:rsid w:val="00E2556B"/>
    <w:rsid w:val="00E43D23"/>
    <w:rsid w:val="00E44CA7"/>
    <w:rsid w:val="00E601FC"/>
    <w:rsid w:val="00E65032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2014-08-21T16:43:00Z</cp:lastPrinted>
  <dcterms:created xsi:type="dcterms:W3CDTF">2025-07-06T17:52:00Z</dcterms:created>
  <dcterms:modified xsi:type="dcterms:W3CDTF">2025-07-06T17:52:00Z</dcterms:modified>
</cp:coreProperties>
</file>