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447B6">
        <w:rPr>
          <w:lang w:val="es-AR"/>
        </w:rPr>
        <w:t>156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A447B6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A447B6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A447B6" w:rsidRPr="00712992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  <w:r w:rsidRPr="00712992">
        <w:rPr>
          <w:rFonts w:ascii="Arial" w:hAnsi="Arial"/>
          <w:snapToGrid w:val="0"/>
          <w:sz w:val="24"/>
          <w:lang w:val="es-AR" w:eastAsia="es-ES"/>
        </w:rPr>
        <w:tab/>
      </w:r>
    </w:p>
    <w:p w:rsidR="00A447B6" w:rsidRPr="00712992" w:rsidRDefault="00A447B6" w:rsidP="00A447B6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712992">
        <w:rPr>
          <w:rFonts w:ascii="Arial" w:hAnsi="Arial"/>
          <w:snapToGrid w:val="0"/>
          <w:sz w:val="24"/>
          <w:lang w:val="es-ES_tradnl" w:eastAsia="es-ES"/>
        </w:rPr>
        <w:t xml:space="preserve">Que la asignatura </w:t>
      </w:r>
      <w:r>
        <w:rPr>
          <w:rFonts w:ascii="Arial" w:hAnsi="Arial"/>
          <w:snapToGrid w:val="0"/>
          <w:sz w:val="24"/>
          <w:lang w:val="es-ES_tradnl" w:eastAsia="es-ES"/>
        </w:rPr>
        <w:t xml:space="preserve">Métodos Formales para Ingeniería de Software se dicta para alumnos de 3º año de la carrera </w:t>
      </w:r>
      <w:r w:rsidRPr="00712992">
        <w:rPr>
          <w:rFonts w:ascii="Arial" w:hAnsi="Arial"/>
          <w:snapToGrid w:val="0"/>
          <w:sz w:val="24"/>
          <w:lang w:val="es-ES_tradnl" w:eastAsia="es-ES"/>
        </w:rPr>
        <w:t xml:space="preserve"> Ingeniería en Sistemas de Información; y</w:t>
      </w:r>
    </w:p>
    <w:p w:rsidR="00A447B6" w:rsidRPr="00712992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A447B6" w:rsidRPr="00712992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A447B6" w:rsidRPr="00712992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274AEE" w:rsidRDefault="00274AEE" w:rsidP="00274AEE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 w:cs="Arial"/>
          <w:sz w:val="24"/>
          <w:szCs w:val="24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274AEE" w:rsidRDefault="00274AEE" w:rsidP="00274AEE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274AEE" w:rsidRPr="004561B9" w:rsidRDefault="00274AEE" w:rsidP="00274AEE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4561B9">
        <w:rPr>
          <w:rFonts w:ascii="Arial" w:hAnsi="Arial" w:cs="Arial"/>
          <w:sz w:val="24"/>
          <w:szCs w:val="24"/>
          <w:lang w:val="es-AR" w:eastAsia="es-AR"/>
        </w:rPr>
        <w:t xml:space="preserve">Que se procedió a realizar un llamado a inscripción </w:t>
      </w:r>
      <w:r>
        <w:rPr>
          <w:rFonts w:ascii="Arial" w:hAnsi="Arial" w:cs="Arial"/>
          <w:sz w:val="24"/>
          <w:szCs w:val="24"/>
          <w:lang w:val="es-AR" w:eastAsia="es-AR"/>
        </w:rPr>
        <w:t>para la cobertura de dicho cargo;</w:t>
      </w:r>
    </w:p>
    <w:p w:rsidR="00A447B6" w:rsidRDefault="00A447B6" w:rsidP="00274AEE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A447B6" w:rsidRPr="00712992" w:rsidRDefault="00A447B6" w:rsidP="00A447B6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712992">
        <w:rPr>
          <w:rFonts w:ascii="Arial" w:hAnsi="Arial" w:cs="Arial"/>
          <w:sz w:val="24"/>
          <w:szCs w:val="24"/>
          <w:lang w:val="es-AR" w:eastAsia="es-AR"/>
        </w:rPr>
        <w:t xml:space="preserve">Que la Comisión </w:t>
      </w:r>
      <w:r w:rsidRPr="00712992">
        <w:rPr>
          <w:rFonts w:ascii="Arial" w:hAnsi="Arial" w:cs="Arial"/>
          <w:bCs/>
          <w:sz w:val="24"/>
          <w:lang w:val="es-ES_tradnl"/>
        </w:rPr>
        <w:t xml:space="preserve">ad-hoc </w:t>
      </w:r>
      <w:r w:rsidRPr="00712992">
        <w:rPr>
          <w:rFonts w:ascii="Arial" w:hAnsi="Arial" w:cs="Arial"/>
          <w:sz w:val="24"/>
          <w:szCs w:val="24"/>
          <w:lang w:val="es-ES_tradnl" w:eastAsia="es-ES"/>
        </w:rPr>
        <w:t xml:space="preserve">designada para analizar los antecedentes </w:t>
      </w:r>
      <w:r w:rsidRPr="00712992">
        <w:rPr>
          <w:rFonts w:ascii="Arial" w:hAnsi="Arial" w:cs="Arial"/>
          <w:bCs/>
          <w:sz w:val="24"/>
          <w:lang w:val="es-ES_tradnl"/>
        </w:rPr>
        <w:t>de los inscriptos</w:t>
      </w:r>
      <w:r w:rsidRPr="00712992">
        <w:rPr>
          <w:rFonts w:ascii="Arial" w:hAnsi="Arial" w:cs="Arial"/>
          <w:sz w:val="24"/>
          <w:szCs w:val="24"/>
          <w:lang w:val="es-ES_tradnl" w:eastAsia="es-ES"/>
        </w:rPr>
        <w:t xml:space="preserve">, </w:t>
      </w:r>
      <w:r w:rsidRPr="00712992">
        <w:rPr>
          <w:rFonts w:ascii="Arial" w:hAnsi="Arial" w:cs="Arial"/>
          <w:bCs/>
          <w:sz w:val="24"/>
          <w:lang w:val="es-ES_tradnl"/>
        </w:rPr>
        <w:t xml:space="preserve">recomendó la designación </w:t>
      </w:r>
      <w:r w:rsidR="00274AEE">
        <w:rPr>
          <w:rFonts w:ascii="Arial" w:hAnsi="Arial" w:cs="Arial"/>
          <w:bCs/>
          <w:sz w:val="24"/>
          <w:lang w:val="es-ES_tradnl"/>
        </w:rPr>
        <w:t>de la Dra. María Laura Cobo</w:t>
      </w:r>
      <w:r w:rsidRPr="00712992">
        <w:rPr>
          <w:rFonts w:ascii="Arial" w:hAnsi="Arial" w:cs="Arial"/>
          <w:bCs/>
          <w:sz w:val="24"/>
          <w:lang w:val="es-ES_tradnl"/>
        </w:rPr>
        <w:t xml:space="preserve"> </w:t>
      </w:r>
      <w:r w:rsidRPr="00712992">
        <w:rPr>
          <w:rFonts w:ascii="Arial" w:hAnsi="Arial" w:cs="Arial"/>
          <w:sz w:val="24"/>
          <w:szCs w:val="24"/>
          <w:lang w:val="es-AR" w:eastAsia="es-AR"/>
        </w:rPr>
        <w:t xml:space="preserve">como </w:t>
      </w:r>
      <w:r w:rsidR="00274AEE">
        <w:rPr>
          <w:rFonts w:ascii="Arial" w:hAnsi="Arial" w:cs="Arial"/>
          <w:sz w:val="24"/>
          <w:szCs w:val="24"/>
          <w:lang w:val="es-AR" w:eastAsia="es-AR"/>
        </w:rPr>
        <w:t>Profesora</w:t>
      </w:r>
      <w:r w:rsidRPr="00712992">
        <w:rPr>
          <w:rFonts w:ascii="Arial" w:hAnsi="Arial" w:cs="Arial"/>
          <w:sz w:val="24"/>
          <w:szCs w:val="24"/>
          <w:lang w:val="es-AR" w:eastAsia="es-AR"/>
        </w:rPr>
        <w:t xml:space="preserve"> de la materia </w:t>
      </w:r>
      <w:r>
        <w:rPr>
          <w:rFonts w:ascii="Arial" w:hAnsi="Arial"/>
          <w:snapToGrid w:val="0"/>
          <w:sz w:val="24"/>
          <w:lang w:val="es-ES_tradnl" w:eastAsia="es-ES"/>
        </w:rPr>
        <w:t>Métodos Formales para Ingeniería de Software</w:t>
      </w:r>
      <w:r>
        <w:rPr>
          <w:rFonts w:ascii="Arial" w:hAnsi="Arial" w:cs="Arial"/>
          <w:sz w:val="24"/>
          <w:szCs w:val="24"/>
          <w:lang w:val="es-AR" w:eastAsia="es-AR"/>
        </w:rPr>
        <w:t xml:space="preserve">; </w:t>
      </w:r>
    </w:p>
    <w:p w:rsidR="00A447B6" w:rsidRPr="00FF6B84" w:rsidRDefault="00A447B6" w:rsidP="00A447B6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A447B6" w:rsidRPr="00FF6B84" w:rsidRDefault="00A447B6" w:rsidP="00A447B6">
      <w:pPr>
        <w:tabs>
          <w:tab w:val="left" w:pos="5670"/>
        </w:tabs>
        <w:spacing w:line="260" w:lineRule="exact"/>
        <w:ind w:firstLine="709"/>
        <w:jc w:val="both"/>
        <w:rPr>
          <w:rFonts w:ascii="Arial" w:hAnsi="Arial"/>
          <w:sz w:val="24"/>
          <w:lang w:val="es-AR" w:eastAsia="es-ES"/>
        </w:rPr>
      </w:pPr>
      <w:r>
        <w:rPr>
          <w:rFonts w:ascii="Arial" w:hAnsi="Arial"/>
          <w:sz w:val="24"/>
          <w:lang w:val="es-AR" w:eastAsia="es-ES"/>
        </w:rPr>
        <w:t>Que por resolución CDCIC-126</w:t>
      </w:r>
      <w:r w:rsidRPr="00FF6B84">
        <w:rPr>
          <w:rFonts w:ascii="Arial" w:hAnsi="Arial"/>
          <w:sz w:val="24"/>
          <w:lang w:val="es-AR" w:eastAsia="es-ES"/>
        </w:rPr>
        <w:t xml:space="preserve">/14 </w:t>
      </w:r>
      <w:r w:rsidRPr="00550F93">
        <w:rPr>
          <w:rFonts w:ascii="Arial" w:hAnsi="Arial"/>
          <w:sz w:val="24"/>
          <w:lang w:val="es-AR" w:eastAsia="es-ES"/>
        </w:rPr>
        <w:t>*</w:t>
      </w:r>
      <w:proofErr w:type="spellStart"/>
      <w:r w:rsidRPr="00550F93">
        <w:rPr>
          <w:rFonts w:ascii="Arial" w:hAnsi="Arial"/>
          <w:sz w:val="24"/>
          <w:lang w:val="es-AR" w:eastAsia="es-ES"/>
        </w:rPr>
        <w:t>Expte</w:t>
      </w:r>
      <w:proofErr w:type="spellEnd"/>
      <w:r w:rsidRPr="00550F93">
        <w:rPr>
          <w:rFonts w:ascii="Arial" w:hAnsi="Arial"/>
          <w:sz w:val="24"/>
          <w:lang w:val="es-AR" w:eastAsia="es-ES"/>
        </w:rPr>
        <w:t>. 2487/14</w:t>
      </w:r>
      <w:r w:rsidRPr="00FF6B84">
        <w:rPr>
          <w:rFonts w:ascii="Arial" w:hAnsi="Arial"/>
          <w:sz w:val="24"/>
          <w:lang w:val="es-AR" w:eastAsia="es-ES"/>
        </w:rPr>
        <w:t xml:space="preserve"> se procedió a efectuar el bloqueo de un cargo de </w:t>
      </w:r>
      <w:r>
        <w:rPr>
          <w:rFonts w:ascii="Arial" w:hAnsi="Arial"/>
          <w:sz w:val="24"/>
          <w:lang w:val="es-AR" w:eastAsia="es-ES"/>
        </w:rPr>
        <w:t>Profesor Adjunto</w:t>
      </w:r>
      <w:r w:rsidRPr="00FF6B84">
        <w:rPr>
          <w:rFonts w:ascii="Arial" w:hAnsi="Arial"/>
          <w:sz w:val="24"/>
          <w:lang w:val="es-AR" w:eastAsia="es-ES"/>
        </w:rPr>
        <w:t xml:space="preserve"> con dedicación </w:t>
      </w:r>
      <w:proofErr w:type="spellStart"/>
      <w:r>
        <w:rPr>
          <w:rFonts w:ascii="Arial" w:hAnsi="Arial"/>
          <w:sz w:val="24"/>
          <w:lang w:val="es-AR" w:eastAsia="es-ES"/>
        </w:rPr>
        <w:t>semi</w:t>
      </w:r>
      <w:r w:rsidRPr="00FF6B84">
        <w:rPr>
          <w:rFonts w:ascii="Arial" w:hAnsi="Arial"/>
          <w:sz w:val="24"/>
          <w:lang w:val="es-AR" w:eastAsia="es-ES"/>
        </w:rPr>
        <w:t>exclusiva</w:t>
      </w:r>
      <w:proofErr w:type="spellEnd"/>
      <w:r w:rsidRPr="00FF6B84">
        <w:rPr>
          <w:rFonts w:ascii="Arial" w:hAnsi="Arial"/>
          <w:sz w:val="24"/>
          <w:lang w:val="es-AR" w:eastAsia="es-ES"/>
        </w:rPr>
        <w:t xml:space="preserve"> </w:t>
      </w:r>
      <w:r>
        <w:rPr>
          <w:rFonts w:ascii="Arial" w:hAnsi="Arial"/>
          <w:sz w:val="24"/>
          <w:lang w:val="es-AR" w:eastAsia="es-ES"/>
        </w:rPr>
        <w:t xml:space="preserve">vacante </w:t>
      </w:r>
      <w:r w:rsidRPr="00446D46">
        <w:rPr>
          <w:rFonts w:ascii="Arial" w:hAnsi="Arial"/>
          <w:sz w:val="24"/>
          <w:lang w:val="es-ES" w:eastAsia="es-ES"/>
        </w:rPr>
        <w:t xml:space="preserve">por fallecimiento del </w:t>
      </w:r>
      <w:r>
        <w:rPr>
          <w:rFonts w:ascii="Arial" w:hAnsi="Arial"/>
          <w:sz w:val="24"/>
          <w:lang w:val="es-ES" w:eastAsia="es-ES"/>
        </w:rPr>
        <w:t xml:space="preserve">Dr. Carlos </w:t>
      </w:r>
      <w:proofErr w:type="spellStart"/>
      <w:r>
        <w:rPr>
          <w:rFonts w:ascii="Arial" w:hAnsi="Arial"/>
          <w:sz w:val="24"/>
          <w:lang w:val="es-ES" w:eastAsia="es-ES"/>
        </w:rPr>
        <w:t>Gonzalía</w:t>
      </w:r>
      <w:proofErr w:type="spellEnd"/>
      <w:r w:rsidRPr="00FF6B84">
        <w:rPr>
          <w:rFonts w:ascii="Arial" w:hAnsi="Arial"/>
          <w:sz w:val="24"/>
          <w:lang w:val="es-AR" w:eastAsia="es-ES"/>
        </w:rPr>
        <w:t xml:space="preserve"> </w:t>
      </w:r>
      <w:r>
        <w:rPr>
          <w:rFonts w:ascii="Arial" w:hAnsi="Arial"/>
          <w:sz w:val="24"/>
          <w:lang w:val="es-AR" w:eastAsia="es-ES"/>
        </w:rPr>
        <w:t>(</w:t>
      </w:r>
      <w:proofErr w:type="spellStart"/>
      <w:r>
        <w:rPr>
          <w:rFonts w:ascii="Arial" w:hAnsi="Arial"/>
          <w:sz w:val="24"/>
          <w:lang w:val="es-AR" w:eastAsia="es-ES"/>
        </w:rPr>
        <w:t>Leg</w:t>
      </w:r>
      <w:proofErr w:type="spellEnd"/>
      <w:r>
        <w:rPr>
          <w:rFonts w:ascii="Arial" w:hAnsi="Arial"/>
          <w:sz w:val="24"/>
          <w:lang w:val="es-AR" w:eastAsia="es-ES"/>
        </w:rPr>
        <w:t>. 7718</w:t>
      </w:r>
      <w:r w:rsidRPr="00FF6B84">
        <w:rPr>
          <w:rFonts w:ascii="Arial" w:hAnsi="Arial"/>
          <w:sz w:val="24"/>
          <w:lang w:val="es-AR" w:eastAsia="es-ES"/>
        </w:rPr>
        <w:t xml:space="preserve"> </w:t>
      </w:r>
      <w:r w:rsidRPr="00FF6B84">
        <w:rPr>
          <w:rFonts w:ascii="Arial" w:hAnsi="Arial"/>
          <w:color w:val="000000"/>
          <w:sz w:val="24"/>
          <w:lang w:val="es-AR"/>
        </w:rPr>
        <w:t>*Cargo de Planta 27028848</w:t>
      </w:r>
      <w:r w:rsidRPr="00FF6B84">
        <w:rPr>
          <w:rFonts w:ascii="Arial" w:hAnsi="Arial"/>
          <w:color w:val="000000"/>
          <w:sz w:val="24"/>
          <w:lang w:val="es-ES_tradnl"/>
        </w:rPr>
        <w:t>)</w:t>
      </w:r>
      <w:r>
        <w:rPr>
          <w:rFonts w:ascii="Arial" w:hAnsi="Arial"/>
          <w:color w:val="000000"/>
          <w:sz w:val="24"/>
          <w:lang w:val="es-ES_tradnl"/>
        </w:rPr>
        <w:t xml:space="preserve">; </w:t>
      </w:r>
    </w:p>
    <w:p w:rsidR="00A447B6" w:rsidRPr="00712992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A447B6" w:rsidRPr="00712992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POR ELLO,</w:t>
      </w:r>
    </w:p>
    <w:p w:rsidR="00A447B6" w:rsidRPr="00712992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ab/>
      </w:r>
    </w:p>
    <w:p w:rsidR="00A447B6" w:rsidRPr="00712992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712992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12992">
          <w:rPr>
            <w:rFonts w:ascii="Arial" w:hAnsi="Arial"/>
            <w:b/>
            <w:sz w:val="24"/>
            <w:lang w:val="es-ES"/>
          </w:rPr>
          <w:t>la Computación</w:t>
        </w:r>
      </w:smartTag>
      <w:r w:rsidRPr="00712992">
        <w:rPr>
          <w:rFonts w:ascii="Arial" w:hAnsi="Arial"/>
          <w:b/>
          <w:sz w:val="24"/>
          <w:lang w:val="es-ES"/>
        </w:rPr>
        <w:t xml:space="preserve"> en su reunión </w:t>
      </w:r>
      <w:r>
        <w:rPr>
          <w:rFonts w:ascii="Arial" w:hAnsi="Arial"/>
          <w:b/>
          <w:sz w:val="24"/>
          <w:lang w:val="es-ES"/>
        </w:rPr>
        <w:t>de fecha 05</w:t>
      </w:r>
      <w:r w:rsidRPr="00712992">
        <w:rPr>
          <w:rFonts w:ascii="Arial" w:hAnsi="Arial"/>
          <w:b/>
          <w:sz w:val="24"/>
          <w:lang w:val="es-ES"/>
        </w:rPr>
        <w:t xml:space="preserve"> de </w:t>
      </w:r>
      <w:r>
        <w:rPr>
          <w:rFonts w:ascii="Arial" w:hAnsi="Arial"/>
          <w:b/>
          <w:sz w:val="24"/>
          <w:lang w:val="es-ES"/>
        </w:rPr>
        <w:t>agosto de 2014</w:t>
      </w:r>
      <w:r w:rsidRPr="00712992">
        <w:rPr>
          <w:rFonts w:ascii="Arial" w:hAnsi="Arial"/>
          <w:b/>
          <w:sz w:val="24"/>
          <w:lang w:val="es-ES"/>
        </w:rPr>
        <w:t xml:space="preserve"> </w:t>
      </w:r>
      <w:r>
        <w:rPr>
          <w:rFonts w:ascii="Arial" w:hAnsi="Arial"/>
          <w:b/>
          <w:sz w:val="24"/>
          <w:lang w:val="es-AR"/>
        </w:rPr>
        <w:t xml:space="preserve">por unanimidad                       </w:t>
      </w:r>
      <w:r w:rsidRPr="00712992">
        <w:rPr>
          <w:rFonts w:ascii="Arial" w:hAnsi="Arial"/>
          <w:b/>
          <w:sz w:val="24"/>
          <w:lang w:val="es-ES"/>
        </w:rPr>
        <w:t xml:space="preserve">                    </w:t>
      </w:r>
    </w:p>
    <w:p w:rsidR="00A447B6" w:rsidRPr="00712992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AR" w:eastAsia="es-ES"/>
        </w:rPr>
      </w:pPr>
    </w:p>
    <w:p w:rsidR="00A447B6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R E S U E L V E :</w:t>
      </w:r>
    </w:p>
    <w:p w:rsidR="00A447B6" w:rsidRPr="00712992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</w:p>
    <w:p w:rsidR="00A447B6" w:rsidRPr="00712992" w:rsidRDefault="00A447B6" w:rsidP="00A447B6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712992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712992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274AEE">
        <w:rPr>
          <w:rFonts w:ascii="Arial" w:hAnsi="Arial"/>
          <w:snapToGrid w:val="0"/>
          <w:sz w:val="24"/>
          <w:lang w:val="es-AR" w:eastAsia="es-ES"/>
        </w:rPr>
        <w:t>Establecer una asignación complementaria a la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>
        <w:rPr>
          <w:rFonts w:ascii="Arial" w:hAnsi="Arial"/>
          <w:b/>
          <w:snapToGrid w:val="0"/>
          <w:sz w:val="24"/>
          <w:lang w:val="es-AR" w:eastAsia="es-ES"/>
        </w:rPr>
        <w:t>Doctor</w:t>
      </w:r>
      <w:r w:rsidR="00274AEE">
        <w:rPr>
          <w:rFonts w:ascii="Arial" w:hAnsi="Arial"/>
          <w:b/>
          <w:snapToGrid w:val="0"/>
          <w:sz w:val="24"/>
          <w:lang w:val="es-AR" w:eastAsia="es-ES"/>
        </w:rPr>
        <w:t>a</w:t>
      </w:r>
      <w:r>
        <w:rPr>
          <w:rFonts w:ascii="Arial" w:hAnsi="Arial"/>
          <w:b/>
          <w:snapToGrid w:val="0"/>
          <w:sz w:val="24"/>
          <w:lang w:val="es-AR" w:eastAsia="es-ES"/>
        </w:rPr>
        <w:t xml:space="preserve"> </w:t>
      </w:r>
      <w:r w:rsidR="00274AEE">
        <w:rPr>
          <w:rFonts w:ascii="Arial" w:hAnsi="Arial"/>
          <w:b/>
          <w:snapToGrid w:val="0"/>
          <w:sz w:val="24"/>
          <w:lang w:val="es-AR" w:eastAsia="es-ES"/>
        </w:rPr>
        <w:t>María Laura COBO</w:t>
      </w:r>
      <w:r w:rsidRPr="00712992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Pr="00712992">
        <w:rPr>
          <w:rFonts w:ascii="Arial" w:hAnsi="Arial" w:cs="Arial"/>
          <w:snapToGrid w:val="0"/>
          <w:sz w:val="24"/>
          <w:szCs w:val="24"/>
          <w:lang w:val="es-ES_tradnl" w:eastAsia="es-ES"/>
        </w:rPr>
        <w:t>Leg</w:t>
      </w:r>
      <w:proofErr w:type="spellEnd"/>
      <w:r w:rsidRPr="00712992">
        <w:rPr>
          <w:rFonts w:ascii="Arial" w:hAnsi="Arial" w:cs="Arial"/>
          <w:snapToGrid w:val="0"/>
          <w:sz w:val="24"/>
          <w:szCs w:val="24"/>
          <w:lang w:val="es-ES_tradnl" w:eastAsia="es-ES"/>
        </w:rPr>
        <w:t xml:space="preserve">. </w:t>
      </w:r>
      <w:r w:rsidR="00274AEE">
        <w:rPr>
          <w:rFonts w:ascii="Arial" w:hAnsi="Arial"/>
          <w:sz w:val="24"/>
        </w:rPr>
        <w:t>8933</w:t>
      </w:r>
      <w:r w:rsidRPr="00712992">
        <w:rPr>
          <w:rFonts w:ascii="Arial" w:hAnsi="Arial"/>
          <w:snapToGrid w:val="0"/>
          <w:sz w:val="24"/>
          <w:lang w:val="es-ES_tradnl" w:eastAsia="es-ES"/>
        </w:rPr>
        <w:t>)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Pr="00712992">
        <w:rPr>
          <w:rFonts w:ascii="Arial" w:hAnsi="Arial"/>
          <w:snapToGrid w:val="0"/>
          <w:sz w:val="24"/>
          <w:lang w:val="es-ES_tradnl" w:eastAsia="es-ES"/>
        </w:rPr>
        <w:t>para cumplir funciones de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274AEE">
        <w:rPr>
          <w:rFonts w:ascii="Arial" w:hAnsi="Arial"/>
          <w:snapToGrid w:val="0"/>
          <w:sz w:val="24"/>
          <w:lang w:val="es-AR" w:eastAsia="es-ES"/>
        </w:rPr>
        <w:t>Profesora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, en el </w:t>
      </w:r>
      <w:r w:rsidRPr="00712992">
        <w:rPr>
          <w:rFonts w:ascii="Arial" w:hAnsi="Arial"/>
          <w:bCs/>
          <w:snapToGrid w:val="0"/>
          <w:sz w:val="24"/>
          <w:lang w:val="es-AR" w:eastAsia="es-ES"/>
        </w:rPr>
        <w:t>Área: I</w:t>
      </w:r>
      <w:r>
        <w:rPr>
          <w:rFonts w:ascii="Arial" w:hAnsi="Arial"/>
          <w:bCs/>
          <w:snapToGrid w:val="0"/>
          <w:sz w:val="24"/>
          <w:lang w:val="es-AR" w:eastAsia="es-ES"/>
        </w:rPr>
        <w:t>I</w:t>
      </w:r>
      <w:r w:rsidRPr="00712992">
        <w:rPr>
          <w:rFonts w:ascii="Arial" w:hAnsi="Arial"/>
          <w:bCs/>
          <w:snapToGrid w:val="0"/>
          <w:sz w:val="24"/>
          <w:lang w:val="es-AR" w:eastAsia="es-ES"/>
        </w:rPr>
        <w:t xml:space="preserve">I, Disciplina: </w:t>
      </w:r>
      <w:r>
        <w:rPr>
          <w:rFonts w:ascii="Arial" w:hAnsi="Arial"/>
          <w:bCs/>
          <w:snapToGrid w:val="0"/>
          <w:sz w:val="24"/>
          <w:lang w:val="es-AR" w:eastAsia="es-ES"/>
        </w:rPr>
        <w:t>Desarrollo de Sistemas</w:t>
      </w:r>
      <w:r w:rsidRPr="00712992">
        <w:rPr>
          <w:rFonts w:ascii="Arial" w:hAnsi="Arial"/>
          <w:bCs/>
          <w:snapToGrid w:val="0"/>
          <w:sz w:val="24"/>
          <w:lang w:val="es-AR" w:eastAsia="es-ES"/>
        </w:rPr>
        <w:t xml:space="preserve">, Asignatura </w:t>
      </w:r>
      <w:r w:rsidRPr="00712992">
        <w:rPr>
          <w:rFonts w:ascii="Arial" w:hAnsi="Arial"/>
          <w:b/>
          <w:bCs/>
          <w:snapToGrid w:val="0"/>
          <w:sz w:val="24"/>
          <w:lang w:val="es-AR" w:eastAsia="es-ES"/>
        </w:rPr>
        <w:t>“</w:t>
      </w:r>
      <w:r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Métodos Formales para la Ingeniería de Software</w:t>
      </w:r>
      <w:r>
        <w:rPr>
          <w:rFonts w:ascii="Arial" w:hAnsi="Arial"/>
          <w:b/>
          <w:bCs/>
          <w:snapToGrid w:val="0"/>
          <w:sz w:val="24"/>
          <w:lang w:val="es-AR" w:eastAsia="es-ES"/>
        </w:rPr>
        <w:t>” (Cód. 7811</w:t>
      </w:r>
      <w:r w:rsidRPr="00712992">
        <w:rPr>
          <w:rFonts w:ascii="Arial" w:hAnsi="Arial"/>
          <w:b/>
          <w:bCs/>
          <w:snapToGrid w:val="0"/>
          <w:sz w:val="24"/>
          <w:lang w:val="es-AR" w:eastAsia="es-ES"/>
        </w:rPr>
        <w:t>)</w:t>
      </w:r>
      <w:r w:rsidRPr="00712992">
        <w:rPr>
          <w:rFonts w:ascii="Arial" w:hAnsi="Arial"/>
          <w:b/>
          <w:snapToGrid w:val="0"/>
          <w:sz w:val="24"/>
          <w:lang w:val="es-AR" w:eastAsia="es-ES"/>
        </w:rPr>
        <w:t xml:space="preserve">, 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en el Departamento de Ciencias e Ingeniería de la Computación, a partir </w:t>
      </w:r>
      <w:r w:rsidR="00274AEE">
        <w:rPr>
          <w:rFonts w:ascii="Arial" w:hAnsi="Arial"/>
          <w:snapToGrid w:val="0"/>
          <w:sz w:val="24"/>
          <w:lang w:val="es-AR" w:eastAsia="es-ES"/>
        </w:rPr>
        <w:t>del 01 de septiembre y hasta el 31</w:t>
      </w:r>
      <w:r>
        <w:rPr>
          <w:rFonts w:ascii="Arial" w:hAnsi="Arial"/>
          <w:snapToGrid w:val="0"/>
          <w:sz w:val="24"/>
          <w:lang w:val="es-AR" w:eastAsia="es-ES"/>
        </w:rPr>
        <w:t xml:space="preserve"> de diciembre de 2014</w:t>
      </w:r>
      <w:r w:rsidRPr="00712992">
        <w:rPr>
          <w:rFonts w:ascii="Arial" w:hAnsi="Arial"/>
          <w:snapToGrid w:val="0"/>
          <w:sz w:val="24"/>
          <w:lang w:val="es-AR" w:eastAsia="es-ES"/>
        </w:rPr>
        <w:t>.-</w:t>
      </w:r>
    </w:p>
    <w:p w:rsidR="00A447B6" w:rsidRPr="00712992" w:rsidRDefault="00A447B6" w:rsidP="00A447B6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A447B6" w:rsidRPr="00712992" w:rsidRDefault="00A447B6" w:rsidP="00A447B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 w:rsidRPr="00712992">
        <w:rPr>
          <w:rFonts w:ascii="Arial" w:hAnsi="Arial"/>
          <w:b/>
          <w:sz w:val="24"/>
          <w:lang w:val="es-ES_tradnl"/>
        </w:rPr>
        <w:t>Art. 2</w:t>
      </w:r>
      <w:r w:rsidRPr="00712992">
        <w:rPr>
          <w:rFonts w:ascii="Arial" w:hAnsi="Arial"/>
          <w:b/>
          <w:sz w:val="24"/>
          <w:lang w:val="es-ES_tradnl"/>
        </w:rPr>
        <w:sym w:font="Symbol" w:char="00B0"/>
      </w:r>
      <w:r w:rsidRPr="00712992">
        <w:rPr>
          <w:rFonts w:ascii="Arial" w:hAnsi="Arial"/>
          <w:b/>
          <w:sz w:val="24"/>
          <w:lang w:val="es-ES_tradnl"/>
        </w:rPr>
        <w:t>)</w:t>
      </w:r>
      <w:r w:rsidRPr="00712992"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274AEE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</w:t>
      </w:r>
      <w:r w:rsidRPr="00712992">
        <w:rPr>
          <w:rFonts w:ascii="Arial" w:hAnsi="Arial"/>
          <w:sz w:val="24"/>
          <w:lang w:val="es-ES_tradnl"/>
        </w:rPr>
        <w:t>con dedicación simple.-</w:t>
      </w:r>
    </w:p>
    <w:p w:rsidR="00A447B6" w:rsidRPr="00712992" w:rsidRDefault="00A447B6" w:rsidP="00A447B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A447B6" w:rsidRPr="00FF6B84" w:rsidRDefault="00A447B6" w:rsidP="00A447B6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FF6B84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FF6B84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FF6B84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FF6B84">
        <w:rPr>
          <w:rFonts w:ascii="Arial" w:hAnsi="Arial" w:cs="Arial"/>
          <w:sz w:val="24"/>
          <w:szCs w:val="24"/>
          <w:lang w:val="es-AR" w:eastAsia="es-ES"/>
        </w:rPr>
        <w:t xml:space="preserve">.- La financiación de la </w:t>
      </w:r>
      <w:r w:rsidR="00274AEE">
        <w:rPr>
          <w:rFonts w:ascii="Arial" w:hAnsi="Arial" w:cs="Arial"/>
          <w:sz w:val="24"/>
          <w:szCs w:val="24"/>
          <w:lang w:val="es-AR" w:eastAsia="es-ES"/>
        </w:rPr>
        <w:t>asignación</w:t>
      </w:r>
      <w:r w:rsidRPr="00FF6B84">
        <w:rPr>
          <w:rFonts w:ascii="Arial" w:hAnsi="Arial" w:cs="Arial"/>
          <w:sz w:val="24"/>
          <w:szCs w:val="24"/>
          <w:lang w:val="es-AR" w:eastAsia="es-ES"/>
        </w:rPr>
        <w:t xml:space="preserve"> mencionada será erogada utilizando los fondos emergentes del bloqueo de un cargo </w:t>
      </w:r>
      <w:r>
        <w:rPr>
          <w:rFonts w:ascii="Arial" w:hAnsi="Arial" w:cs="Arial"/>
          <w:sz w:val="24"/>
          <w:szCs w:val="24"/>
          <w:lang w:val="es-AR" w:eastAsia="es-ES"/>
        </w:rPr>
        <w:t xml:space="preserve">Profesor Adjunto con </w:t>
      </w:r>
      <w:r w:rsidRPr="00FF6B84">
        <w:rPr>
          <w:rFonts w:ascii="Arial" w:hAnsi="Arial" w:cs="Arial"/>
          <w:sz w:val="24"/>
          <w:szCs w:val="24"/>
          <w:lang w:val="es-AR" w:eastAsia="es-ES"/>
        </w:rPr>
        <w:t xml:space="preserve">dedicación </w:t>
      </w:r>
      <w:proofErr w:type="spellStart"/>
      <w:r>
        <w:rPr>
          <w:rFonts w:ascii="Arial" w:hAnsi="Arial" w:cs="Arial"/>
          <w:sz w:val="24"/>
          <w:szCs w:val="24"/>
          <w:lang w:val="es-AR" w:eastAsia="es-ES"/>
        </w:rPr>
        <w:t>semi</w:t>
      </w:r>
      <w:r w:rsidRPr="00FF6B84">
        <w:rPr>
          <w:rFonts w:ascii="Arial" w:hAnsi="Arial" w:cs="Arial"/>
          <w:sz w:val="24"/>
          <w:szCs w:val="24"/>
          <w:lang w:val="es-AR" w:eastAsia="es-ES"/>
        </w:rPr>
        <w:t>exclusiva</w:t>
      </w:r>
      <w:proofErr w:type="spellEnd"/>
      <w:r w:rsidRPr="00FF6B84">
        <w:rPr>
          <w:rFonts w:ascii="Arial" w:hAnsi="Arial" w:cs="Arial"/>
          <w:sz w:val="24"/>
          <w:szCs w:val="24"/>
          <w:lang w:val="es-AR" w:eastAsia="es-ES"/>
        </w:rPr>
        <w:t xml:space="preserve"> (Cargo de Planta </w:t>
      </w:r>
      <w:r w:rsidRPr="00FF6B84">
        <w:rPr>
          <w:rFonts w:ascii="Arial" w:hAnsi="Arial"/>
          <w:color w:val="000000"/>
          <w:sz w:val="24"/>
          <w:lang w:val="es-AR"/>
        </w:rPr>
        <w:t>27028848</w:t>
      </w:r>
      <w:r w:rsidRPr="00FF6B84">
        <w:rPr>
          <w:rFonts w:ascii="Arial" w:hAnsi="Arial" w:cs="Arial"/>
          <w:sz w:val="24"/>
          <w:szCs w:val="24"/>
          <w:lang w:val="es-ES_tradnl" w:eastAsia="es-ES"/>
        </w:rPr>
        <w:t xml:space="preserve">), </w:t>
      </w:r>
      <w:r w:rsidRPr="00FF6B84">
        <w:rPr>
          <w:rFonts w:ascii="Arial" w:hAnsi="Arial" w:cs="Arial"/>
          <w:sz w:val="24"/>
          <w:szCs w:val="24"/>
          <w:lang w:val="es-AR" w:eastAsia="es-ES"/>
        </w:rPr>
        <w:t>ef</w:t>
      </w:r>
      <w:r>
        <w:rPr>
          <w:rFonts w:ascii="Arial" w:hAnsi="Arial" w:cs="Arial"/>
          <w:sz w:val="24"/>
          <w:szCs w:val="24"/>
          <w:lang w:val="es-AR" w:eastAsia="es-ES"/>
        </w:rPr>
        <w:t>ectuado por resolución CDCIC-126</w:t>
      </w:r>
      <w:r w:rsidRPr="00FF6B84">
        <w:rPr>
          <w:rFonts w:ascii="Arial" w:hAnsi="Arial" w:cs="Arial"/>
          <w:sz w:val="24"/>
          <w:szCs w:val="24"/>
          <w:lang w:val="es-AR" w:eastAsia="es-ES"/>
        </w:rPr>
        <w:t xml:space="preserve">/14 </w:t>
      </w:r>
      <w:r w:rsidRPr="00550F93">
        <w:rPr>
          <w:rFonts w:ascii="Arial" w:hAnsi="Arial" w:cs="Arial"/>
          <w:sz w:val="24"/>
          <w:szCs w:val="24"/>
          <w:lang w:val="es-AR" w:eastAsia="es-ES"/>
        </w:rPr>
        <w:t>*</w:t>
      </w:r>
      <w:proofErr w:type="spellStart"/>
      <w:r w:rsidRPr="00550F93">
        <w:rPr>
          <w:rFonts w:ascii="Arial" w:hAnsi="Arial" w:cs="Arial"/>
          <w:sz w:val="24"/>
          <w:szCs w:val="24"/>
          <w:lang w:val="es-AR" w:eastAsia="es-ES"/>
        </w:rPr>
        <w:t>Expte</w:t>
      </w:r>
      <w:proofErr w:type="spellEnd"/>
      <w:r w:rsidRPr="00550F93">
        <w:rPr>
          <w:rFonts w:ascii="Arial" w:hAnsi="Arial" w:cs="Arial"/>
          <w:sz w:val="24"/>
          <w:szCs w:val="24"/>
          <w:lang w:val="es-AR" w:eastAsia="es-ES"/>
        </w:rPr>
        <w:t>. 2487/14.-</w:t>
      </w:r>
    </w:p>
    <w:p w:rsidR="00A447B6" w:rsidRPr="00712992" w:rsidRDefault="00A447B6" w:rsidP="00A447B6">
      <w:pPr>
        <w:jc w:val="both"/>
        <w:rPr>
          <w:rFonts w:ascii="Arial" w:hAnsi="Arial" w:cs="Arial"/>
          <w:b/>
          <w:sz w:val="24"/>
          <w:szCs w:val="24"/>
          <w:lang w:val="es-ES_tradnl" w:eastAsia="es-AR"/>
        </w:rPr>
      </w:pPr>
    </w:p>
    <w:p w:rsidR="003E40AB" w:rsidRDefault="00A447B6" w:rsidP="00A447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712992">
        <w:rPr>
          <w:rFonts w:ascii="Arial" w:hAnsi="Arial" w:cs="Arial"/>
          <w:b/>
          <w:sz w:val="24"/>
          <w:szCs w:val="24"/>
          <w:lang w:val="es-ES_tradnl" w:eastAsia="es-AR"/>
        </w:rPr>
        <w:t>Art. 4</w:t>
      </w:r>
      <w:r w:rsidRPr="00712992">
        <w:rPr>
          <w:rFonts w:ascii="Arial" w:hAnsi="Arial" w:cs="Arial"/>
          <w:b/>
          <w:sz w:val="24"/>
          <w:szCs w:val="24"/>
          <w:lang w:val="es-ES_tradnl" w:eastAsia="es-AR"/>
        </w:rPr>
        <w:sym w:font="Symbol" w:char="F0B0"/>
      </w:r>
      <w:r w:rsidRPr="00712992">
        <w:rPr>
          <w:rFonts w:ascii="Arial" w:hAnsi="Arial" w:cs="Arial"/>
          <w:b/>
          <w:sz w:val="24"/>
          <w:szCs w:val="24"/>
          <w:lang w:val="es-ES_tradnl" w:eastAsia="es-AR"/>
        </w:rPr>
        <w:t>)</w:t>
      </w:r>
      <w:r w:rsidRPr="00712992">
        <w:rPr>
          <w:rFonts w:ascii="Arial" w:hAnsi="Arial" w:cs="Arial"/>
          <w:sz w:val="24"/>
          <w:szCs w:val="24"/>
          <w:lang w:val="es-ES_tradnl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archívese.----------------------------------------------------------</w:t>
      </w:r>
    </w:p>
    <w:sectPr w:rsidR="003E40AB" w:rsidSect="00274AE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74AEE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D7897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47B6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2014-08-15T16:28:00Z</cp:lastPrinted>
  <dcterms:created xsi:type="dcterms:W3CDTF">2025-07-06T17:53:00Z</dcterms:created>
  <dcterms:modified xsi:type="dcterms:W3CDTF">2025-07-06T17:53:00Z</dcterms:modified>
</cp:coreProperties>
</file>