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C87291">
        <w:rPr>
          <w:rFonts w:cs="Arial"/>
          <w:szCs w:val="24"/>
        </w:rPr>
        <w:t>20</w:t>
      </w:r>
      <w:r w:rsidR="00BC0EF1">
        <w:rPr>
          <w:rFonts w:cs="Arial"/>
          <w:szCs w:val="24"/>
        </w:rPr>
        <w:t>4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92AEF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C56C9" w:rsidRPr="00CC56C9" w:rsidRDefault="00CC56C9" w:rsidP="00CC56C9">
      <w:pPr>
        <w:jc w:val="both"/>
        <w:rPr>
          <w:rFonts w:cs="Arial"/>
          <w:b/>
          <w:szCs w:val="24"/>
        </w:rPr>
      </w:pPr>
      <w:r w:rsidRPr="00CC56C9">
        <w:rPr>
          <w:rFonts w:cs="Arial"/>
          <w:b/>
          <w:szCs w:val="24"/>
        </w:rPr>
        <w:tab/>
      </w:r>
    </w:p>
    <w:p w:rsidR="00CC56C9" w:rsidRPr="00CC56C9" w:rsidRDefault="00CC56C9" w:rsidP="00CC56C9">
      <w:pPr>
        <w:ind w:firstLine="851"/>
        <w:jc w:val="both"/>
        <w:rPr>
          <w:rFonts w:cs="Arial"/>
          <w:szCs w:val="24"/>
        </w:rPr>
      </w:pPr>
      <w:r w:rsidRPr="00CC56C9">
        <w:rPr>
          <w:rFonts w:cs="Arial"/>
          <w:szCs w:val="24"/>
        </w:rPr>
        <w:t xml:space="preserve">Que la asignatura Introducción a la </w:t>
      </w:r>
      <w:r w:rsidR="00C87291">
        <w:rPr>
          <w:rFonts w:cs="Arial"/>
          <w:szCs w:val="24"/>
        </w:rPr>
        <w:t>Introducción a la Ingeniería de Software</w:t>
      </w:r>
      <w:r w:rsidRPr="00CC56C9">
        <w:rPr>
          <w:rFonts w:cs="Arial"/>
          <w:szCs w:val="24"/>
        </w:rPr>
        <w:t xml:space="preserve"> se dic</w:t>
      </w:r>
      <w:r w:rsidR="00C87291">
        <w:rPr>
          <w:rFonts w:cs="Arial"/>
          <w:szCs w:val="24"/>
        </w:rPr>
        <w:t>ta para alumnos de 1º año de la</w:t>
      </w:r>
      <w:r w:rsidRPr="00CC56C9">
        <w:rPr>
          <w:rFonts w:cs="Arial"/>
          <w:szCs w:val="24"/>
        </w:rPr>
        <w:t xml:space="preserve"> carrera Ingeniería en Sistemas de Información</w:t>
      </w:r>
      <w:r w:rsidRPr="00CC56C9">
        <w:rPr>
          <w:rFonts w:cs="Arial"/>
          <w:szCs w:val="24"/>
          <w:lang w:val="es-ES"/>
        </w:rPr>
        <w:t xml:space="preserve">; y  </w:t>
      </w:r>
    </w:p>
    <w:p w:rsidR="00CC56C9" w:rsidRPr="00226E6C" w:rsidRDefault="00CC56C9" w:rsidP="00CC56C9">
      <w:pPr>
        <w:jc w:val="both"/>
        <w:rPr>
          <w:rFonts w:cs="Arial"/>
          <w:szCs w:val="24"/>
          <w:lang w:val="es-AR"/>
        </w:rPr>
      </w:pPr>
    </w:p>
    <w:p w:rsidR="00CC56C9" w:rsidRPr="00CC56C9" w:rsidRDefault="00CC56C9" w:rsidP="00CC56C9">
      <w:pPr>
        <w:jc w:val="both"/>
        <w:rPr>
          <w:rFonts w:cs="Arial"/>
          <w:b/>
          <w:bCs/>
          <w:szCs w:val="24"/>
        </w:rPr>
      </w:pPr>
      <w:r w:rsidRPr="00CC56C9">
        <w:rPr>
          <w:rFonts w:cs="Arial"/>
          <w:b/>
          <w:bCs/>
          <w:szCs w:val="24"/>
        </w:rPr>
        <w:t>CONSIDERANDO: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CC56C9" w:rsidRPr="00CC56C9" w:rsidRDefault="00CC56C9" w:rsidP="00CC56C9">
      <w:pPr>
        <w:ind w:firstLine="851"/>
        <w:jc w:val="both"/>
      </w:pPr>
      <w:r w:rsidRPr="00CC56C9">
        <w:t>Que el número de auxiliares de docencia resulta insuficiente para atender las necesidades de los alumnos durante las clases prácticas;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CC56C9" w:rsidRPr="00CC56C9" w:rsidRDefault="00CC56C9" w:rsidP="00CC56C9">
      <w:pPr>
        <w:ind w:firstLine="851"/>
        <w:jc w:val="both"/>
        <w:rPr>
          <w:rFonts w:cs="Arial"/>
          <w:szCs w:val="24"/>
          <w:lang w:val="es-AR"/>
        </w:rPr>
      </w:pPr>
      <w:r w:rsidRPr="00CC56C9">
        <w:rPr>
          <w:rFonts w:cs="Arial"/>
          <w:szCs w:val="24"/>
          <w:lang w:val="es-AR"/>
        </w:rPr>
        <w:t xml:space="preserve">Que </w:t>
      </w:r>
      <w:r w:rsidR="00C87291">
        <w:rPr>
          <w:rFonts w:cs="Arial"/>
          <w:szCs w:val="24"/>
          <w:lang w:val="es-AR"/>
        </w:rPr>
        <w:t xml:space="preserve">el </w:t>
      </w:r>
      <w:r w:rsidR="00042425">
        <w:rPr>
          <w:rFonts w:cs="Arial"/>
          <w:szCs w:val="24"/>
          <w:lang w:val="es-AR"/>
        </w:rPr>
        <w:t>Lic</w:t>
      </w:r>
      <w:r w:rsidR="00AF3526">
        <w:rPr>
          <w:rFonts w:cs="Arial"/>
          <w:szCs w:val="24"/>
          <w:lang w:val="es-AR"/>
        </w:rPr>
        <w:t>.</w:t>
      </w:r>
      <w:r w:rsidR="00C87291">
        <w:rPr>
          <w:rFonts w:cs="Arial"/>
          <w:szCs w:val="24"/>
          <w:lang w:val="es-AR"/>
        </w:rPr>
        <w:t xml:space="preserve"> Fabián Cabrera Soto</w:t>
      </w:r>
      <w:r w:rsidRPr="00CC56C9">
        <w:rPr>
          <w:rFonts w:cs="Arial"/>
          <w:szCs w:val="24"/>
          <w:lang w:val="es-AR"/>
        </w:rPr>
        <w:t xml:space="preserve"> reúne antecedentes adecuados para cumplir funciones de Ayudante de Docencia en la mencionada asignatura y ha dado su anuencia para incrementar su carga horaria en el presente cuatrimestre; </w:t>
      </w:r>
    </w:p>
    <w:p w:rsidR="00CC56C9" w:rsidRPr="00CC56C9" w:rsidRDefault="00CC56C9" w:rsidP="00CC56C9">
      <w:pPr>
        <w:ind w:firstLine="851"/>
        <w:jc w:val="both"/>
        <w:rPr>
          <w:rFonts w:cs="Arial"/>
          <w:szCs w:val="24"/>
          <w:lang w:val="es-AR"/>
        </w:rPr>
      </w:pPr>
    </w:p>
    <w:p w:rsidR="00C87291" w:rsidRPr="00C70EDE" w:rsidRDefault="00C87291" w:rsidP="00C87291">
      <w:pPr>
        <w:ind w:firstLine="851"/>
        <w:jc w:val="both"/>
        <w:rPr>
          <w:rFonts w:cs="Arial"/>
          <w:bCs/>
          <w:szCs w:val="24"/>
          <w:lang w:eastAsia="es-AR"/>
        </w:rPr>
      </w:pPr>
      <w:r w:rsidRPr="00C70EDE">
        <w:rPr>
          <w:rFonts w:cs="Arial"/>
          <w:bCs/>
          <w:szCs w:val="24"/>
          <w:lang w:eastAsia="es-AR"/>
        </w:rPr>
        <w:t>Que por resolución CSU-</w:t>
      </w:r>
      <w:r>
        <w:rPr>
          <w:rFonts w:cs="Arial"/>
          <w:szCs w:val="24"/>
          <w:lang w:eastAsia="es-AR"/>
        </w:rPr>
        <w:t>804/13</w:t>
      </w:r>
      <w:r w:rsidRPr="00C70EDE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>
        <w:rPr>
          <w:rFonts w:cs="Arial"/>
          <w:bCs/>
          <w:szCs w:val="24"/>
          <w:lang w:eastAsia="es-AR"/>
        </w:rPr>
        <w:t>la UNS durante el ejercicio 2014</w:t>
      </w:r>
      <w:r w:rsidRPr="00C70EDE">
        <w:rPr>
          <w:rFonts w:cs="Arial"/>
          <w:bCs/>
          <w:szCs w:val="24"/>
          <w:lang w:eastAsia="es-AR"/>
        </w:rPr>
        <w:t xml:space="preserve">;  </w:t>
      </w:r>
    </w:p>
    <w:p w:rsidR="00CC56C9" w:rsidRPr="00CC56C9" w:rsidRDefault="00CC56C9" w:rsidP="00CC56C9">
      <w:pPr>
        <w:jc w:val="both"/>
        <w:rPr>
          <w:rFonts w:cs="Arial"/>
          <w:b/>
          <w:bCs/>
          <w:szCs w:val="24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C87291">
        <w:rPr>
          <w:rFonts w:cs="Arial"/>
          <w:b/>
          <w:szCs w:val="24"/>
        </w:rPr>
        <w:t>tación en su reunión de fecha 16</w:t>
      </w:r>
      <w:r w:rsidRPr="00B2407E">
        <w:rPr>
          <w:rFonts w:cs="Arial"/>
          <w:b/>
          <w:szCs w:val="24"/>
        </w:rPr>
        <w:t xml:space="preserve"> de </w:t>
      </w:r>
      <w:r w:rsidR="00CC56C9">
        <w:rPr>
          <w:rFonts w:cs="Arial"/>
          <w:b/>
          <w:szCs w:val="24"/>
        </w:rPr>
        <w:t>septiembre</w:t>
      </w:r>
      <w:r w:rsidR="006D7794">
        <w:rPr>
          <w:rFonts w:cs="Arial"/>
          <w:b/>
          <w:szCs w:val="24"/>
        </w:rPr>
        <w:t xml:space="preserve"> de 2014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CC56C9" w:rsidRPr="00CC56C9" w:rsidRDefault="00745784" w:rsidP="00CC56C9">
      <w:pPr>
        <w:jc w:val="both"/>
        <w:rPr>
          <w:rFonts w:cs="Arial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CC56C9" w:rsidRPr="00CC56C9">
        <w:rPr>
          <w:rFonts w:cs="Arial"/>
          <w:szCs w:val="24"/>
          <w:lang w:val="es-AR"/>
        </w:rPr>
        <w:t xml:space="preserve">Establecer una asignación complementaria </w:t>
      </w:r>
      <w:r w:rsidR="00C87291">
        <w:rPr>
          <w:rFonts w:cs="Arial"/>
          <w:szCs w:val="24"/>
          <w:lang w:val="es-AR"/>
        </w:rPr>
        <w:t xml:space="preserve">al </w:t>
      </w:r>
      <w:r w:rsidR="00AF3526" w:rsidRPr="00042425">
        <w:rPr>
          <w:rFonts w:cs="Arial"/>
          <w:b/>
          <w:szCs w:val="24"/>
          <w:lang w:val="es-AR"/>
        </w:rPr>
        <w:t>Lic.</w:t>
      </w:r>
      <w:r w:rsidR="00C87291" w:rsidRPr="00042425">
        <w:rPr>
          <w:rFonts w:cs="Arial"/>
          <w:b/>
          <w:szCs w:val="24"/>
          <w:lang w:val="es-AR"/>
        </w:rPr>
        <w:t xml:space="preserve"> Fabián Ariel CABRERA</w:t>
      </w:r>
      <w:r w:rsidR="00C87291" w:rsidRPr="00A84CAD">
        <w:rPr>
          <w:rFonts w:cs="Arial"/>
          <w:b/>
          <w:szCs w:val="24"/>
          <w:lang w:val="es-AR"/>
        </w:rPr>
        <w:t xml:space="preserve"> SOTO</w:t>
      </w:r>
      <w:r w:rsidR="00C87291">
        <w:rPr>
          <w:rFonts w:cs="Arial"/>
          <w:szCs w:val="24"/>
          <w:lang w:val="es-AR"/>
        </w:rPr>
        <w:t xml:space="preserve"> </w:t>
      </w:r>
      <w:r w:rsidR="00CC56C9" w:rsidRPr="00CC56C9">
        <w:rPr>
          <w:b/>
          <w:bCs/>
        </w:rPr>
        <w:t>(</w:t>
      </w:r>
      <w:r w:rsidR="00C87291">
        <w:rPr>
          <w:b/>
        </w:rPr>
        <w:t>Leg. 13010</w:t>
      </w:r>
      <w:r w:rsidR="00CC56C9" w:rsidRPr="00CC56C9">
        <w:rPr>
          <w:b/>
        </w:rPr>
        <w:t xml:space="preserve">) </w:t>
      </w:r>
      <w:r w:rsidR="00CC56C9" w:rsidRPr="00CC56C9">
        <w:t>para cumplir funciones de</w:t>
      </w:r>
      <w:r w:rsidR="00CC56C9" w:rsidRPr="00CC56C9">
        <w:rPr>
          <w:rFonts w:cs="Arial"/>
          <w:color w:val="000000"/>
        </w:rPr>
        <w:t xml:space="preserve"> Ayudante de Docencia</w:t>
      </w:r>
      <w:r w:rsidR="00CC56C9" w:rsidRPr="00CC56C9">
        <w:rPr>
          <w:rFonts w:cs="Arial"/>
        </w:rPr>
        <w:t>, en el Área: I</w:t>
      </w:r>
      <w:r w:rsidR="00C87291">
        <w:rPr>
          <w:rFonts w:cs="Arial"/>
        </w:rPr>
        <w:t>II</w:t>
      </w:r>
      <w:r w:rsidR="00CC56C9" w:rsidRPr="00CC56C9">
        <w:rPr>
          <w:rFonts w:cs="Arial"/>
        </w:rPr>
        <w:t xml:space="preserve">, Disciplina: </w:t>
      </w:r>
      <w:r w:rsidR="00C87291">
        <w:rPr>
          <w:rFonts w:cs="Arial"/>
        </w:rPr>
        <w:t>Desarrollo de Sistemas</w:t>
      </w:r>
      <w:r w:rsidR="00CC56C9" w:rsidRPr="00CC56C9">
        <w:rPr>
          <w:rFonts w:cs="Arial"/>
        </w:rPr>
        <w:t xml:space="preserve">, Asignatura: </w:t>
      </w:r>
      <w:r w:rsidR="00C87291">
        <w:rPr>
          <w:rFonts w:cs="Arial"/>
          <w:b/>
        </w:rPr>
        <w:t>“Introducción a la Ingeniería de Software</w:t>
      </w:r>
      <w:r w:rsidR="00CC56C9" w:rsidRPr="00CC56C9">
        <w:rPr>
          <w:rFonts w:cs="Arial"/>
          <w:b/>
        </w:rPr>
        <w:t xml:space="preserve">” </w:t>
      </w:r>
      <w:r w:rsidR="00C87291">
        <w:rPr>
          <w:rFonts w:cs="Arial"/>
          <w:b/>
          <w:bCs/>
        </w:rPr>
        <w:t>(Cód. 7714</w:t>
      </w:r>
      <w:r w:rsidR="00CC56C9" w:rsidRPr="00CC56C9">
        <w:rPr>
          <w:rFonts w:cs="Arial"/>
          <w:b/>
          <w:bCs/>
        </w:rPr>
        <w:t>)</w:t>
      </w:r>
      <w:r w:rsidR="00CC56C9" w:rsidRPr="00CC56C9">
        <w:rPr>
          <w:rFonts w:cs="Arial"/>
        </w:rPr>
        <w:t>, en el Departamento de Ciencias e Ingenierí</w:t>
      </w:r>
      <w:r w:rsidR="00C87291">
        <w:rPr>
          <w:rFonts w:cs="Arial"/>
        </w:rPr>
        <w:t>a de la Computación, desde el 17</w:t>
      </w:r>
      <w:r w:rsidR="00CC56C9" w:rsidRPr="00CC56C9">
        <w:rPr>
          <w:rFonts w:cs="Arial"/>
        </w:rPr>
        <w:t xml:space="preserve"> de </w:t>
      </w:r>
      <w:r w:rsidR="00CC56C9">
        <w:rPr>
          <w:rFonts w:cs="Arial"/>
        </w:rPr>
        <w:t>septiembre</w:t>
      </w:r>
      <w:r w:rsidR="00CC56C9" w:rsidRPr="00CC56C9">
        <w:rPr>
          <w:rFonts w:cs="Arial"/>
        </w:rPr>
        <w:t xml:space="preserve"> y hasta el 30 de noviembre de 2014.-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CC56C9" w:rsidRPr="00CC56C9" w:rsidRDefault="00CC56C9" w:rsidP="00CC56C9">
      <w:pPr>
        <w:jc w:val="both"/>
        <w:rPr>
          <w:rFonts w:cs="Arial"/>
          <w:szCs w:val="24"/>
        </w:rPr>
      </w:pPr>
      <w:r w:rsidRPr="00CC56C9">
        <w:rPr>
          <w:rFonts w:cs="Arial"/>
          <w:b/>
          <w:szCs w:val="24"/>
          <w:lang w:val="es-ES"/>
        </w:rPr>
        <w:t>Art. 2º)</w:t>
      </w:r>
      <w:r w:rsidRPr="00CC56C9">
        <w:rPr>
          <w:rFonts w:cs="Arial"/>
          <w:szCs w:val="24"/>
          <w:lang w:val="es-ES"/>
        </w:rPr>
        <w:t xml:space="preserve">.- </w:t>
      </w:r>
      <w:r w:rsidRPr="00CC56C9">
        <w:rPr>
          <w:rFonts w:cs="Arial"/>
          <w:szCs w:val="24"/>
        </w:rPr>
        <w:t>Por la prestación de sus servicios el docente percibirá una remuneración equivalente a un</w:t>
      </w:r>
      <w:r w:rsidR="00C87291">
        <w:rPr>
          <w:rFonts w:cs="Arial"/>
          <w:szCs w:val="24"/>
        </w:rPr>
        <w:t xml:space="preserve"> cargo de Ayudante de Docencia B</w:t>
      </w:r>
      <w:r w:rsidRPr="00CC56C9">
        <w:rPr>
          <w:rFonts w:cs="Arial"/>
          <w:szCs w:val="24"/>
        </w:rPr>
        <w:t>.-</w:t>
      </w:r>
    </w:p>
    <w:p w:rsidR="00CC56C9" w:rsidRPr="00CC56C9" w:rsidRDefault="00CC56C9" w:rsidP="00CC56C9">
      <w:pPr>
        <w:jc w:val="both"/>
        <w:rPr>
          <w:rFonts w:cs="Arial"/>
          <w:b/>
          <w:bCs/>
          <w:szCs w:val="24"/>
          <w:lang w:val="es-ES"/>
        </w:rPr>
      </w:pPr>
    </w:p>
    <w:p w:rsidR="00C87291" w:rsidRDefault="00C87291" w:rsidP="00C87291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>.- La financiación de la asignación mencionada será erogada utilizando los fondos dos eme</w:t>
      </w:r>
      <w:r>
        <w:rPr>
          <w:rFonts w:cs="Arial"/>
          <w:szCs w:val="24"/>
          <w:lang w:val="es-AR" w:eastAsia="es-ES"/>
        </w:rPr>
        <w:t>rgentes de la resolución CSU-804/13</w:t>
      </w:r>
      <w:r w:rsidRPr="005A64F5">
        <w:rPr>
          <w:rFonts w:cs="Arial"/>
          <w:szCs w:val="24"/>
          <w:lang w:val="es-AR" w:eastAsia="es-ES"/>
        </w:rPr>
        <w:t>.-</w:t>
      </w:r>
    </w:p>
    <w:p w:rsidR="005B0F1E" w:rsidRPr="005B0F1E" w:rsidRDefault="005B0F1E" w:rsidP="005B0F1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CC56C9" w:rsidRPr="00CC56C9" w:rsidRDefault="00CC56C9" w:rsidP="00CC56C9">
      <w:pPr>
        <w:jc w:val="both"/>
        <w:rPr>
          <w:rFonts w:cs="Arial"/>
          <w:szCs w:val="24"/>
        </w:rPr>
      </w:pPr>
      <w:r w:rsidRPr="00CC56C9">
        <w:rPr>
          <w:rFonts w:cs="Arial"/>
          <w:b/>
          <w:szCs w:val="24"/>
          <w:lang w:val="es-ES"/>
        </w:rPr>
        <w:t>Art. 4</w:t>
      </w:r>
      <w:r w:rsidRPr="00CC56C9">
        <w:rPr>
          <w:rFonts w:cs="Arial"/>
          <w:b/>
          <w:szCs w:val="24"/>
          <w:lang w:val="es-ES"/>
        </w:rPr>
        <w:sym w:font="Symbol" w:char="F0B0"/>
      </w:r>
      <w:r w:rsidRPr="00CC56C9">
        <w:rPr>
          <w:rFonts w:cs="Arial"/>
          <w:b/>
          <w:szCs w:val="24"/>
          <w:lang w:val="es-ES"/>
        </w:rPr>
        <w:t>)</w:t>
      </w:r>
      <w:r w:rsidRPr="00CC56C9">
        <w:rPr>
          <w:rFonts w:cs="Arial"/>
          <w:szCs w:val="24"/>
          <w:lang w:val="es-ES"/>
        </w:rPr>
        <w:t xml:space="preserve">.- </w:t>
      </w:r>
      <w:r w:rsidRPr="00CC56C9">
        <w:rPr>
          <w:rFonts w:cs="Arial"/>
          <w:szCs w:val="24"/>
          <w:lang w:val="es-AR"/>
        </w:rPr>
        <w:t>Regís</w:t>
      </w:r>
      <w:r w:rsidR="005B0F1E">
        <w:rPr>
          <w:rFonts w:cs="Arial"/>
          <w:szCs w:val="24"/>
          <w:lang w:val="es-AR"/>
        </w:rPr>
        <w:t>trese;  comuníquese;  pase a la</w:t>
      </w:r>
      <w:r w:rsidRPr="00CC56C9">
        <w:rPr>
          <w:rFonts w:cs="Arial"/>
          <w:szCs w:val="24"/>
          <w:lang w:val="es-AR"/>
        </w:rPr>
        <w:t xml:space="preserve"> </w:t>
      </w:r>
      <w:r w:rsidR="005B0F1E" w:rsidRPr="00CC56C9">
        <w:rPr>
          <w:rFonts w:cs="Arial"/>
          <w:szCs w:val="24"/>
          <w:lang w:val="es-AR"/>
        </w:rPr>
        <w:t>Dirección General de Personal</w:t>
      </w:r>
      <w:r w:rsidRPr="00CC56C9">
        <w:rPr>
          <w:rFonts w:cs="Arial"/>
          <w:szCs w:val="24"/>
          <w:lang w:val="es-AR"/>
        </w:rPr>
        <w:t xml:space="preserve"> a los fines que corresponda; </w:t>
      </w:r>
      <w:r w:rsidR="006C53A3">
        <w:rPr>
          <w:lang w:val="es-AR"/>
        </w:rPr>
        <w:t xml:space="preserve">gírese a </w:t>
      </w:r>
      <w:r w:rsidRPr="00CC56C9">
        <w:rPr>
          <w:rFonts w:cs="Arial"/>
          <w:szCs w:val="24"/>
          <w:lang w:val="es-AR"/>
        </w:rPr>
        <w:t xml:space="preserve">la </w:t>
      </w:r>
      <w:r w:rsidR="005B0F1E" w:rsidRPr="00CC56C9">
        <w:rPr>
          <w:rFonts w:cs="Arial"/>
          <w:szCs w:val="24"/>
          <w:lang w:val="es-AR"/>
        </w:rPr>
        <w:t>Dirección General de Economía y Finanzas (Dirección de Programación Presupuestaria)</w:t>
      </w:r>
      <w:r w:rsidR="006C53A3">
        <w:rPr>
          <w:rFonts w:cs="Arial"/>
          <w:szCs w:val="24"/>
          <w:lang w:val="es-AR"/>
        </w:rPr>
        <w:t xml:space="preserve"> para su conocimiento; tome razón </w:t>
      </w:r>
      <w:r w:rsidRPr="00CC56C9">
        <w:rPr>
          <w:rFonts w:cs="Arial"/>
          <w:szCs w:val="24"/>
          <w:lang w:val="es-AR"/>
        </w:rPr>
        <w:t>la Secretaría General Académica; cumplido, archívese.------------------------------------------------------------</w:t>
      </w:r>
      <w:r w:rsidR="006C53A3">
        <w:rPr>
          <w:rFonts w:cs="Arial"/>
          <w:szCs w:val="24"/>
          <w:lang w:val="es-AR"/>
        </w:rPr>
        <w:t>--------------</w:t>
      </w:r>
    </w:p>
    <w:p w:rsidR="00745784" w:rsidRPr="005B1028" w:rsidRDefault="00745784" w:rsidP="00CC56C9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sectPr w:rsidR="00745784" w:rsidRPr="005B1028" w:rsidSect="0028478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42425"/>
    <w:rsid w:val="0007657C"/>
    <w:rsid w:val="000A7325"/>
    <w:rsid w:val="00163CBF"/>
    <w:rsid w:val="001655D0"/>
    <w:rsid w:val="0016661F"/>
    <w:rsid w:val="00197F95"/>
    <w:rsid w:val="00226E6C"/>
    <w:rsid w:val="00240D50"/>
    <w:rsid w:val="00241614"/>
    <w:rsid w:val="0028478B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3E2795"/>
    <w:rsid w:val="00453676"/>
    <w:rsid w:val="004C115A"/>
    <w:rsid w:val="004E158A"/>
    <w:rsid w:val="00572CCF"/>
    <w:rsid w:val="005A64F5"/>
    <w:rsid w:val="005B0F1E"/>
    <w:rsid w:val="005B1028"/>
    <w:rsid w:val="005D3EC9"/>
    <w:rsid w:val="005D53DB"/>
    <w:rsid w:val="00600572"/>
    <w:rsid w:val="00672E63"/>
    <w:rsid w:val="0067793A"/>
    <w:rsid w:val="006C53A3"/>
    <w:rsid w:val="006D7794"/>
    <w:rsid w:val="006E0E2A"/>
    <w:rsid w:val="007029FE"/>
    <w:rsid w:val="00705CFD"/>
    <w:rsid w:val="00725AC0"/>
    <w:rsid w:val="00745784"/>
    <w:rsid w:val="00787A5D"/>
    <w:rsid w:val="008831F9"/>
    <w:rsid w:val="008D22E1"/>
    <w:rsid w:val="009F2BB5"/>
    <w:rsid w:val="00A84A9D"/>
    <w:rsid w:val="00A84CAD"/>
    <w:rsid w:val="00A937EA"/>
    <w:rsid w:val="00AC2F15"/>
    <w:rsid w:val="00AC78D0"/>
    <w:rsid w:val="00AD215D"/>
    <w:rsid w:val="00AE664D"/>
    <w:rsid w:val="00AF3526"/>
    <w:rsid w:val="00B06682"/>
    <w:rsid w:val="00B2407E"/>
    <w:rsid w:val="00B465F1"/>
    <w:rsid w:val="00B65990"/>
    <w:rsid w:val="00BB6F19"/>
    <w:rsid w:val="00BC0EF1"/>
    <w:rsid w:val="00BC572A"/>
    <w:rsid w:val="00C21E8F"/>
    <w:rsid w:val="00C31F68"/>
    <w:rsid w:val="00C564A8"/>
    <w:rsid w:val="00C70EDE"/>
    <w:rsid w:val="00C87291"/>
    <w:rsid w:val="00CC56C9"/>
    <w:rsid w:val="00D1363E"/>
    <w:rsid w:val="00D2453B"/>
    <w:rsid w:val="00DC6F4B"/>
    <w:rsid w:val="00E07B37"/>
    <w:rsid w:val="00E43259"/>
    <w:rsid w:val="00E43D23"/>
    <w:rsid w:val="00E95001"/>
    <w:rsid w:val="00EE2940"/>
    <w:rsid w:val="00F0765D"/>
    <w:rsid w:val="00F14530"/>
    <w:rsid w:val="00F20A03"/>
    <w:rsid w:val="00F9277B"/>
    <w:rsid w:val="00F92AE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2014-09-19T16:07:00Z</cp:lastPrinted>
  <dcterms:created xsi:type="dcterms:W3CDTF">2025-07-06T17:55:00Z</dcterms:created>
  <dcterms:modified xsi:type="dcterms:W3CDTF">2025-07-06T17:55:00Z</dcterms:modified>
</cp:coreProperties>
</file>