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60134">
        <w:rPr>
          <w:lang w:val="es-AR"/>
        </w:rPr>
        <w:t>230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El llamado a concurso sustanciado por el Departamento de Ciencias e Ingeniería de la Computación para cubrir un cargo de </w:t>
      </w:r>
      <w:r w:rsidR="00222A27">
        <w:rPr>
          <w:rFonts w:ascii="Arial" w:hAnsi="Arial"/>
          <w:snapToGrid w:val="0"/>
          <w:sz w:val="24"/>
          <w:lang w:val="es-AR" w:eastAsia="es-ES"/>
        </w:rPr>
        <w:t>Ayudante</w:t>
      </w:r>
      <w:r>
        <w:rPr>
          <w:rFonts w:ascii="Arial" w:hAnsi="Arial"/>
          <w:snapToGrid w:val="0"/>
          <w:sz w:val="24"/>
          <w:lang w:val="es-AR" w:eastAsia="es-ES"/>
        </w:rPr>
        <w:t xml:space="preserve"> de Docencia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con dedicación </w:t>
      </w:r>
      <w:r w:rsidR="00222A27">
        <w:rPr>
          <w:rFonts w:ascii="Arial" w:hAnsi="Arial"/>
          <w:snapToGrid w:val="0"/>
          <w:sz w:val="24"/>
          <w:lang w:val="es-AR" w:eastAsia="es-ES"/>
        </w:rPr>
        <w:t>simple</w:t>
      </w:r>
      <w:r>
        <w:rPr>
          <w:rFonts w:ascii="Arial" w:hAnsi="Arial"/>
          <w:snapToGrid w:val="0"/>
          <w:sz w:val="24"/>
          <w:lang w:val="es-AR" w:eastAsia="es-ES"/>
        </w:rPr>
        <w:t xml:space="preserve">, en el Área: IV, Disciplina: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Sistemas, Asignatura: </w:t>
      </w:r>
      <w:r w:rsidRPr="00831960">
        <w:rPr>
          <w:rFonts w:ascii="Arial" w:hAnsi="Arial"/>
          <w:i/>
          <w:smallCaps/>
          <w:snapToGrid w:val="0"/>
          <w:sz w:val="24"/>
          <w:lang w:val="es-AR" w:eastAsia="es-ES"/>
        </w:rPr>
        <w:t>“</w:t>
      </w:r>
      <w:r w:rsidR="00502A18">
        <w:rPr>
          <w:rFonts w:ascii="Arial" w:hAnsi="Arial"/>
          <w:i/>
          <w:smallCaps/>
          <w:snapToGrid w:val="0"/>
          <w:sz w:val="24"/>
          <w:lang w:val="es-AR" w:eastAsia="es-ES"/>
        </w:rPr>
        <w:t xml:space="preserve">Sistemas </w:t>
      </w:r>
      <w:r w:rsidR="00960134">
        <w:rPr>
          <w:rFonts w:ascii="Arial" w:hAnsi="Arial"/>
          <w:i/>
          <w:smallCaps/>
          <w:snapToGrid w:val="0"/>
          <w:sz w:val="24"/>
          <w:lang w:val="es-AR" w:eastAsia="es-ES"/>
        </w:rPr>
        <w:t>Distribuidos</w:t>
      </w:r>
      <w:r>
        <w:rPr>
          <w:rFonts w:ascii="Arial" w:hAnsi="Arial"/>
          <w:i/>
          <w:smallCaps/>
          <w:snapToGrid w:val="0"/>
          <w:sz w:val="24"/>
          <w:lang w:val="es-AR" w:eastAsia="es-ES"/>
        </w:rPr>
        <w:t>”</w:t>
      </w:r>
      <w:r w:rsidRPr="00831960">
        <w:rPr>
          <w:rFonts w:ascii="Arial" w:hAnsi="Arial"/>
          <w:smallCaps/>
          <w:snapToGrid w:val="0"/>
          <w:sz w:val="24"/>
          <w:lang w:val="es-AR" w:eastAsia="es-ES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>(Resolución CDCIC -</w:t>
      </w:r>
      <w:r w:rsidR="00960134">
        <w:rPr>
          <w:rFonts w:ascii="Arial" w:hAnsi="Arial"/>
          <w:snapToGrid w:val="0"/>
          <w:sz w:val="24"/>
          <w:lang w:val="es-AR" w:eastAsia="es-ES"/>
        </w:rPr>
        <w:t>124</w:t>
      </w:r>
      <w:r>
        <w:rPr>
          <w:rFonts w:ascii="Arial" w:hAnsi="Arial"/>
          <w:snapToGrid w:val="0"/>
          <w:sz w:val="24"/>
          <w:lang w:val="es-AR" w:eastAsia="es-ES"/>
        </w:rPr>
        <w:t>/14 *</w:t>
      </w:r>
      <w:proofErr w:type="spellStart"/>
      <w:r w:rsidRPr="00831960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831960">
        <w:rPr>
          <w:rFonts w:ascii="Arial" w:hAnsi="Arial"/>
          <w:snapToGrid w:val="0"/>
          <w:sz w:val="24"/>
          <w:lang w:val="es-AR" w:eastAsia="es-ES"/>
        </w:rPr>
        <w:t xml:space="preserve">. </w:t>
      </w:r>
      <w:r w:rsidR="00960134">
        <w:rPr>
          <w:rFonts w:ascii="Arial" w:hAnsi="Arial"/>
          <w:snapToGrid w:val="0"/>
          <w:sz w:val="24"/>
          <w:lang w:val="es-AR" w:eastAsia="es-ES"/>
        </w:rPr>
        <w:t>1632</w:t>
      </w:r>
      <w:r>
        <w:rPr>
          <w:rFonts w:ascii="Arial" w:hAnsi="Arial"/>
          <w:snapToGrid w:val="0"/>
          <w:sz w:val="24"/>
          <w:lang w:val="es-AR" w:eastAsia="es-ES"/>
        </w:rPr>
        <w:t>/14</w:t>
      </w:r>
      <w:r w:rsidRPr="00831960">
        <w:rPr>
          <w:rFonts w:ascii="Arial" w:hAnsi="Arial"/>
          <w:snapToGrid w:val="0"/>
          <w:sz w:val="24"/>
          <w:lang w:val="es-AR" w:eastAsia="es-ES"/>
        </w:rPr>
        <w:t>); y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</w:p>
    <w:p w:rsidR="00BC6E5C" w:rsidRPr="00831960" w:rsidRDefault="00BC6E5C" w:rsidP="00BC6E5C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ocupado por 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prórroga de designación </w:t>
      </w:r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del </w:t>
      </w:r>
      <w:r w:rsidR="00960134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Ing. Federico </w:t>
      </w:r>
      <w:proofErr w:type="spellStart"/>
      <w:r w:rsidR="00960134">
        <w:rPr>
          <w:rFonts w:ascii="Arial" w:hAnsi="Arial" w:cs="Arial"/>
          <w:snapToGrid w:val="0"/>
          <w:sz w:val="24"/>
          <w:szCs w:val="24"/>
          <w:lang w:val="es-ES" w:eastAsia="es-ES"/>
        </w:rPr>
        <w:t>Schmale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(</w:t>
      </w:r>
      <w:proofErr w:type="spellStart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>Leg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. </w:t>
      </w:r>
      <w:r w:rsidR="00960134">
        <w:rPr>
          <w:rFonts w:ascii="Arial" w:hAnsi="Arial" w:cs="Arial"/>
          <w:snapToGrid w:val="0"/>
          <w:sz w:val="24"/>
          <w:szCs w:val="24"/>
          <w:lang w:val="es-ES" w:eastAsia="es-ES"/>
        </w:rPr>
        <w:t>10659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>)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; 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BC6E5C" w:rsidRPr="00FA0A38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A0A38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FA0A38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BC6E5C" w:rsidRPr="00831960" w:rsidRDefault="00BC6E5C" w:rsidP="00BC6E5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12194" w:rsidRPr="00B618FB" w:rsidRDefault="00F12194" w:rsidP="00F12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</w:t>
      </w:r>
      <w:r w:rsidR="00960134">
        <w:rPr>
          <w:rFonts w:ascii="Arial" w:hAnsi="Arial"/>
          <w:sz w:val="24"/>
          <w:szCs w:val="24"/>
          <w:lang w:val="es-AR"/>
        </w:rPr>
        <w:t xml:space="preserve">Ing. Federico </w:t>
      </w:r>
      <w:proofErr w:type="spellStart"/>
      <w:r w:rsidR="00960134">
        <w:rPr>
          <w:rFonts w:ascii="Arial" w:hAnsi="Arial"/>
          <w:sz w:val="24"/>
          <w:szCs w:val="24"/>
          <w:lang w:val="es-AR"/>
        </w:rPr>
        <w:t>Schmale</w:t>
      </w:r>
      <w:proofErr w:type="spellEnd"/>
      <w:r w:rsidR="00960134">
        <w:rPr>
          <w:rFonts w:ascii="Arial" w:hAnsi="Arial"/>
          <w:sz w:val="24"/>
          <w:szCs w:val="24"/>
          <w:lang w:val="es-AR"/>
        </w:rPr>
        <w:t xml:space="preserve"> para el cargo objeto de las presentes actuaciones;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960134">
        <w:rPr>
          <w:rFonts w:ascii="Arial" w:hAnsi="Arial"/>
          <w:b/>
          <w:sz w:val="24"/>
          <w:lang w:val="es-AR"/>
        </w:rPr>
        <w:t>utación en su reunión de fecha 21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60134">
        <w:rPr>
          <w:rFonts w:ascii="Arial" w:hAnsi="Arial"/>
          <w:b/>
          <w:sz w:val="24"/>
          <w:lang w:val="es-AR"/>
        </w:rPr>
        <w:t>octubre</w:t>
      </w:r>
      <w:r>
        <w:rPr>
          <w:rFonts w:ascii="Arial" w:hAnsi="Arial"/>
          <w:b/>
          <w:sz w:val="24"/>
          <w:lang w:val="es-AR"/>
        </w:rPr>
        <w:t xml:space="preserve"> de 2014                       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F12194" w:rsidRPr="00960134" w:rsidRDefault="00BC6E5C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1º).-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>a</w:t>
      </w:r>
      <w:r w:rsidR="00FF222E">
        <w:rPr>
          <w:rFonts w:ascii="Arial" w:hAnsi="Arial"/>
          <w:snapToGrid w:val="0"/>
          <w:sz w:val="24"/>
          <w:lang w:val="es-AR" w:eastAsia="es-ES"/>
        </w:rPr>
        <w:t>l</w:t>
      </w:r>
      <w:r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960134">
        <w:rPr>
          <w:rFonts w:ascii="Arial" w:hAnsi="Arial" w:cs="Arial"/>
          <w:b/>
          <w:sz w:val="24"/>
          <w:szCs w:val="24"/>
          <w:lang w:val="es-AR"/>
        </w:rPr>
        <w:t>Ingeniero Federico Guillermo SCHMALE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 xml:space="preserve"> (</w:t>
      </w:r>
      <w:proofErr w:type="spellStart"/>
      <w:r w:rsidR="00960134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960134">
        <w:rPr>
          <w:rFonts w:ascii="Arial" w:hAnsi="Arial" w:cs="Arial"/>
          <w:b/>
          <w:sz w:val="24"/>
          <w:szCs w:val="24"/>
          <w:lang w:val="es-ES_tradnl"/>
        </w:rPr>
        <w:t>. 10659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 *Cargo de Planta </w:t>
      </w:r>
      <w:r w:rsidR="00960134" w:rsidRPr="00960134">
        <w:rPr>
          <w:rFonts w:ascii="Arial" w:hAnsi="Arial" w:cs="Arial"/>
          <w:b/>
          <w:sz w:val="24"/>
          <w:szCs w:val="24"/>
          <w:lang w:val="es-ES_tradnl"/>
        </w:rPr>
        <w:t>27022026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)</w:t>
      </w:r>
      <w:r w:rsidR="00F442CE" w:rsidRPr="00F442CE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344C7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un cargo de 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Ayudante de Docencia “A” con dedicación simple, en el Área: IV, Disciplina: Sistemas, asignatura: 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“Sistemas </w:t>
      </w:r>
      <w:r w:rsidR="00960134">
        <w:rPr>
          <w:rFonts w:ascii="Arial" w:hAnsi="Arial" w:cs="Arial"/>
          <w:b/>
          <w:sz w:val="24"/>
          <w:szCs w:val="24"/>
          <w:lang w:val="es-ES_tradnl"/>
        </w:rPr>
        <w:t>Distribuidos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” 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>(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Cód.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60134">
        <w:rPr>
          <w:rFonts w:ascii="Arial" w:hAnsi="Arial" w:cs="Arial"/>
          <w:b/>
          <w:bCs/>
          <w:sz w:val="24"/>
          <w:szCs w:val="24"/>
          <w:lang w:val="es-ES_tradnl"/>
        </w:rPr>
        <w:t>5941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>),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en el Departamento de Ciencias e Ingeniería de la Computación</w:t>
      </w:r>
      <w:r w:rsidRPr="00344C76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960134">
        <w:rPr>
          <w:rFonts w:ascii="Arial" w:hAnsi="Arial"/>
          <w:snapToGrid w:val="0"/>
          <w:sz w:val="24"/>
          <w:lang w:val="es-AR" w:eastAsia="es-ES"/>
        </w:rPr>
        <w:t>a partir del 01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 </w:t>
      </w:r>
      <w:r w:rsidR="00960134">
        <w:rPr>
          <w:rFonts w:ascii="Arial" w:hAnsi="Arial"/>
          <w:snapToGrid w:val="0"/>
          <w:sz w:val="24"/>
          <w:lang w:val="es-AR" w:eastAsia="es-ES"/>
        </w:rPr>
        <w:t xml:space="preserve">noviembre </w:t>
      </w:r>
      <w:r>
        <w:rPr>
          <w:rFonts w:ascii="Arial" w:hAnsi="Arial"/>
          <w:snapToGrid w:val="0"/>
          <w:sz w:val="24"/>
          <w:lang w:val="es-AR" w:eastAsia="es-ES"/>
        </w:rPr>
        <w:t>de 2014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 y por el término de </w:t>
      </w:r>
      <w:r w:rsidR="00F442CE">
        <w:rPr>
          <w:rFonts w:ascii="Arial" w:hAnsi="Arial"/>
          <w:snapToGrid w:val="0"/>
          <w:sz w:val="24"/>
          <w:lang w:val="es-AR" w:eastAsia="es-ES"/>
        </w:rPr>
        <w:t>dos (02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BC6E5C" w:rsidRPr="00831960" w:rsidRDefault="00BC6E5C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C6E5C" w:rsidRPr="00831960" w:rsidRDefault="00F12194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t>Art. 3</w:t>
      </w:r>
      <w:r w:rsidR="00BC6E5C" w:rsidRPr="00831960">
        <w:rPr>
          <w:rFonts w:ascii="Arial" w:hAnsi="Arial"/>
          <w:b/>
          <w:snapToGrid w:val="0"/>
          <w:sz w:val="24"/>
          <w:lang w:val="es-AR" w:eastAsia="es-ES"/>
        </w:rPr>
        <w:t xml:space="preserve">º).- 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Extender las funciones 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del </w:t>
      </w:r>
      <w:r w:rsidR="00960134">
        <w:rPr>
          <w:rFonts w:ascii="Arial" w:hAnsi="Arial"/>
          <w:snapToGrid w:val="0"/>
          <w:sz w:val="24"/>
          <w:lang w:val="es-AR" w:eastAsia="es-ES"/>
        </w:rPr>
        <w:t xml:space="preserve">Ing. </w:t>
      </w:r>
      <w:proofErr w:type="spellStart"/>
      <w:r w:rsidR="00960134">
        <w:rPr>
          <w:rFonts w:ascii="Arial" w:hAnsi="Arial"/>
          <w:snapToGrid w:val="0"/>
          <w:sz w:val="24"/>
          <w:lang w:val="es-AR" w:eastAsia="es-ES"/>
        </w:rPr>
        <w:t>Schmale</w:t>
      </w:r>
      <w:proofErr w:type="spellEnd"/>
      <w:r w:rsidR="00F442CE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a la asignatura </w:t>
      </w:r>
      <w:r w:rsidR="00BC6E5C"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“</w:t>
      </w:r>
      <w:r w:rsidR="00960134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Sistemas Operativos</w:t>
      </w:r>
      <w:r w:rsidR="00BC6E5C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” (Có</w:t>
      </w:r>
      <w:r w:rsidR="003B5F6C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d</w:t>
      </w:r>
      <w:r w:rsidR="00960134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. 5959</w:t>
      </w:r>
      <w:r w:rsidR="00BC6E5C"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)</w:t>
      </w:r>
      <w:r w:rsidR="00F442CE">
        <w:rPr>
          <w:rFonts w:ascii="Arial" w:hAnsi="Arial"/>
          <w:snapToGrid w:val="0"/>
          <w:sz w:val="24"/>
          <w:lang w:val="es-AR" w:eastAsia="es-ES"/>
        </w:rPr>
        <w:t xml:space="preserve">, a partir del </w:t>
      </w:r>
      <w:r w:rsidR="00960134">
        <w:rPr>
          <w:rFonts w:ascii="Arial" w:hAnsi="Arial"/>
          <w:snapToGrid w:val="0"/>
          <w:sz w:val="24"/>
          <w:lang w:val="es-AR" w:eastAsia="es-ES"/>
        </w:rPr>
        <w:t>01 de noviembre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 </w:t>
      </w:r>
      <w:proofErr w:type="spellStart"/>
      <w:r w:rsidR="00BC6E5C">
        <w:rPr>
          <w:rFonts w:ascii="Arial" w:hAnsi="Arial"/>
          <w:snapToGrid w:val="0"/>
          <w:sz w:val="24"/>
          <w:lang w:val="es-AR" w:eastAsia="es-ES"/>
        </w:rPr>
        <w:t>de</w:t>
      </w:r>
      <w:proofErr w:type="spellEnd"/>
      <w:r w:rsidR="00BC6E5C">
        <w:rPr>
          <w:rFonts w:ascii="Arial" w:hAnsi="Arial"/>
          <w:snapToGrid w:val="0"/>
          <w:sz w:val="24"/>
          <w:lang w:val="es-AR" w:eastAsia="es-ES"/>
        </w:rPr>
        <w:t xml:space="preserve"> 2014 y por el término de </w:t>
      </w:r>
      <w:r w:rsidR="00F442CE">
        <w:rPr>
          <w:rFonts w:ascii="Arial" w:hAnsi="Arial"/>
          <w:snapToGrid w:val="0"/>
          <w:sz w:val="24"/>
          <w:lang w:val="es-AR" w:eastAsia="es-ES"/>
        </w:rPr>
        <w:t>dos</w:t>
      </w:r>
      <w:r>
        <w:rPr>
          <w:rFonts w:ascii="Arial" w:hAnsi="Arial"/>
          <w:snapToGrid w:val="0"/>
          <w:sz w:val="24"/>
          <w:lang w:val="es-AR" w:eastAsia="es-ES"/>
        </w:rPr>
        <w:t xml:space="preserve"> (2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BC6E5C" w:rsidRPr="00831960" w:rsidRDefault="00BC6E5C" w:rsidP="00BC6E5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BC6E5C" w:rsidRPr="00831960" w:rsidRDefault="00806D64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t>Art. 4</w:t>
      </w:r>
      <w:r w:rsidR="00BC6E5C" w:rsidRPr="00831960">
        <w:rPr>
          <w:rFonts w:ascii="Arial" w:hAnsi="Arial"/>
          <w:b/>
          <w:snapToGrid w:val="0"/>
          <w:sz w:val="24"/>
          <w:lang w:val="es-AR" w:eastAsia="es-ES"/>
        </w:rPr>
        <w:t>º).-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</w:t>
      </w:r>
      <w:r w:rsidR="00BC6E5C">
        <w:rPr>
          <w:rFonts w:ascii="Arial" w:hAnsi="Arial"/>
          <w:snapToGrid w:val="0"/>
          <w:sz w:val="24"/>
          <w:lang w:val="es-AR" w:eastAsia="es-ES"/>
        </w:rPr>
        <w:t>ión General de Personal para su co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>nocimiento y efectos pertinentes; tome razón la Secre</w:t>
      </w:r>
      <w:r w:rsidR="00BC6E5C">
        <w:rPr>
          <w:rFonts w:ascii="Arial" w:hAnsi="Arial"/>
          <w:snapToGrid w:val="0"/>
          <w:sz w:val="24"/>
          <w:lang w:val="es-AR" w:eastAsia="es-ES"/>
        </w:rPr>
        <w:t>taría General Académica; cumpli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>do, archívese.-------------------------------------------------------------------</w:t>
      </w:r>
      <w:r w:rsidR="00BC6E5C">
        <w:rPr>
          <w:rFonts w:ascii="Arial" w:hAnsi="Arial"/>
          <w:snapToGrid w:val="0"/>
          <w:sz w:val="24"/>
          <w:lang w:val="es-AR" w:eastAsia="es-ES"/>
        </w:rPr>
        <w:t>------------------------</w:t>
      </w:r>
    </w:p>
    <w:p w:rsidR="00BC6E5C" w:rsidRPr="003A447D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22A27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B5F6C"/>
    <w:rsid w:val="003C1E17"/>
    <w:rsid w:val="003E40AB"/>
    <w:rsid w:val="003F2ACE"/>
    <w:rsid w:val="00462A5D"/>
    <w:rsid w:val="00491432"/>
    <w:rsid w:val="004B49AB"/>
    <w:rsid w:val="004E15BF"/>
    <w:rsid w:val="00502A18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06D64"/>
    <w:rsid w:val="00815DE3"/>
    <w:rsid w:val="008233B6"/>
    <w:rsid w:val="00860A20"/>
    <w:rsid w:val="00893205"/>
    <w:rsid w:val="0090492E"/>
    <w:rsid w:val="00960134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A02C3"/>
    <w:rsid w:val="00BC6E5C"/>
    <w:rsid w:val="00BF1F37"/>
    <w:rsid w:val="00C2785A"/>
    <w:rsid w:val="00C31B50"/>
    <w:rsid w:val="00C805FC"/>
    <w:rsid w:val="00CE4208"/>
    <w:rsid w:val="00CF68E5"/>
    <w:rsid w:val="00D01F99"/>
    <w:rsid w:val="00D50404"/>
    <w:rsid w:val="00DE6D63"/>
    <w:rsid w:val="00E00A07"/>
    <w:rsid w:val="00E12685"/>
    <w:rsid w:val="00E67A39"/>
    <w:rsid w:val="00E833F5"/>
    <w:rsid w:val="00E86B5F"/>
    <w:rsid w:val="00E9049F"/>
    <w:rsid w:val="00EA6C2D"/>
    <w:rsid w:val="00EC5F00"/>
    <w:rsid w:val="00F12194"/>
    <w:rsid w:val="00F1490F"/>
    <w:rsid w:val="00F23A4D"/>
    <w:rsid w:val="00F442CE"/>
    <w:rsid w:val="00F4576A"/>
    <w:rsid w:val="00FD7A5A"/>
    <w:rsid w:val="00FE539F"/>
    <w:rsid w:val="00FF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2014-09-17T15:36:00Z</cp:lastPrinted>
  <dcterms:created xsi:type="dcterms:W3CDTF">2025-07-06T17:57:00Z</dcterms:created>
  <dcterms:modified xsi:type="dcterms:W3CDTF">2025-07-06T17:57:00Z</dcterms:modified>
</cp:coreProperties>
</file>