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EA232F">
        <w:rPr>
          <w:lang w:val="es-AR"/>
        </w:rPr>
        <w:t>26</w:t>
      </w:r>
      <w:r w:rsidR="004306B7">
        <w:rPr>
          <w:lang w:val="es-AR"/>
        </w:rPr>
        <w:t>5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14BB5" w:rsidRPr="00614BB5" w:rsidRDefault="005F1B0E" w:rsidP="00614B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14BB5" w:rsidRPr="00614BB5" w:rsidRDefault="00614BB5" w:rsidP="00614BB5">
      <w:pPr>
        <w:ind w:firstLine="851"/>
        <w:jc w:val="both"/>
        <w:rPr>
          <w:rFonts w:ascii="Arial" w:hAnsi="Arial"/>
          <w:snapToGrid/>
          <w:sz w:val="24"/>
          <w:lang w:val="es-AR"/>
        </w:rPr>
      </w:pPr>
      <w:r>
        <w:rPr>
          <w:rFonts w:ascii="Arial" w:hAnsi="Arial"/>
          <w:snapToGrid/>
          <w:sz w:val="24"/>
          <w:lang w:val="es-AR"/>
        </w:rPr>
        <w:t>La resolución DCIC-019</w:t>
      </w:r>
      <w:r w:rsidRPr="00614BB5">
        <w:rPr>
          <w:rFonts w:ascii="Arial" w:hAnsi="Arial"/>
          <w:snapToGrid/>
          <w:sz w:val="24"/>
          <w:lang w:val="es-AR"/>
        </w:rPr>
        <w:t>/14 emanada de la Dirección del Departamento de Ciencias e Ingeniería de la Computación; y</w:t>
      </w:r>
    </w:p>
    <w:p w:rsidR="00614BB5" w:rsidRPr="00614BB5" w:rsidRDefault="00614BB5" w:rsidP="00614BB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614BB5" w:rsidRPr="00614BB5" w:rsidRDefault="00614BB5" w:rsidP="00614BB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614BB5">
        <w:rPr>
          <w:rFonts w:ascii="Arial" w:hAnsi="Arial" w:cs="Arial"/>
          <w:b/>
          <w:snapToGrid/>
          <w:sz w:val="24"/>
          <w:lang w:val="es-ES_tradnl"/>
        </w:rPr>
        <w:t>CONSIDERANDO:</w:t>
      </w:r>
    </w:p>
    <w:p w:rsidR="00614BB5" w:rsidRPr="00614BB5" w:rsidRDefault="00614BB5" w:rsidP="00614BB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614BB5" w:rsidRPr="00614BB5" w:rsidRDefault="00614BB5" w:rsidP="00614BB5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>
        <w:rPr>
          <w:rFonts w:ascii="Arial" w:hAnsi="Arial"/>
          <w:snapToGrid/>
          <w:sz w:val="24"/>
          <w:lang w:val="es-ES_tradnl"/>
        </w:rPr>
        <w:t xml:space="preserve">Que </w:t>
      </w:r>
      <w:r w:rsidRPr="00614BB5">
        <w:rPr>
          <w:rFonts w:ascii="Arial" w:hAnsi="Arial"/>
          <w:snapToGrid/>
          <w:sz w:val="24"/>
          <w:lang w:val="es-ES_tradnl"/>
        </w:rPr>
        <w:t xml:space="preserve">era necesario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transferir un </w:t>
      </w:r>
      <w:r w:rsidRPr="00614BB5">
        <w:rPr>
          <w:rFonts w:ascii="Arial" w:hAnsi="Arial"/>
          <w:snapToGrid/>
          <w:sz w:val="24"/>
          <w:szCs w:val="24"/>
          <w:lang w:val="es-ES" w:eastAsia="en-US"/>
        </w:rPr>
        <w:t xml:space="preserve">cargo </w:t>
      </w:r>
      <w:r>
        <w:rPr>
          <w:rFonts w:ascii="Arial" w:hAnsi="Arial"/>
          <w:snapToGrid/>
          <w:sz w:val="24"/>
          <w:szCs w:val="24"/>
          <w:lang w:val="es-ES" w:eastAsia="en-US"/>
        </w:rPr>
        <w:t>de</w:t>
      </w:r>
      <w:r w:rsidRPr="00614BB5">
        <w:rPr>
          <w:rFonts w:ascii="Arial" w:hAnsi="Arial"/>
          <w:snapToGrid/>
          <w:sz w:val="24"/>
          <w:szCs w:val="24"/>
          <w:lang w:val="es-ES" w:eastAsia="en-US"/>
        </w:rPr>
        <w:t xml:space="preserve"> pl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anta permanente de esta Unidad Académica al Departamento de Matemática a fin de que pueda proceder a iniciar la tramitación del llamado a concurso para la cobertura del mismo, dentro del corriente año; </w:t>
      </w:r>
    </w:p>
    <w:p w:rsidR="00614BB5" w:rsidRPr="00614BB5" w:rsidRDefault="00614BB5" w:rsidP="00614BB5">
      <w:pPr>
        <w:ind w:firstLine="851"/>
        <w:jc w:val="both"/>
        <w:rPr>
          <w:rFonts w:ascii="Arial" w:hAnsi="Arial"/>
          <w:snapToGrid/>
          <w:sz w:val="24"/>
          <w:lang w:val="es-AR"/>
        </w:rPr>
      </w:pPr>
      <w:r w:rsidRPr="00614BB5">
        <w:rPr>
          <w:rFonts w:ascii="Arial" w:hAnsi="Arial"/>
          <w:snapToGrid/>
          <w:sz w:val="24"/>
          <w:lang w:val="es-ES_tradnl"/>
        </w:rPr>
        <w:t xml:space="preserve"> </w:t>
      </w:r>
    </w:p>
    <w:p w:rsidR="00614BB5" w:rsidRPr="00614BB5" w:rsidRDefault="00614BB5" w:rsidP="00614BB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614BB5">
        <w:rPr>
          <w:rFonts w:ascii="Arial" w:hAnsi="Arial" w:cs="Arial"/>
          <w:b/>
          <w:snapToGrid/>
          <w:sz w:val="24"/>
          <w:lang w:val="es-ES_tradnl"/>
        </w:rPr>
        <w:t xml:space="preserve">POR ELLO,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614BB5" w:rsidRPr="00614BB5" w:rsidRDefault="00614BB5" w:rsidP="00614BB5">
      <w:pPr>
        <w:jc w:val="both"/>
        <w:rPr>
          <w:rFonts w:ascii="Arial" w:hAnsi="Arial"/>
          <w:snapToGrid/>
          <w:sz w:val="24"/>
          <w:lang w:val="es-ES"/>
        </w:rPr>
      </w:pPr>
      <w:r w:rsidRPr="00614BB5">
        <w:rPr>
          <w:rFonts w:ascii="Arial" w:hAnsi="Arial" w:cs="Arial"/>
          <w:b/>
          <w:snapToGrid/>
          <w:sz w:val="24"/>
          <w:lang w:val="es-ES"/>
        </w:rPr>
        <w:t>Art. 1</w:t>
      </w:r>
      <w:r w:rsidRPr="00614BB5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614BB5">
        <w:rPr>
          <w:rFonts w:ascii="Arial" w:hAnsi="Arial" w:cs="Arial"/>
          <w:b/>
          <w:snapToGrid/>
          <w:sz w:val="24"/>
          <w:lang w:val="es-ES"/>
        </w:rPr>
        <w:t>)</w:t>
      </w:r>
      <w:r w:rsidRPr="00614BB5">
        <w:rPr>
          <w:rFonts w:ascii="Arial" w:hAnsi="Arial" w:cs="Arial"/>
          <w:snapToGrid/>
          <w:sz w:val="24"/>
          <w:lang w:val="es-ES"/>
        </w:rPr>
        <w:t>.-</w:t>
      </w:r>
      <w:r w:rsidRPr="00614BB5">
        <w:rPr>
          <w:rFonts w:ascii="Arial" w:hAnsi="Arial"/>
          <w:snapToGrid/>
          <w:sz w:val="24"/>
          <w:lang w:val="es-AR"/>
        </w:rPr>
        <w:t xml:space="preserve"> Ratificar los términos de la resolución DCIC-0</w:t>
      </w:r>
      <w:r>
        <w:rPr>
          <w:rFonts w:ascii="Arial" w:hAnsi="Arial"/>
          <w:snapToGrid/>
          <w:sz w:val="24"/>
          <w:lang w:val="es-AR"/>
        </w:rPr>
        <w:t>19</w:t>
      </w:r>
      <w:r w:rsidRPr="00614BB5">
        <w:rPr>
          <w:rFonts w:ascii="Arial" w:hAnsi="Arial"/>
          <w:snapToGrid/>
          <w:sz w:val="24"/>
          <w:lang w:val="es-AR"/>
        </w:rPr>
        <w:t xml:space="preserve">/14, mediante el cual se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 xml:space="preserve">cede </w:t>
      </w:r>
      <w:r w:rsidRPr="00614BB5">
        <w:rPr>
          <w:rFonts w:ascii="Arial" w:hAnsi="Arial" w:cs="Arial"/>
          <w:snapToGrid/>
          <w:sz w:val="24"/>
          <w:szCs w:val="24"/>
          <w:lang w:val="es-ES" w:eastAsia="en-US"/>
        </w:rPr>
        <w:t xml:space="preserve">de la planta permanente del Departamento de Ciencias de la Computación al Departamento de Matemática el cargo que se detalla a continuación, creado por resolución CSU-762/14 en el marco de  </w:t>
      </w:r>
      <w:r w:rsidRPr="00614BB5">
        <w:rPr>
          <w:rFonts w:ascii="Arial" w:hAnsi="Arial" w:cs="Arial"/>
          <w:snapToGrid/>
          <w:sz w:val="24"/>
          <w:szCs w:val="24"/>
          <w:lang w:val="es-ES"/>
        </w:rPr>
        <w:t>“Proyecto de Mejora para Carreras de Informática” (PROMINF);</w:t>
      </w:r>
      <w:r w:rsidRPr="00614BB5">
        <w:rPr>
          <w:rFonts w:ascii="Arial" w:hAnsi="Arial"/>
          <w:snapToGrid/>
          <w:sz w:val="24"/>
          <w:lang w:val="es-ES"/>
        </w:rPr>
        <w:t xml:space="preserve"> </w:t>
      </w:r>
    </w:p>
    <w:p w:rsidR="00614BB5" w:rsidRPr="00614BB5" w:rsidRDefault="00614BB5" w:rsidP="00614BB5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614BB5" w:rsidRPr="00614BB5" w:rsidRDefault="00614BB5" w:rsidP="00614BB5">
      <w:pPr>
        <w:jc w:val="both"/>
        <w:rPr>
          <w:rFonts w:ascii="Arial" w:hAnsi="Arial" w:cs="Arial"/>
          <w:b/>
          <w:snapToGrid/>
          <w:sz w:val="24"/>
          <w:szCs w:val="24"/>
          <w:lang w:val="es-ES" w:eastAsia="en-US"/>
        </w:rPr>
      </w:pPr>
      <w:r w:rsidRPr="00614BB5">
        <w:rPr>
          <w:rFonts w:ascii="Arial" w:hAnsi="Arial" w:cs="Arial"/>
          <w:snapToGrid/>
          <w:sz w:val="24"/>
          <w:szCs w:val="24"/>
          <w:lang w:val="es-ES" w:eastAsia="en-US"/>
        </w:rPr>
        <w:t xml:space="preserve">Un (1) cargo de Asistente de Docencia con dedicación simple, asignatura </w:t>
      </w:r>
      <w:r w:rsidRPr="00614BB5">
        <w:rPr>
          <w:rFonts w:ascii="Arial" w:hAnsi="Arial" w:cs="Arial"/>
          <w:b/>
          <w:snapToGrid/>
          <w:sz w:val="24"/>
          <w:szCs w:val="24"/>
          <w:lang w:val="es-ES" w:eastAsia="en-US"/>
        </w:rPr>
        <w:t>Conceptos de Análisis Numérico (Cód. 5923)</w:t>
      </w:r>
    </w:p>
    <w:p w:rsidR="00614BB5" w:rsidRPr="00614BB5" w:rsidRDefault="00614BB5" w:rsidP="00614BB5">
      <w:pPr>
        <w:jc w:val="both"/>
        <w:rPr>
          <w:rFonts w:ascii="Arial" w:hAnsi="Arial" w:cs="Arial"/>
          <w:snapToGrid/>
          <w:color w:val="FF0000"/>
          <w:sz w:val="24"/>
          <w:lang w:val="es-ES_tradnl"/>
        </w:rPr>
      </w:pPr>
    </w:p>
    <w:p w:rsidR="00614BB5" w:rsidRPr="00614BB5" w:rsidRDefault="00614BB5" w:rsidP="00614BB5">
      <w:pPr>
        <w:jc w:val="both"/>
        <w:rPr>
          <w:rFonts w:ascii="Arial" w:hAnsi="Arial"/>
          <w:b/>
          <w:snapToGrid/>
          <w:sz w:val="24"/>
          <w:lang w:val="es-AR"/>
        </w:rPr>
      </w:pPr>
      <w:r w:rsidRPr="00614BB5">
        <w:rPr>
          <w:rFonts w:ascii="Arial" w:hAnsi="Arial"/>
          <w:b/>
          <w:snapToGrid/>
          <w:sz w:val="24"/>
          <w:lang w:val="es-AR"/>
        </w:rPr>
        <w:t>Art. 2</w:t>
      </w:r>
      <w:r w:rsidRPr="00614BB5">
        <w:rPr>
          <w:rFonts w:ascii="Arial" w:hAnsi="Arial"/>
          <w:b/>
          <w:snapToGrid/>
          <w:sz w:val="24"/>
          <w:lang w:val="es-ES"/>
        </w:rPr>
        <w:sym w:font="Symbol" w:char="F0B0"/>
      </w:r>
      <w:r w:rsidRPr="00614BB5">
        <w:rPr>
          <w:rFonts w:ascii="Arial" w:hAnsi="Arial"/>
          <w:b/>
          <w:snapToGrid/>
          <w:sz w:val="24"/>
          <w:lang w:val="es-AR"/>
        </w:rPr>
        <w:t>)</w:t>
      </w:r>
      <w:r w:rsidRPr="00614BB5">
        <w:rPr>
          <w:rFonts w:ascii="Arial" w:hAnsi="Arial"/>
          <w:snapToGrid/>
          <w:sz w:val="24"/>
          <w:lang w:val="es-AR"/>
        </w:rPr>
        <w:t>.-</w:t>
      </w:r>
      <w:r w:rsidRPr="00614BB5">
        <w:rPr>
          <w:rFonts w:ascii="Arial" w:hAnsi="Arial"/>
          <w:b/>
          <w:snapToGrid/>
          <w:sz w:val="24"/>
          <w:lang w:val="es-AR"/>
        </w:rPr>
        <w:t xml:space="preserve"> </w:t>
      </w:r>
      <w:r w:rsidRPr="00614BB5">
        <w:rPr>
          <w:rFonts w:ascii="Arial" w:hAnsi="Arial"/>
          <w:snapToGrid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614BB5" w:rsidRPr="00614BB5" w:rsidRDefault="00614BB5" w:rsidP="00614BB5">
      <w:pPr>
        <w:spacing w:line="260" w:lineRule="exact"/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614BB5">
      <w:pPr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306B7"/>
    <w:rsid w:val="004B6AC6"/>
    <w:rsid w:val="004B759E"/>
    <w:rsid w:val="004C7022"/>
    <w:rsid w:val="004F49C1"/>
    <w:rsid w:val="005137F0"/>
    <w:rsid w:val="0052710E"/>
    <w:rsid w:val="0055010D"/>
    <w:rsid w:val="0056001E"/>
    <w:rsid w:val="005D1B42"/>
    <w:rsid w:val="005F03E3"/>
    <w:rsid w:val="005F1B0E"/>
    <w:rsid w:val="00614BB5"/>
    <w:rsid w:val="006244D4"/>
    <w:rsid w:val="007528E4"/>
    <w:rsid w:val="007529BD"/>
    <w:rsid w:val="00792B0C"/>
    <w:rsid w:val="007B776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44971"/>
    <w:rsid w:val="00E8242A"/>
    <w:rsid w:val="00EA232F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2015-02-23T16:34:00Z</cp:lastPrinted>
  <dcterms:created xsi:type="dcterms:W3CDTF">2025-07-06T17:59:00Z</dcterms:created>
  <dcterms:modified xsi:type="dcterms:W3CDTF">2025-07-06T17:59:00Z</dcterms:modified>
</cp:coreProperties>
</file>