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DE5787">
        <w:rPr>
          <w:rFonts w:ascii="Arial" w:hAnsi="Arial"/>
          <w:b/>
          <w:sz w:val="24"/>
          <w:lang w:val="es-ES_tradnl"/>
        </w:rPr>
        <w:t>R</w:t>
      </w:r>
      <w:r w:rsidR="00C50ED0">
        <w:rPr>
          <w:rFonts w:ascii="Arial" w:hAnsi="Arial"/>
          <w:b/>
          <w:sz w:val="24"/>
          <w:lang w:val="es-ES_tradnl"/>
        </w:rPr>
        <w:t>-</w:t>
      </w:r>
      <w:r w:rsidR="00DE5787">
        <w:rPr>
          <w:rFonts w:ascii="Arial" w:hAnsi="Arial"/>
          <w:b/>
          <w:sz w:val="24"/>
          <w:lang w:val="es-ES_tradnl"/>
        </w:rPr>
        <w:t>000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DE5787">
        <w:rPr>
          <w:rFonts w:ascii="Arial" w:hAnsi="Arial"/>
          <w:b/>
          <w:sz w:val="24"/>
          <w:lang w:val="es-ES_tradnl"/>
        </w:rPr>
        <w:t>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50A55">
      <w:pPr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 xml:space="preserve">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DE5787" w:rsidP="00DE5787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CSU-654/14 mediante la cual el Consejo Superior Universitario convalida la suscripción del Convenio-Programa con la Secretaría de Políticas Universitarias</w:t>
      </w:r>
      <w:r w:rsidR="007E6830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ME-784/14 para la creación de cargos docentes en el Proyecto de Mejoras para carreras de Informática; y</w:t>
      </w:r>
    </w:p>
    <w:p w:rsidR="00DE5787" w:rsidRDefault="00DE5787" w:rsidP="00150A55">
      <w:pPr>
        <w:jc w:val="both"/>
        <w:rPr>
          <w:rFonts w:ascii="Arial" w:hAnsi="Arial"/>
          <w:sz w:val="24"/>
          <w:lang w:val="es-ES_tradnl"/>
        </w:rPr>
      </w:pPr>
    </w:p>
    <w:p w:rsidR="00150A55" w:rsidRDefault="00150A55" w:rsidP="00150A5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150A55" w:rsidRDefault="00150A55" w:rsidP="00150A55">
      <w:pPr>
        <w:jc w:val="both"/>
        <w:rPr>
          <w:rFonts w:ascii="Arial" w:hAnsi="Arial"/>
          <w:b/>
          <w:sz w:val="24"/>
          <w:lang w:val="es-ES_tradnl"/>
        </w:rPr>
      </w:pPr>
    </w:p>
    <w:p w:rsidR="006C120B" w:rsidRDefault="006C120B" w:rsidP="006C120B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naturalmente la suscripción de este Convenio-Programa implica la creación de dichos cargos docentes;</w:t>
      </w:r>
    </w:p>
    <w:p w:rsidR="006C120B" w:rsidRDefault="006C120B" w:rsidP="006C120B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6C120B" w:rsidRDefault="006C120B" w:rsidP="006C120B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en la Resolución CSU 654/14 se omitió indicar explícitamente la orden resolutiva de creación de estos cargos;</w:t>
      </w:r>
    </w:p>
    <w:p w:rsidR="00945305" w:rsidRDefault="00945305" w:rsidP="00DE5787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5A1176" w:rsidRDefault="005A1176" w:rsidP="00DE5787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3C7603">
        <w:rPr>
          <w:rFonts w:ascii="Arial" w:hAnsi="Arial"/>
          <w:sz w:val="24"/>
          <w:lang w:val="es-ES_tradnl"/>
        </w:rPr>
        <w:t>es necesario que esto quede expresado en forma clara y determinante</w:t>
      </w:r>
      <w:r w:rsidR="009B02DD">
        <w:rPr>
          <w:rFonts w:ascii="Arial" w:hAnsi="Arial"/>
          <w:sz w:val="24"/>
          <w:lang w:val="es-ES_tradnl"/>
        </w:rPr>
        <w:t>;</w:t>
      </w:r>
    </w:p>
    <w:p w:rsidR="003C7603" w:rsidRDefault="003C7603" w:rsidP="00DE5787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7E6830" w:rsidP="007E6830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C67684">
        <w:rPr>
          <w:rFonts w:ascii="Arial" w:hAnsi="Arial" w:cs="Arial"/>
          <w:b/>
          <w:bCs/>
          <w:sz w:val="24"/>
          <w:lang w:val="es-ES"/>
        </w:rPr>
        <w:t>EL RECTOR DE LA UNIVERSIDAD NACIONAL DEL SUR</w:t>
      </w:r>
    </w:p>
    <w:p w:rsidR="007E6830" w:rsidRDefault="007E6830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6C120B" w:rsidRDefault="007E6830" w:rsidP="007E6830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Modificar la resolución CSU-654/14 incorporando el Art. 2º) que quedará redactado de la siguiente manera: </w:t>
      </w:r>
      <w:r>
        <w:rPr>
          <w:rFonts w:ascii="Arial" w:hAnsi="Arial" w:cs="Arial"/>
          <w:sz w:val="24"/>
          <w:lang w:val="es-ES"/>
        </w:rPr>
        <w:t xml:space="preserve">  </w:t>
      </w:r>
    </w:p>
    <w:p w:rsidR="006C120B" w:rsidRDefault="006C120B" w:rsidP="007E6830">
      <w:pPr>
        <w:jc w:val="both"/>
        <w:rPr>
          <w:rFonts w:ascii="Arial" w:hAnsi="Arial" w:cs="Arial"/>
          <w:sz w:val="24"/>
          <w:lang w:val="es-ES"/>
        </w:rPr>
      </w:pPr>
    </w:p>
    <w:p w:rsidR="007E6830" w:rsidRPr="006C120B" w:rsidRDefault="007E6830" w:rsidP="006C120B">
      <w:pPr>
        <w:ind w:left="709" w:right="397"/>
        <w:jc w:val="both"/>
        <w:rPr>
          <w:rFonts w:ascii="Arial" w:hAnsi="Arial"/>
          <w:i/>
          <w:sz w:val="24"/>
          <w:lang w:val="es-ES_tradnl"/>
        </w:rPr>
      </w:pPr>
      <w:r w:rsidRPr="006C120B">
        <w:rPr>
          <w:rFonts w:ascii="Arial" w:hAnsi="Arial"/>
          <w:i/>
          <w:sz w:val="24"/>
          <w:lang w:val="es-ES_tradnl"/>
        </w:rPr>
        <w:t>Art. 2</w:t>
      </w:r>
      <w:r w:rsidRPr="006C120B">
        <w:rPr>
          <w:rFonts w:ascii="Arial" w:hAnsi="Arial"/>
          <w:i/>
          <w:sz w:val="24"/>
          <w:lang w:val="es-ES_tradnl"/>
        </w:rPr>
        <w:sym w:font="Symbol" w:char="F0B0"/>
      </w:r>
      <w:r w:rsidRPr="006C120B">
        <w:rPr>
          <w:rFonts w:ascii="Arial" w:hAnsi="Arial"/>
          <w:i/>
          <w:sz w:val="24"/>
          <w:lang w:val="es-ES_tradnl"/>
        </w:rPr>
        <w:t>).- Crear los cargos docentes para la carrera Ingeniería en Computación, según consta en el Anexo del Convenio-Programa ME-784/14.-</w:t>
      </w:r>
    </w:p>
    <w:p w:rsidR="007E6830" w:rsidRDefault="007E6830" w:rsidP="007E6830">
      <w:pPr>
        <w:jc w:val="both"/>
        <w:rPr>
          <w:rFonts w:ascii="Arial" w:hAnsi="Arial" w:cs="Arial"/>
          <w:sz w:val="24"/>
          <w:lang w:val="es-ES"/>
        </w:rPr>
      </w:pPr>
    </w:p>
    <w:p w:rsidR="00984AB6" w:rsidRDefault="00984AB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6C120B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 </w:t>
      </w:r>
      <w:r w:rsidRPr="00984AB6">
        <w:rPr>
          <w:rFonts w:ascii="Arial" w:hAnsi="Arial"/>
          <w:sz w:val="24"/>
          <w:lang w:val="es-ES_tradnl"/>
        </w:rPr>
        <w:t xml:space="preserve">Regístrese, </w:t>
      </w:r>
      <w:r w:rsidR="007E6830">
        <w:rPr>
          <w:rFonts w:ascii="Arial" w:hAnsi="Arial"/>
          <w:sz w:val="24"/>
          <w:lang w:val="es-ES_tradnl"/>
        </w:rPr>
        <w:t>pase al Consejo Superior Universitario a los fines que correspondan; Gírese a la Direcciones de Economía y Finanzas y de Personal a todos sus efectos; Tome razón el Departamento de Ciencias e Ingeniería de la Computación, la UEPE</w:t>
      </w:r>
      <w:r w:rsidRPr="00984AB6">
        <w:rPr>
          <w:rFonts w:ascii="Arial" w:hAnsi="Arial"/>
          <w:sz w:val="24"/>
          <w:lang w:val="es-ES_tradnl"/>
        </w:rPr>
        <w:t>.</w:t>
      </w:r>
      <w:r w:rsidR="007E6830">
        <w:rPr>
          <w:rFonts w:ascii="Arial" w:hAnsi="Arial"/>
          <w:sz w:val="24"/>
          <w:lang w:val="es-ES_tradnl"/>
        </w:rPr>
        <w:t xml:space="preserve"> Tome razón la Secretaría General Académica.</w:t>
      </w:r>
      <w:r w:rsidRPr="00984AB6">
        <w:rPr>
          <w:rFonts w:ascii="Arial" w:hAnsi="Arial"/>
          <w:sz w:val="24"/>
          <w:lang w:val="es-ES_tradnl"/>
        </w:rPr>
        <w:t>-</w:t>
      </w:r>
      <w:r w:rsidR="007E6830">
        <w:rPr>
          <w:rFonts w:ascii="Arial" w:hAnsi="Arial"/>
          <w:sz w:val="24"/>
          <w:lang w:val="es-ES_tradnl"/>
        </w:rPr>
        <w:t>-------------------------------------------</w:t>
      </w:r>
    </w:p>
    <w:p w:rsidR="00144413" w:rsidRDefault="00144413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144413"/>
    <w:rsid w:val="00150A55"/>
    <w:rsid w:val="00253F99"/>
    <w:rsid w:val="002630D9"/>
    <w:rsid w:val="00274335"/>
    <w:rsid w:val="002804AD"/>
    <w:rsid w:val="00285038"/>
    <w:rsid w:val="002A0118"/>
    <w:rsid w:val="002D7C6F"/>
    <w:rsid w:val="002E1CEC"/>
    <w:rsid w:val="00360E54"/>
    <w:rsid w:val="00370581"/>
    <w:rsid w:val="00385C0C"/>
    <w:rsid w:val="003C7603"/>
    <w:rsid w:val="003D4D1B"/>
    <w:rsid w:val="004034E4"/>
    <w:rsid w:val="004E5D68"/>
    <w:rsid w:val="005428A5"/>
    <w:rsid w:val="00546E74"/>
    <w:rsid w:val="005A1176"/>
    <w:rsid w:val="00611C09"/>
    <w:rsid w:val="00622438"/>
    <w:rsid w:val="0065294E"/>
    <w:rsid w:val="00675EBC"/>
    <w:rsid w:val="006C120B"/>
    <w:rsid w:val="00706EE2"/>
    <w:rsid w:val="007267F8"/>
    <w:rsid w:val="007A1E95"/>
    <w:rsid w:val="007D7E36"/>
    <w:rsid w:val="007E6830"/>
    <w:rsid w:val="007F6ABB"/>
    <w:rsid w:val="0081003C"/>
    <w:rsid w:val="00823FFB"/>
    <w:rsid w:val="00852F79"/>
    <w:rsid w:val="00870B1B"/>
    <w:rsid w:val="008712F1"/>
    <w:rsid w:val="00881277"/>
    <w:rsid w:val="00945305"/>
    <w:rsid w:val="00950D70"/>
    <w:rsid w:val="009751F1"/>
    <w:rsid w:val="00984AB6"/>
    <w:rsid w:val="009A20C6"/>
    <w:rsid w:val="009B02DD"/>
    <w:rsid w:val="00AA6EB5"/>
    <w:rsid w:val="00B0536E"/>
    <w:rsid w:val="00B14819"/>
    <w:rsid w:val="00B219EA"/>
    <w:rsid w:val="00B66E04"/>
    <w:rsid w:val="00B87C59"/>
    <w:rsid w:val="00BD5B8A"/>
    <w:rsid w:val="00BF6E9F"/>
    <w:rsid w:val="00C50ED0"/>
    <w:rsid w:val="00C54851"/>
    <w:rsid w:val="00C80206"/>
    <w:rsid w:val="00CB142F"/>
    <w:rsid w:val="00CB54B9"/>
    <w:rsid w:val="00D0486B"/>
    <w:rsid w:val="00D2693D"/>
    <w:rsid w:val="00D43B01"/>
    <w:rsid w:val="00D90D86"/>
    <w:rsid w:val="00D96E36"/>
    <w:rsid w:val="00DA2462"/>
    <w:rsid w:val="00DB5ED1"/>
    <w:rsid w:val="00DD7A7C"/>
    <w:rsid w:val="00DE5787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Expte</vt:lpstr>
      <vt:lpstr>Expte</vt:lpstr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2007-02-20T15:37:00Z</cp:lastPrinted>
  <dcterms:created xsi:type="dcterms:W3CDTF">2025-07-06T17:44:00Z</dcterms:created>
  <dcterms:modified xsi:type="dcterms:W3CDTF">2025-07-06T17:44:00Z</dcterms:modified>
</cp:coreProperties>
</file>