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3E0785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792B0C">
        <w:rPr>
          <w:lang w:val="es-AR"/>
        </w:rPr>
        <w:t>DCIC-</w:t>
      </w:r>
      <w:r w:rsidR="00854658">
        <w:rPr>
          <w:lang w:val="es-AR"/>
        </w:rPr>
        <w:t>0</w:t>
      </w:r>
      <w:r w:rsidR="0090548C">
        <w:rPr>
          <w:lang w:val="es-AR"/>
        </w:rPr>
        <w:t>02</w:t>
      </w:r>
      <w:r w:rsidR="005F1B0E">
        <w:rPr>
          <w:lang w:val="es-AR"/>
        </w:rPr>
        <w:t>/</w:t>
      </w:r>
      <w:r w:rsidR="00EA730E">
        <w:rPr>
          <w:lang w:val="es-AR"/>
        </w:rPr>
        <w:t>14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B856E4" w:rsidRP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B856E4" w:rsidRDefault="00B856E4" w:rsidP="00B856E4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 Ingeniería de la Computación para cubrir un cargo de Ayudante de Docencia B, en el Área: I</w:t>
      </w:r>
      <w:r w:rsidR="0090548C">
        <w:rPr>
          <w:rFonts w:ascii="Arial" w:hAnsi="Arial"/>
          <w:sz w:val="24"/>
          <w:lang w:val="es-ES_tradnl"/>
        </w:rPr>
        <w:t>V</w:t>
      </w:r>
      <w:r>
        <w:rPr>
          <w:rFonts w:ascii="Arial" w:hAnsi="Arial"/>
          <w:sz w:val="24"/>
          <w:lang w:val="es-ES_tradnl"/>
        </w:rPr>
        <w:t xml:space="preserve">, Disciplina: </w:t>
      </w:r>
      <w:r w:rsidR="0090548C">
        <w:rPr>
          <w:rFonts w:ascii="Arial" w:hAnsi="Arial"/>
          <w:sz w:val="24"/>
          <w:lang w:val="es-ES_tradnl"/>
        </w:rPr>
        <w:t>Sistemas</w:t>
      </w:r>
      <w:r>
        <w:rPr>
          <w:rFonts w:ascii="Arial" w:hAnsi="Arial"/>
          <w:sz w:val="24"/>
          <w:lang w:val="es-ES_tradnl"/>
        </w:rPr>
        <w:t xml:space="preserve">, asignatura: </w:t>
      </w:r>
      <w:r w:rsidR="00BF0D41">
        <w:rPr>
          <w:rFonts w:ascii="Arial" w:hAnsi="Arial"/>
          <w:bCs/>
          <w:i/>
          <w:iCs/>
          <w:sz w:val="24"/>
          <w:lang w:val="es-ES_tradnl"/>
        </w:rPr>
        <w:t>“</w:t>
      </w:r>
      <w:r w:rsidR="0090548C">
        <w:rPr>
          <w:rFonts w:ascii="Arial" w:hAnsi="Arial"/>
          <w:bCs/>
          <w:i/>
          <w:iCs/>
          <w:sz w:val="24"/>
          <w:lang w:val="es-ES_tradnl"/>
        </w:rPr>
        <w:t>Organización de Computadoras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>. D.CC. 3762/13 *resolución CDCIC-227/13)</w:t>
      </w:r>
      <w:r>
        <w:rPr>
          <w:rFonts w:ascii="Arial" w:hAnsi="Arial"/>
          <w:sz w:val="24"/>
          <w:lang w:val="es-ES_tradnl"/>
        </w:rPr>
        <w:t>; y</w:t>
      </w:r>
    </w:p>
    <w:p w:rsid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B856E4" w:rsidRPr="00807AC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 w:rsidRPr="00807AC4">
        <w:rPr>
          <w:rFonts w:ascii="Arial" w:hAnsi="Arial"/>
          <w:sz w:val="24"/>
          <w:lang w:val="es-ES_tradnl"/>
        </w:rPr>
        <w:t xml:space="preserve">Que el cargo motivo de las presentes actuaciones </w:t>
      </w:r>
      <w:r>
        <w:rPr>
          <w:rFonts w:ascii="Arial" w:hAnsi="Arial"/>
          <w:sz w:val="24"/>
          <w:lang w:val="es-ES_tradnl"/>
        </w:rPr>
        <w:t xml:space="preserve">se encuentra ocupado por prórroga de designación del Sr. </w:t>
      </w:r>
      <w:r w:rsidR="0090548C">
        <w:rPr>
          <w:rFonts w:ascii="Arial" w:hAnsi="Arial"/>
          <w:sz w:val="24"/>
          <w:lang w:val="es-ES_tradnl"/>
        </w:rPr>
        <w:t>Gonzalo Acosta (</w:t>
      </w:r>
      <w:proofErr w:type="spellStart"/>
      <w:r w:rsidR="0090548C">
        <w:rPr>
          <w:rFonts w:ascii="Arial" w:hAnsi="Arial"/>
          <w:sz w:val="24"/>
          <w:lang w:val="es-ES_tradnl"/>
        </w:rPr>
        <w:t>Leg</w:t>
      </w:r>
      <w:proofErr w:type="spellEnd"/>
      <w:r w:rsidR="0090548C">
        <w:rPr>
          <w:rFonts w:ascii="Arial" w:hAnsi="Arial"/>
          <w:sz w:val="24"/>
          <w:lang w:val="es-ES_tradnl"/>
        </w:rPr>
        <w:t>. 13204</w:t>
      </w:r>
      <w:r>
        <w:rPr>
          <w:rFonts w:ascii="Arial" w:hAnsi="Arial"/>
          <w:sz w:val="24"/>
          <w:lang w:val="es-ES_tradnl"/>
        </w:rPr>
        <w:t xml:space="preserve"> *Cargo de Planta </w:t>
      </w:r>
      <w:r w:rsidR="0090548C" w:rsidRPr="0090548C">
        <w:rPr>
          <w:rFonts w:ascii="Arial" w:hAnsi="Arial"/>
          <w:sz w:val="24"/>
          <w:lang w:val="es-ES_tradnl"/>
        </w:rPr>
        <w:t>27023813</w:t>
      </w:r>
      <w:r>
        <w:rPr>
          <w:rFonts w:ascii="Arial" w:hAnsi="Arial"/>
          <w:sz w:val="24"/>
          <w:lang w:val="es-ES_tradnl"/>
        </w:rPr>
        <w:t xml:space="preserve">); </w:t>
      </w:r>
    </w:p>
    <w:p w:rsidR="00B856E4" w:rsidRPr="007E4593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</w:p>
    <w:p w:rsid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B856E4" w:rsidRDefault="00B856E4" w:rsidP="00B856E4">
      <w:pPr>
        <w:pStyle w:val="Textoindependiente"/>
        <w:rPr>
          <w:lang w:val="es-AR"/>
        </w:rPr>
      </w:pPr>
      <w:r>
        <w:rPr>
          <w:lang w:val="es-AR"/>
        </w:rPr>
        <w:tab/>
        <w:t xml:space="preserve">Que el Jurado interviniente aconseja en su dictamen la designación del Sr. </w:t>
      </w:r>
      <w:r w:rsidR="00BF0D41">
        <w:rPr>
          <w:lang w:val="es-AR"/>
        </w:rPr>
        <w:t>Damián Varela</w:t>
      </w:r>
      <w:r>
        <w:rPr>
          <w:lang w:val="es-AR"/>
        </w:rPr>
        <w:t>, teniendo en cuenta que reúne las condiciones necesarias para desempeñarse en el cargo docente objeto de este concurso;</w:t>
      </w:r>
    </w:p>
    <w:p w:rsid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BF0D41" w:rsidRPr="00BF0D41" w:rsidRDefault="00B856E4" w:rsidP="00BF0D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BF0D41" w:rsidRPr="00BF0D41" w:rsidRDefault="00BF0D41" w:rsidP="00BF0D41">
      <w:pPr>
        <w:ind w:firstLine="1418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BF0D41">
        <w:rPr>
          <w:rFonts w:ascii="Arial" w:hAnsi="Arial"/>
          <w:b/>
          <w:snapToGrid/>
          <w:sz w:val="24"/>
          <w:szCs w:val="24"/>
          <w:lang w:val="es-ES" w:eastAsia="en-US"/>
        </w:rPr>
        <w:t>El Director Decano del Departamento de Ciencias e Ingeniería de la Computación “ad referéndum” del Consejo Departamental</w:t>
      </w:r>
    </w:p>
    <w:p w:rsid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AR"/>
        </w:rPr>
      </w:pPr>
    </w:p>
    <w:p w:rsid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B856E4" w:rsidRDefault="00B856E4" w:rsidP="00B856E4">
      <w:pPr>
        <w:jc w:val="both"/>
        <w:rPr>
          <w:rFonts w:ascii="Arial" w:hAnsi="Arial"/>
          <w:b/>
          <w:sz w:val="24"/>
          <w:lang w:val="es-AR"/>
        </w:rPr>
      </w:pPr>
    </w:p>
    <w:p w:rsidR="00B856E4" w:rsidRPr="001F3DBD" w:rsidRDefault="00B856E4" w:rsidP="00B856E4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Designar al </w:t>
      </w:r>
      <w:r w:rsidR="0090548C" w:rsidRPr="002F6C29">
        <w:rPr>
          <w:rFonts w:ascii="Arial" w:hAnsi="Arial"/>
          <w:b/>
          <w:sz w:val="24"/>
          <w:lang w:val="es-ES_tradnl"/>
        </w:rPr>
        <w:t xml:space="preserve">Señor </w:t>
      </w:r>
      <w:r w:rsidR="0090548C">
        <w:rPr>
          <w:rFonts w:ascii="Arial" w:hAnsi="Arial"/>
          <w:b/>
          <w:sz w:val="24"/>
          <w:lang w:val="es-ES_tradnl"/>
        </w:rPr>
        <w:t xml:space="preserve">Gonzalo Damián ACOSTA </w:t>
      </w:r>
      <w:r w:rsidR="0090548C" w:rsidRPr="0090548C">
        <w:rPr>
          <w:rFonts w:ascii="Arial" w:hAnsi="Arial"/>
          <w:b/>
          <w:bCs/>
          <w:sz w:val="24"/>
          <w:lang w:val="es-ES_tradnl"/>
        </w:rPr>
        <w:t>(</w:t>
      </w:r>
      <w:proofErr w:type="spellStart"/>
      <w:r w:rsidR="0090548C" w:rsidRPr="0090548C">
        <w:rPr>
          <w:rFonts w:ascii="Arial" w:hAnsi="Arial"/>
          <w:b/>
          <w:sz w:val="24"/>
          <w:lang w:val="es-ES_tradnl"/>
        </w:rPr>
        <w:t>Leg</w:t>
      </w:r>
      <w:proofErr w:type="spellEnd"/>
      <w:r w:rsidR="0090548C" w:rsidRPr="0090548C">
        <w:rPr>
          <w:rFonts w:ascii="Arial" w:hAnsi="Arial"/>
          <w:b/>
          <w:sz w:val="24"/>
          <w:lang w:val="es-ES_tradnl"/>
        </w:rPr>
        <w:t>. 13204 *Cargo de Planta 27023813)</w:t>
      </w:r>
      <w:r w:rsidR="0090548C">
        <w:rPr>
          <w:rFonts w:ascii="Arial" w:hAnsi="Arial"/>
          <w:sz w:val="24"/>
          <w:lang w:val="es-AR"/>
        </w:rPr>
        <w:t xml:space="preserve"> en un cargo de Ayudante de Docencia “B” en el Área: IV, Disciplina: Sistemas, Asignatura </w:t>
      </w:r>
      <w:r w:rsidR="0090548C">
        <w:rPr>
          <w:rFonts w:ascii="Arial" w:hAnsi="Arial"/>
          <w:b/>
          <w:sz w:val="24"/>
          <w:lang w:val="es-AR"/>
        </w:rPr>
        <w:t>“Organización de Computadoras” (Cód. 5744)</w:t>
      </w:r>
      <w:r w:rsidR="0090548C">
        <w:rPr>
          <w:rFonts w:ascii="Arial" w:hAnsi="Arial"/>
          <w:sz w:val="24"/>
          <w:lang w:val="es-AR"/>
        </w:rPr>
        <w:t>, en el Departamento de Ciencias e Ingeniería de la Computación,</w:t>
      </w:r>
      <w:r>
        <w:rPr>
          <w:rFonts w:ascii="Arial" w:hAnsi="Arial"/>
          <w:sz w:val="24"/>
          <w:lang w:val="es-AR"/>
        </w:rPr>
        <w:t xml:space="preserve"> a partir del 01 de abril 2014 y por el término de dos (02) años.-</w:t>
      </w:r>
    </w:p>
    <w:p w:rsidR="00B856E4" w:rsidRDefault="00B856E4" w:rsidP="00B856E4">
      <w:pPr>
        <w:jc w:val="both"/>
        <w:rPr>
          <w:rFonts w:ascii="Arial" w:hAnsi="Arial"/>
          <w:sz w:val="24"/>
          <w:lang w:val="es-AR"/>
        </w:rPr>
      </w:pPr>
    </w:p>
    <w:p w:rsidR="003E0785" w:rsidRPr="00FE2C83" w:rsidRDefault="003E0785" w:rsidP="003E0785">
      <w:pPr>
        <w:jc w:val="both"/>
        <w:rPr>
          <w:rFonts w:ascii="Arial" w:hAnsi="Arial"/>
          <w:sz w:val="24"/>
          <w:lang w:val="es-AR"/>
        </w:rPr>
      </w:pPr>
      <w:r w:rsidRPr="00FE2C83">
        <w:rPr>
          <w:rFonts w:ascii="Arial" w:hAnsi="Arial"/>
          <w:b/>
          <w:sz w:val="24"/>
          <w:lang w:val="es-AR"/>
        </w:rPr>
        <w:t xml:space="preserve">Art. 2º).- </w:t>
      </w:r>
      <w:r w:rsidRPr="00FE2C83">
        <w:rPr>
          <w:rFonts w:ascii="Arial" w:hAnsi="Arial"/>
          <w:sz w:val="24"/>
          <w:lang w:val="es-AR"/>
        </w:rPr>
        <w:t xml:space="preserve">Extender las funciones </w:t>
      </w:r>
      <w:r>
        <w:rPr>
          <w:rFonts w:ascii="Arial" w:hAnsi="Arial"/>
          <w:sz w:val="24"/>
          <w:lang w:val="es-AR"/>
        </w:rPr>
        <w:t xml:space="preserve">del </w:t>
      </w:r>
      <w:r w:rsidR="0090548C">
        <w:rPr>
          <w:rFonts w:ascii="Arial" w:hAnsi="Arial"/>
          <w:sz w:val="24"/>
          <w:lang w:val="es-AR"/>
        </w:rPr>
        <w:t>Sr. Acosta</w:t>
      </w:r>
      <w:r w:rsidRPr="00FE2C83">
        <w:rPr>
          <w:rFonts w:ascii="Arial" w:hAnsi="Arial"/>
          <w:sz w:val="24"/>
          <w:lang w:val="es-AR"/>
        </w:rPr>
        <w:t xml:space="preserve"> a la asignatura “</w:t>
      </w:r>
      <w:r w:rsidR="0090548C">
        <w:rPr>
          <w:rFonts w:ascii="Arial" w:hAnsi="Arial"/>
          <w:bCs/>
          <w:i/>
          <w:iCs/>
          <w:sz w:val="24"/>
          <w:lang w:val="es-ES_tradnl"/>
        </w:rPr>
        <w:t>Arquitectura de Computadoras</w:t>
      </w:r>
      <w:r w:rsidRPr="00FE2C83">
        <w:rPr>
          <w:rFonts w:ascii="Arial" w:hAnsi="Arial"/>
          <w:b/>
          <w:i/>
          <w:smallCaps/>
          <w:sz w:val="24"/>
          <w:lang w:val="es-AR"/>
        </w:rPr>
        <w:t>”</w:t>
      </w:r>
      <w:r w:rsidRPr="00FE2C83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Pr="003E0785">
        <w:rPr>
          <w:rFonts w:ascii="Arial" w:hAnsi="Arial"/>
          <w:bCs/>
          <w:i/>
          <w:iCs/>
          <w:sz w:val="24"/>
          <w:lang w:val="es-AR"/>
        </w:rPr>
        <w:t>(Cód</w:t>
      </w:r>
      <w:r w:rsidR="0090548C">
        <w:rPr>
          <w:rFonts w:ascii="Arial" w:hAnsi="Arial"/>
          <w:bCs/>
          <w:i/>
          <w:iCs/>
          <w:sz w:val="24"/>
          <w:lang w:val="es-AR"/>
        </w:rPr>
        <w:t>. 5561</w:t>
      </w:r>
      <w:r w:rsidRPr="003E0785">
        <w:rPr>
          <w:rFonts w:ascii="Arial" w:hAnsi="Arial"/>
          <w:bCs/>
          <w:i/>
          <w:iCs/>
          <w:sz w:val="24"/>
          <w:lang w:val="es-AR"/>
        </w:rPr>
        <w:t>)</w:t>
      </w:r>
      <w:r w:rsidRPr="00FE2C83">
        <w:rPr>
          <w:rFonts w:ascii="Arial" w:hAnsi="Arial"/>
          <w:sz w:val="24"/>
          <w:lang w:val="es-AR"/>
        </w:rPr>
        <w:t xml:space="preserve"> a partir del </w:t>
      </w:r>
      <w:r>
        <w:rPr>
          <w:rFonts w:ascii="Arial" w:hAnsi="Arial"/>
          <w:sz w:val="24"/>
          <w:lang w:val="es-AR"/>
        </w:rPr>
        <w:t>01 de abril de 2014</w:t>
      </w:r>
      <w:r w:rsidRPr="00FE2C83">
        <w:rPr>
          <w:rFonts w:ascii="Arial" w:hAnsi="Arial"/>
          <w:sz w:val="24"/>
          <w:lang w:val="es-AR"/>
        </w:rPr>
        <w:t xml:space="preserve"> y por el término de dos (02) años.-</w:t>
      </w:r>
    </w:p>
    <w:p w:rsidR="003E0785" w:rsidRDefault="003E0785" w:rsidP="003E0785">
      <w:pPr>
        <w:autoSpaceDE w:val="0"/>
        <w:autoSpaceDN w:val="0"/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</w:pPr>
    </w:p>
    <w:p w:rsidR="003E0785" w:rsidRPr="009E5855" w:rsidRDefault="003E0785" w:rsidP="003E0785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  <w:r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Art. 3º</w:t>
      </w:r>
      <w:r w:rsidRPr="009E5855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 xml:space="preserve">).- </w:t>
      </w:r>
      <w:r w:rsidRPr="009E5855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9E5855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se le </w:t>
      </w:r>
      <w:r w:rsidRPr="009E5855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asignarán funciones en otras asignaturas según las necesidades de la Unidad Académica en cada cuatrimestre.-</w:t>
      </w:r>
    </w:p>
    <w:p w:rsidR="003E0785" w:rsidRDefault="003E0785" w:rsidP="003E0785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</w:p>
    <w:p w:rsidR="005F1B0E" w:rsidRDefault="003E0785" w:rsidP="003E078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</w:t>
      </w:r>
      <w:r w:rsidR="00BF0D41">
        <w:rPr>
          <w:rFonts w:ascii="Arial" w:hAnsi="Arial"/>
          <w:sz w:val="24"/>
          <w:lang w:val="es-AR"/>
        </w:rPr>
        <w:t>co</w:t>
      </w:r>
      <w:r>
        <w:rPr>
          <w:rFonts w:ascii="Arial" w:hAnsi="Arial"/>
          <w:sz w:val="24"/>
          <w:lang w:val="es-AR"/>
        </w:rPr>
        <w:t>nocimiento y efectos pertinentes; tome razón la Secretaría General Académica; cumplido, archívese.------------------------------------------------------------------------------------------</w:t>
      </w:r>
    </w:p>
    <w:sectPr w:rsidR="005F1B0E" w:rsidSect="003E0785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6769A"/>
    <w:rsid w:val="0016514A"/>
    <w:rsid w:val="00194036"/>
    <w:rsid w:val="001F3DBD"/>
    <w:rsid w:val="0029482E"/>
    <w:rsid w:val="002B2E4F"/>
    <w:rsid w:val="002F7E52"/>
    <w:rsid w:val="00317DDE"/>
    <w:rsid w:val="0039653B"/>
    <w:rsid w:val="00396797"/>
    <w:rsid w:val="003E0785"/>
    <w:rsid w:val="00427C9D"/>
    <w:rsid w:val="004B759E"/>
    <w:rsid w:val="004C7022"/>
    <w:rsid w:val="004F49C1"/>
    <w:rsid w:val="0055010D"/>
    <w:rsid w:val="0056001E"/>
    <w:rsid w:val="00580A76"/>
    <w:rsid w:val="005F1B0E"/>
    <w:rsid w:val="00715A64"/>
    <w:rsid w:val="007529BD"/>
    <w:rsid w:val="00792B0C"/>
    <w:rsid w:val="007E4593"/>
    <w:rsid w:val="00807AC4"/>
    <w:rsid w:val="00837026"/>
    <w:rsid w:val="00854658"/>
    <w:rsid w:val="008A4207"/>
    <w:rsid w:val="008B1F2D"/>
    <w:rsid w:val="0090548C"/>
    <w:rsid w:val="00A47E93"/>
    <w:rsid w:val="00A55971"/>
    <w:rsid w:val="00A66FBE"/>
    <w:rsid w:val="00AA26EA"/>
    <w:rsid w:val="00AF71E7"/>
    <w:rsid w:val="00B66C7B"/>
    <w:rsid w:val="00B856E4"/>
    <w:rsid w:val="00BA2052"/>
    <w:rsid w:val="00BD39F5"/>
    <w:rsid w:val="00BE3110"/>
    <w:rsid w:val="00BF0D41"/>
    <w:rsid w:val="00CE1537"/>
    <w:rsid w:val="00D605ED"/>
    <w:rsid w:val="00D8788B"/>
    <w:rsid w:val="00DB066B"/>
    <w:rsid w:val="00E110C2"/>
    <w:rsid w:val="00EA730E"/>
    <w:rsid w:val="00EC20E2"/>
    <w:rsid w:val="00F110F0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B856E4"/>
    <w:rPr>
      <w:rFonts w:ascii="Arial" w:hAnsi="Arial"/>
      <w:snapToGrid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2014-04-04T15:37:00Z</cp:lastPrinted>
  <dcterms:created xsi:type="dcterms:W3CDTF">2025-07-06T18:00:00Z</dcterms:created>
  <dcterms:modified xsi:type="dcterms:W3CDTF">2025-07-06T18:00:00Z</dcterms:modified>
</cp:coreProperties>
</file>