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F3816">
        <w:rPr>
          <w:lang w:val="es-AR"/>
        </w:rPr>
        <w:t>003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D44EFA">
        <w:rPr>
          <w:rFonts w:ascii="Arial" w:hAnsi="Arial"/>
          <w:sz w:val="24"/>
          <w:lang w:val="es-ES_tradnl"/>
        </w:rPr>
        <w:t>A</w:t>
      </w:r>
      <w:r w:rsidR="001404F8">
        <w:rPr>
          <w:rFonts w:ascii="Arial" w:hAnsi="Arial"/>
          <w:sz w:val="24"/>
          <w:lang w:val="es-ES_tradnl"/>
        </w:rPr>
        <w:t>”</w:t>
      </w:r>
      <w:r w:rsidR="00D44EFA">
        <w:rPr>
          <w:rFonts w:ascii="Arial" w:hAnsi="Arial"/>
          <w:sz w:val="24"/>
          <w:lang w:val="es-ES_tradnl"/>
        </w:rPr>
        <w:t xml:space="preserve"> con dedicación simple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B62F32">
        <w:rPr>
          <w:rFonts w:ascii="Arial" w:hAnsi="Arial"/>
          <w:sz w:val="24"/>
          <w:lang w:val="es-ES_tradnl"/>
        </w:rPr>
        <w:t>I</w:t>
      </w:r>
      <w:r w:rsidR="00D44EFA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D44EFA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D44EFA">
        <w:rPr>
          <w:rFonts w:ascii="Arial" w:hAnsi="Arial"/>
          <w:sz w:val="24"/>
          <w:lang w:val="es-ES_tradnl"/>
        </w:rPr>
        <w:t>Sistemas Embebidos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DF3816">
        <w:rPr>
          <w:rFonts w:ascii="Arial" w:hAnsi="Arial" w:cs="Arial"/>
          <w:sz w:val="24"/>
          <w:szCs w:val="24"/>
          <w:lang w:val="es-ES"/>
        </w:rPr>
        <w:t xml:space="preserve">242/14* </w:t>
      </w:r>
      <w:proofErr w:type="spellStart"/>
      <w:r w:rsidR="00DF3816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DF3816">
        <w:rPr>
          <w:rFonts w:ascii="Arial" w:hAnsi="Arial" w:cs="Arial"/>
          <w:sz w:val="24"/>
          <w:szCs w:val="24"/>
          <w:lang w:val="es-ES"/>
        </w:rPr>
        <w:t>. 3730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prórroga </w:t>
      </w:r>
      <w:r w:rsidR="00D44EFA">
        <w:rPr>
          <w:rFonts w:ascii="Arial" w:hAnsi="Arial"/>
          <w:sz w:val="24"/>
          <w:lang w:val="es-ES_tradnl"/>
        </w:rPr>
        <w:t xml:space="preserve">de </w:t>
      </w:r>
      <w:r w:rsidR="00BF22AD">
        <w:rPr>
          <w:rFonts w:ascii="Arial" w:hAnsi="Arial"/>
          <w:sz w:val="24"/>
          <w:lang w:val="es-ES_tradnl"/>
        </w:rPr>
        <w:t xml:space="preserve">designación </w:t>
      </w:r>
      <w:r w:rsidR="00D44EFA">
        <w:rPr>
          <w:rFonts w:ascii="Arial" w:hAnsi="Arial"/>
          <w:sz w:val="24"/>
          <w:lang w:val="es-ES_tradnl"/>
        </w:rPr>
        <w:t>d</w:t>
      </w:r>
      <w:r w:rsidR="00DF3816">
        <w:rPr>
          <w:rFonts w:ascii="Arial" w:hAnsi="Arial"/>
          <w:sz w:val="24"/>
          <w:lang w:val="es-ES_tradnl"/>
        </w:rPr>
        <w:t>el Lic. José Moyano</w:t>
      </w:r>
      <w:r w:rsidR="009F1943">
        <w:rPr>
          <w:rFonts w:ascii="Arial" w:hAnsi="Arial"/>
          <w:sz w:val="24"/>
          <w:lang w:val="es-ES_tradnl"/>
        </w:rPr>
        <w:t xml:space="preserve"> (</w:t>
      </w:r>
      <w:proofErr w:type="spellStart"/>
      <w:r w:rsidR="00DF3816">
        <w:rPr>
          <w:rFonts w:ascii="Arial" w:hAnsi="Arial"/>
          <w:bCs/>
          <w:sz w:val="24"/>
          <w:lang w:val="es-ES_tradnl"/>
        </w:rPr>
        <w:t>Leg</w:t>
      </w:r>
      <w:proofErr w:type="spellEnd"/>
      <w:r w:rsidR="00DF3816">
        <w:rPr>
          <w:rFonts w:ascii="Arial" w:hAnsi="Arial"/>
          <w:bCs/>
          <w:sz w:val="24"/>
          <w:lang w:val="es-ES_tradnl"/>
        </w:rPr>
        <w:t>. 13422</w:t>
      </w:r>
      <w:r w:rsidR="00BF22AD" w:rsidRPr="00BF22AD">
        <w:rPr>
          <w:rFonts w:ascii="Arial" w:hAnsi="Arial"/>
          <w:bCs/>
          <w:sz w:val="24"/>
          <w:lang w:val="es-ES_tradnl"/>
        </w:rPr>
        <w:t xml:space="preserve"> *Cargo de Planta </w:t>
      </w:r>
      <w:r w:rsidR="00DF3816" w:rsidRPr="00DF3816">
        <w:rPr>
          <w:rFonts w:ascii="Arial" w:hAnsi="Arial"/>
          <w:bCs/>
          <w:sz w:val="24"/>
          <w:lang w:val="es-ES_tradnl"/>
        </w:rPr>
        <w:t>27028817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 xml:space="preserve">Que el Jurado interviniente aconseja en su dictamen la designación </w:t>
      </w:r>
      <w:r w:rsidR="00E11BCD">
        <w:rPr>
          <w:lang w:val="es-AR"/>
        </w:rPr>
        <w:t>de</w:t>
      </w:r>
      <w:r w:rsidR="00DF3816">
        <w:rPr>
          <w:lang w:val="es-AR"/>
        </w:rPr>
        <w:t xml:space="preserve">l Lic. José Moyano </w:t>
      </w:r>
      <w:r>
        <w:rPr>
          <w:lang w:val="es-AR"/>
        </w:rPr>
        <w:t>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12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"/>
        </w:rPr>
        <w:t>Art. 1</w:t>
      </w:r>
      <w:r w:rsidRPr="00DF3816">
        <w:rPr>
          <w:rFonts w:ascii="Arial" w:hAnsi="Arial"/>
          <w:b/>
          <w:sz w:val="24"/>
        </w:rPr>
        <w:sym w:font="Symbol" w:char="F0B0"/>
      </w:r>
      <w:r w:rsidRPr="00DF3816">
        <w:rPr>
          <w:rFonts w:ascii="Arial" w:hAnsi="Arial"/>
          <w:b/>
          <w:sz w:val="24"/>
          <w:lang w:val="es-ES"/>
        </w:rPr>
        <w:t>).-</w:t>
      </w:r>
      <w:r w:rsidRPr="00DF3816">
        <w:rPr>
          <w:rFonts w:ascii="Arial" w:hAnsi="Arial"/>
          <w:sz w:val="24"/>
          <w:lang w:val="es-ES"/>
        </w:rPr>
        <w:t xml:space="preserve"> </w:t>
      </w:r>
      <w:r w:rsidRPr="00DF3816">
        <w:rPr>
          <w:rFonts w:ascii="Arial" w:hAnsi="Arial"/>
          <w:sz w:val="24"/>
          <w:lang w:val="es-ES_tradnl"/>
        </w:rPr>
        <w:t xml:space="preserve">Designar al </w:t>
      </w:r>
      <w:r w:rsidRPr="00DF3816">
        <w:rPr>
          <w:rFonts w:ascii="Arial" w:hAnsi="Arial"/>
          <w:b/>
          <w:bCs/>
          <w:sz w:val="24"/>
          <w:lang w:val="es-ES_tradnl"/>
        </w:rPr>
        <w:t>Lic. José Hipólito MOYANO</w:t>
      </w:r>
      <w:r w:rsidRPr="00DF381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r w:rsidRPr="00DF3816">
        <w:rPr>
          <w:rFonts w:ascii="Arial" w:hAnsi="Arial"/>
          <w:sz w:val="24"/>
        </w:rPr>
        <w:t>Leg. 13422 *Cargo de Planta 27028817)</w:t>
      </w:r>
      <w:r w:rsidR="00D44EFA">
        <w:rPr>
          <w:rFonts w:ascii="Arial" w:hAnsi="Arial"/>
          <w:sz w:val="24"/>
        </w:rPr>
        <w:t xml:space="preserve"> </w:t>
      </w:r>
      <w:r w:rsidRPr="00DF3816">
        <w:rPr>
          <w:rFonts w:ascii="Arial" w:hAnsi="Arial"/>
          <w:sz w:val="24"/>
          <w:lang w:val="es-ES_tradnl"/>
        </w:rPr>
        <w:t>en un cargo de Ayudante de Docencia “A” con dedicación simple, en el Área: IV</w:t>
      </w:r>
      <w:r w:rsidRPr="00DF3816">
        <w:rPr>
          <w:rFonts w:ascii="Arial" w:hAnsi="Arial"/>
          <w:snapToGrid/>
          <w:sz w:val="24"/>
          <w:lang w:val="es-ES_tradnl"/>
        </w:rPr>
        <w:t>, Disciplina: Sistemas,</w:t>
      </w:r>
      <w:r w:rsidRPr="00DF3816">
        <w:rPr>
          <w:rFonts w:ascii="Arial" w:hAnsi="Arial" w:cs="Arial"/>
          <w:snapToGrid/>
          <w:sz w:val="24"/>
          <w:szCs w:val="24"/>
          <w:lang w:val="es-ES_tradnl"/>
        </w:rPr>
        <w:t xml:space="preserve"> en la asignatura </w:t>
      </w:r>
      <w:r w:rsidRPr="00DF3816">
        <w:rPr>
          <w:rFonts w:ascii="Arial" w:hAnsi="Arial" w:cs="Arial"/>
          <w:b/>
          <w:snapToGrid/>
          <w:sz w:val="24"/>
          <w:szCs w:val="24"/>
          <w:lang w:val="es-ES_tradnl"/>
        </w:rPr>
        <w:t>“Sistemas Embebidos</w:t>
      </w:r>
      <w:r>
        <w:rPr>
          <w:rFonts w:ascii="Arial" w:hAnsi="Arial" w:cs="Arial"/>
          <w:b/>
          <w:snapToGrid/>
          <w:sz w:val="24"/>
          <w:szCs w:val="24"/>
          <w:lang w:val="es-ES_tradnl"/>
        </w:rPr>
        <w:t>” (Có</w:t>
      </w:r>
      <w:r w:rsidRPr="00DF3816">
        <w:rPr>
          <w:rFonts w:ascii="Arial" w:hAnsi="Arial" w:cs="Arial"/>
          <w:b/>
          <w:snapToGrid/>
          <w:sz w:val="24"/>
          <w:szCs w:val="24"/>
          <w:lang w:val="es-ES_tradnl"/>
        </w:rPr>
        <w:t>d. 7919</w:t>
      </w:r>
      <w:r w:rsidRPr="00DF3816">
        <w:rPr>
          <w:rFonts w:ascii="Arial" w:hAnsi="Arial" w:cs="Arial"/>
          <w:b/>
          <w:snapToGrid/>
          <w:sz w:val="24"/>
          <w:szCs w:val="24"/>
          <w:lang w:val="es-AR"/>
        </w:rPr>
        <w:t xml:space="preserve">), </w:t>
      </w:r>
      <w:r w:rsidRPr="00DF3816">
        <w:rPr>
          <w:rFonts w:ascii="Arial" w:hAnsi="Arial"/>
          <w:snapToGrid/>
          <w:sz w:val="24"/>
          <w:lang w:val="es-ES_tradnl"/>
        </w:rPr>
        <w:t xml:space="preserve">en el Departamento de Ciencias e Ingeniería de la Computación, </w:t>
      </w:r>
      <w:r>
        <w:rPr>
          <w:rFonts w:ascii="Arial" w:hAnsi="Arial"/>
          <w:sz w:val="24"/>
          <w:lang w:val="es-ES_tradnl"/>
        </w:rPr>
        <w:t xml:space="preserve">desde el 01 de marzo de 2015 </w:t>
      </w:r>
      <w:r w:rsidRPr="00DF3816">
        <w:rPr>
          <w:rFonts w:ascii="Arial" w:hAnsi="Arial"/>
          <w:sz w:val="24"/>
          <w:lang w:val="es-ES_tradnl"/>
        </w:rPr>
        <w:t xml:space="preserve">y por el término de </w:t>
      </w:r>
      <w:r>
        <w:rPr>
          <w:rFonts w:ascii="Arial" w:hAnsi="Arial"/>
          <w:sz w:val="24"/>
          <w:lang w:val="es-ES_tradnl"/>
        </w:rPr>
        <w:t xml:space="preserve">dos </w:t>
      </w:r>
      <w:r w:rsidRPr="00DF3816">
        <w:rPr>
          <w:rFonts w:ascii="Arial" w:hAnsi="Arial"/>
          <w:sz w:val="24"/>
          <w:lang w:val="es-ES_tradnl"/>
        </w:rPr>
        <w:t>(0</w:t>
      </w:r>
      <w:r>
        <w:rPr>
          <w:rFonts w:ascii="Arial" w:hAnsi="Arial"/>
          <w:sz w:val="24"/>
          <w:lang w:val="es-ES_tradnl"/>
        </w:rPr>
        <w:t>2</w:t>
      </w:r>
      <w:r w:rsidRPr="00DF3816">
        <w:rPr>
          <w:rFonts w:ascii="Arial" w:hAnsi="Arial"/>
          <w:sz w:val="24"/>
          <w:lang w:val="es-ES_tradnl"/>
        </w:rPr>
        <w:t>) año</w:t>
      </w:r>
      <w:r>
        <w:rPr>
          <w:rFonts w:ascii="Arial" w:hAnsi="Arial"/>
          <w:sz w:val="24"/>
          <w:lang w:val="es-ES_tradnl"/>
        </w:rPr>
        <w:t>s</w:t>
      </w:r>
      <w:r w:rsidRPr="00DF3816">
        <w:rPr>
          <w:rFonts w:ascii="Arial" w:hAnsi="Arial"/>
          <w:sz w:val="24"/>
          <w:lang w:val="es-ES_tradnl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2</w:t>
      </w:r>
      <w:r w:rsidRPr="00DF3816">
        <w:rPr>
          <w:rFonts w:ascii="Arial" w:hAnsi="Arial"/>
          <w:b/>
          <w:sz w:val="24"/>
          <w:lang w:val="es-ES_tradnl"/>
        </w:rPr>
        <w:sym w:font="Symbol" w:char="F0B0"/>
      </w:r>
      <w:r w:rsidRPr="00DF3816">
        <w:rPr>
          <w:rFonts w:ascii="Arial" w:hAnsi="Arial"/>
          <w:b/>
          <w:sz w:val="24"/>
          <w:lang w:val="es-ES_tradnl"/>
        </w:rPr>
        <w:t xml:space="preserve">).- </w:t>
      </w:r>
      <w:r w:rsidRPr="00DF3816">
        <w:rPr>
          <w:rFonts w:ascii="Arial" w:hAnsi="Arial"/>
          <w:sz w:val="24"/>
          <w:lang w:val="es-ES_tradnl"/>
        </w:rPr>
        <w:t xml:space="preserve">Extender las funciones </w:t>
      </w:r>
      <w:r w:rsidR="00553983">
        <w:rPr>
          <w:rFonts w:ascii="Arial" w:hAnsi="Arial"/>
          <w:sz w:val="24"/>
          <w:lang w:val="es-ES_tradnl"/>
        </w:rPr>
        <w:t>d</w:t>
      </w:r>
      <w:r w:rsidRPr="00DF3816">
        <w:rPr>
          <w:rFonts w:ascii="Arial" w:hAnsi="Arial"/>
          <w:sz w:val="24"/>
          <w:lang w:val="es-ES_tradnl"/>
        </w:rPr>
        <w:t xml:space="preserve">el Lic. Moyano a la asignatura </w:t>
      </w:r>
      <w:r w:rsidRPr="00DF3816">
        <w:rPr>
          <w:rFonts w:ascii="Arial" w:hAnsi="Arial"/>
          <w:sz w:val="24"/>
          <w:lang w:val="es-AR"/>
        </w:rPr>
        <w:t xml:space="preserve">a la asignatura </w:t>
      </w:r>
      <w:r w:rsidR="00553983">
        <w:rPr>
          <w:rFonts w:ascii="Arial" w:hAnsi="Arial"/>
          <w:sz w:val="24"/>
          <w:lang w:val="es-AR"/>
        </w:rPr>
        <w:t>“</w:t>
      </w:r>
      <w:r w:rsidRPr="00DF3816">
        <w:rPr>
          <w:rFonts w:ascii="Arial" w:hAnsi="Arial"/>
          <w:b/>
          <w:bCs/>
          <w:i/>
          <w:iCs/>
          <w:snapToGrid/>
          <w:sz w:val="24"/>
          <w:lang w:val="es-ES_tradnl"/>
        </w:rPr>
        <w:t>Sistemas  Operativos</w:t>
      </w:r>
      <w:r>
        <w:rPr>
          <w:rFonts w:ascii="Arial" w:hAnsi="Arial"/>
          <w:b/>
          <w:bCs/>
          <w:i/>
          <w:iCs/>
          <w:snapToGrid/>
          <w:sz w:val="24"/>
          <w:lang w:val="es-ES_tradnl"/>
        </w:rPr>
        <w:t>” (Có</w:t>
      </w:r>
      <w:r w:rsidRPr="00DF3816">
        <w:rPr>
          <w:rFonts w:ascii="Arial" w:hAnsi="Arial"/>
          <w:b/>
          <w:bCs/>
          <w:i/>
          <w:iCs/>
          <w:snapToGrid/>
          <w:sz w:val="24"/>
          <w:lang w:val="es-ES_tradnl"/>
        </w:rPr>
        <w:t xml:space="preserve">d. 5949) </w:t>
      </w:r>
      <w:r w:rsidRPr="00DF3816">
        <w:rPr>
          <w:rFonts w:ascii="Arial" w:hAnsi="Arial"/>
          <w:sz w:val="24"/>
          <w:lang w:val="es-AR"/>
        </w:rPr>
        <w:t xml:space="preserve">a partir </w:t>
      </w:r>
      <w:r w:rsidRPr="00DF3816">
        <w:rPr>
          <w:rFonts w:ascii="Arial" w:hAnsi="Arial"/>
          <w:sz w:val="24"/>
          <w:lang w:val="es-ES_tradnl"/>
        </w:rPr>
        <w:t>de</w:t>
      </w:r>
      <w:r>
        <w:rPr>
          <w:rFonts w:ascii="Arial" w:hAnsi="Arial"/>
          <w:sz w:val="24"/>
          <w:lang w:val="es-ES_tradnl"/>
        </w:rPr>
        <w:t xml:space="preserve">l 01 de marzo de 2015 </w:t>
      </w:r>
      <w:r w:rsidRPr="00DF3816">
        <w:rPr>
          <w:rFonts w:ascii="Arial" w:hAnsi="Arial"/>
          <w:sz w:val="24"/>
          <w:lang w:val="es-ES_tradnl"/>
        </w:rPr>
        <w:t xml:space="preserve">y por el término de </w:t>
      </w:r>
      <w:r>
        <w:rPr>
          <w:rFonts w:ascii="Arial" w:hAnsi="Arial"/>
          <w:sz w:val="24"/>
          <w:lang w:val="es-ES_tradnl"/>
        </w:rPr>
        <w:t xml:space="preserve">dos </w:t>
      </w:r>
      <w:r w:rsidRPr="00DF3816">
        <w:rPr>
          <w:rFonts w:ascii="Arial" w:hAnsi="Arial"/>
          <w:sz w:val="24"/>
          <w:lang w:val="es-ES_tradnl"/>
        </w:rPr>
        <w:t>(0</w:t>
      </w:r>
      <w:r>
        <w:rPr>
          <w:rFonts w:ascii="Arial" w:hAnsi="Arial"/>
          <w:sz w:val="24"/>
          <w:lang w:val="es-ES_tradnl"/>
        </w:rPr>
        <w:t>2</w:t>
      </w:r>
      <w:r w:rsidRPr="00DF3816">
        <w:rPr>
          <w:rFonts w:ascii="Arial" w:hAnsi="Arial"/>
          <w:sz w:val="24"/>
          <w:lang w:val="es-ES_tradnl"/>
        </w:rPr>
        <w:t>) año</w:t>
      </w:r>
      <w:r>
        <w:rPr>
          <w:rFonts w:ascii="Arial" w:hAnsi="Arial"/>
          <w:sz w:val="24"/>
          <w:lang w:val="es-ES_tradnl"/>
        </w:rPr>
        <w:t>s</w:t>
      </w:r>
      <w:r w:rsidRPr="00DF3816">
        <w:rPr>
          <w:rFonts w:ascii="Arial" w:hAnsi="Arial"/>
          <w:sz w:val="24"/>
          <w:lang w:val="es-ES_tradnl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F3816">
        <w:rPr>
          <w:rFonts w:ascii="Arial" w:hAnsi="Arial" w:cs="Arial"/>
          <w:sz w:val="24"/>
          <w:szCs w:val="24"/>
        </w:rPr>
        <w:t>asignarán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funciones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otras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asignaturas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según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las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necesidades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F3816">
        <w:rPr>
          <w:rFonts w:ascii="Arial" w:hAnsi="Arial" w:cs="Arial"/>
          <w:sz w:val="24"/>
          <w:szCs w:val="24"/>
        </w:rPr>
        <w:t>Unidad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Académica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cada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cuatrimestre</w:t>
      </w:r>
      <w:proofErr w:type="spellEnd"/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DF3816" w:rsidRPr="00DF3816" w:rsidRDefault="00DF3816" w:rsidP="00DF381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B6AC6"/>
    <w:rsid w:val="004B759E"/>
    <w:rsid w:val="004C7022"/>
    <w:rsid w:val="004F49C1"/>
    <w:rsid w:val="005137F0"/>
    <w:rsid w:val="0052710E"/>
    <w:rsid w:val="0055010D"/>
    <w:rsid w:val="00553983"/>
    <w:rsid w:val="0056001E"/>
    <w:rsid w:val="005F03E3"/>
    <w:rsid w:val="005F1B0E"/>
    <w:rsid w:val="006244D4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06ED"/>
    <w:rsid w:val="00A57737"/>
    <w:rsid w:val="00A66FBE"/>
    <w:rsid w:val="00A80C74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D34D58"/>
    <w:rsid w:val="00D37FFA"/>
    <w:rsid w:val="00D44EFA"/>
    <w:rsid w:val="00D605ED"/>
    <w:rsid w:val="00D8788B"/>
    <w:rsid w:val="00DB066B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2025-07-06T18:01:00Z</dcterms:created>
  <dcterms:modified xsi:type="dcterms:W3CDTF">2025-07-06T18:01:00Z</dcterms:modified>
</cp:coreProperties>
</file>