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7A28">
        <w:rPr>
          <w:lang w:val="es-AR"/>
        </w:rPr>
        <w:t>00</w:t>
      </w:r>
      <w:r w:rsidR="00D53057">
        <w:rPr>
          <w:lang w:val="es-AR"/>
        </w:rPr>
        <w:t>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D53057">
        <w:rPr>
          <w:rFonts w:ascii="Arial" w:hAnsi="Arial" w:cs="Arial"/>
          <w:snapToGrid/>
          <w:sz w:val="24"/>
          <w:lang w:val="es-ES"/>
        </w:rPr>
        <w:t>28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</w:t>
      </w:r>
      <w:r w:rsidR="00D53057">
        <w:rPr>
          <w:rFonts w:ascii="Arial" w:hAnsi="Arial" w:cs="Arial"/>
          <w:snapToGrid/>
          <w:sz w:val="24"/>
          <w:lang w:val="es-ES"/>
        </w:rPr>
        <w:t>febrero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D53057">
        <w:rPr>
          <w:rFonts w:ascii="Arial" w:hAnsi="Arial" w:cs="Arial"/>
          <w:snapToGrid/>
          <w:sz w:val="24"/>
          <w:lang w:val="es-ES"/>
        </w:rPr>
        <w:t>l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="00D53057">
        <w:rPr>
          <w:rFonts w:ascii="Arial" w:hAnsi="Arial" w:cs="Arial"/>
          <w:snapToGrid/>
          <w:sz w:val="24"/>
          <w:lang w:val="es-ES"/>
        </w:rPr>
        <w:t xml:space="preserve">Sr. Alfredo </w:t>
      </w:r>
      <w:proofErr w:type="spellStart"/>
      <w:r w:rsidR="00D53057">
        <w:rPr>
          <w:rFonts w:ascii="Arial" w:hAnsi="Arial" w:cs="Arial"/>
          <w:snapToGrid/>
          <w:sz w:val="24"/>
          <w:lang w:val="es-ES"/>
        </w:rPr>
        <w:t>Sayes</w:t>
      </w:r>
      <w:proofErr w:type="spellEnd"/>
      <w:r w:rsidR="00D53057">
        <w:rPr>
          <w:rFonts w:ascii="Arial" w:hAnsi="Arial" w:cs="Arial"/>
          <w:snapToGrid/>
          <w:sz w:val="24"/>
          <w:lang w:val="es-ES"/>
        </w:rPr>
        <w:t xml:space="preserve"> Lucero</w:t>
      </w:r>
      <w:r w:rsidRPr="006A4C84">
        <w:rPr>
          <w:rFonts w:ascii="Arial" w:hAnsi="Arial" w:cs="Arial"/>
          <w:snapToGrid/>
          <w:sz w:val="24"/>
          <w:lang w:val="es-ES"/>
        </w:rPr>
        <w:t xml:space="preserve"> en un cargo de </w:t>
      </w:r>
      <w:r w:rsidR="00D53057">
        <w:rPr>
          <w:rFonts w:ascii="Arial" w:hAnsi="Arial"/>
          <w:snapToGrid/>
          <w:sz w:val="24"/>
          <w:lang w:val="es-ES" w:eastAsia="en-US"/>
        </w:rPr>
        <w:t>Ayudante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D53057">
        <w:rPr>
          <w:rFonts w:ascii="Arial" w:hAnsi="Arial"/>
          <w:snapToGrid/>
          <w:sz w:val="24"/>
          <w:lang w:val="es-ES" w:eastAsia="en-US"/>
        </w:rPr>
        <w:t>“B”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 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D53057">
        <w:rPr>
          <w:rFonts w:ascii="Arial" w:hAnsi="Arial"/>
          <w:bCs/>
          <w:i/>
          <w:iCs/>
          <w:snapToGrid/>
          <w:sz w:val="24"/>
          <w:lang w:val="es-ES" w:eastAsia="en-US"/>
        </w:rPr>
        <w:t>Lógica para Ciencias de la Computación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cátedra contar con la continuidad del mencionado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del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Señor Alfredo Andrés SAYES LUCERO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. 12984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 *Cargo de planta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27027008),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 en un cargo de Ayudante de Docencia “B” en el Área: II, Disciplina: Teoría de Ciencias de la Computación,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“Lógica para Ciencias de la Computación” (Cód. 5704)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Ciencias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Computación</w:t>
      </w:r>
      <w:proofErr w:type="spellEnd"/>
      <w:r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D53057">
        <w:rPr>
          <w:rFonts w:ascii="Arial" w:hAnsi="Arial" w:cs="Arial"/>
          <w:snapToGrid/>
          <w:sz w:val="24"/>
          <w:lang w:val="es-ES_tradnl" w:eastAsia="en-US"/>
        </w:rPr>
        <w:t>marzo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>
        <w:rPr>
          <w:rFonts w:ascii="Arial" w:hAnsi="Arial" w:cs="Arial"/>
          <w:snapToGrid/>
          <w:sz w:val="24"/>
          <w:lang w:val="es-AR"/>
        </w:rPr>
        <w:t>agosto</w:t>
      </w:r>
      <w:r w:rsidRPr="00AB33F4">
        <w:rPr>
          <w:rFonts w:ascii="Arial" w:hAnsi="Arial" w:cs="Arial"/>
          <w:snapToGrid/>
          <w:sz w:val="24"/>
          <w:lang w:val="es-AR"/>
        </w:rPr>
        <w:t xml:space="preserve"> de 2015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E33CD"/>
    <w:rsid w:val="004F49C1"/>
    <w:rsid w:val="005137F0"/>
    <w:rsid w:val="0052710E"/>
    <w:rsid w:val="0055010D"/>
    <w:rsid w:val="0056001E"/>
    <w:rsid w:val="005F03E3"/>
    <w:rsid w:val="005F1B0E"/>
    <w:rsid w:val="006244D4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A6D97"/>
    <w:rsid w:val="00AB33F4"/>
    <w:rsid w:val="00B4028C"/>
    <w:rsid w:val="00B430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53057"/>
    <w:rsid w:val="00D605ED"/>
    <w:rsid w:val="00D8525E"/>
    <w:rsid w:val="00D8788B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