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257BD">
        <w:rPr>
          <w:lang w:val="es-AR"/>
        </w:rPr>
        <w:t>02</w:t>
      </w:r>
      <w:r w:rsidR="002A403F">
        <w:rPr>
          <w:lang w:val="es-AR"/>
        </w:rPr>
        <w:t>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2A403F" w:rsidRDefault="002A403F" w:rsidP="002A40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A403F" w:rsidRDefault="002A403F" w:rsidP="002A40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A403F" w:rsidRDefault="002A403F" w:rsidP="002A40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A403F" w:rsidRDefault="002A403F" w:rsidP="002A403F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 w:rsidRPr="000C7A14">
        <w:rPr>
          <w:rFonts w:ascii="Arial" w:eastAsia="Arial Narrow" w:hAnsi="Arial" w:cs="Arial"/>
          <w:b/>
          <w:bCs/>
          <w:sz w:val="24"/>
          <w:szCs w:val="24"/>
        </w:rPr>
        <w:t xml:space="preserve">VISTO: </w:t>
      </w:r>
    </w:p>
    <w:p w:rsidR="002A403F" w:rsidRPr="000C7A14" w:rsidRDefault="002A403F" w:rsidP="002A403F">
      <w:pPr>
        <w:pStyle w:val="Style-1"/>
        <w:jc w:val="both"/>
        <w:rPr>
          <w:rFonts w:ascii="Arial" w:eastAsia="Arial Narrow" w:hAnsi="Arial" w:cs="Arial"/>
          <w:b/>
          <w:bCs/>
          <w:sz w:val="24"/>
          <w:szCs w:val="24"/>
        </w:rPr>
      </w:pPr>
    </w:p>
    <w:p w:rsidR="002A403F" w:rsidRDefault="002A403F" w:rsidP="002A403F">
      <w:pPr>
        <w:ind w:firstLine="851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nota presentada por el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Dr. Ing. Ariel Lutenberg, </w:t>
      </w:r>
      <w:r w:rsidRPr="00523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Coordinador General del</w:t>
      </w:r>
      <w:r w:rsidRPr="00523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Simposio Argentino de Sistemas Embebidos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(SASE)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solicitando el auspicio de esta Unidad Académica para dicho evento el cual se llevará a cabo entre los días 13 y 15 de agosto del corriente año en la Facultad de Ingeniería de la Universidad de Buenos Aires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; </w:t>
      </w:r>
    </w:p>
    <w:p w:rsidR="002A403F" w:rsidRPr="009B15A8" w:rsidRDefault="002A403F" w:rsidP="002A403F">
      <w:pPr>
        <w:ind w:firstLine="851"/>
        <w:jc w:val="both"/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</w:pPr>
    </w:p>
    <w:p w:rsidR="002A403F" w:rsidRPr="009B15A8" w:rsidRDefault="002A403F" w:rsidP="002A403F">
      <w:pPr>
        <w:ind w:firstLine="851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9B15A8"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Eventos de Interés Universitario </w:t>
      </w:r>
      <w:r w:rsidRPr="009B15A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CU-192/94;</w:t>
      </w:r>
    </w:p>
    <w:p w:rsidR="002A403F" w:rsidRPr="009B15A8" w:rsidRDefault="002A403F" w:rsidP="002A403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2A403F" w:rsidRPr="009B15A8" w:rsidRDefault="002A403F" w:rsidP="002A403F">
      <w:pPr>
        <w:ind w:firstLine="851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9B15A8"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Declaración de Eventos de Interés para el Departamento de Ciencias de la Computación </w:t>
      </w:r>
      <w:r w:rsidRPr="009B15A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CDCC-137/01; y</w:t>
      </w:r>
    </w:p>
    <w:p w:rsidR="002A403F" w:rsidRDefault="002A403F" w:rsidP="002A403F">
      <w:pPr>
        <w:pStyle w:val="Style-1"/>
        <w:spacing w:before="120"/>
        <w:jc w:val="both"/>
        <w:rPr>
          <w:rFonts w:ascii="Arial" w:eastAsia="Arial Narrow" w:hAnsi="Arial" w:cs="Arial"/>
          <w:bCs/>
          <w:sz w:val="24"/>
          <w:szCs w:val="24"/>
        </w:rPr>
      </w:pPr>
    </w:p>
    <w:p w:rsidR="002A403F" w:rsidRDefault="002A403F" w:rsidP="002A403F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 w:rsidRPr="004C6443">
        <w:rPr>
          <w:rFonts w:ascii="Arial" w:eastAsia="Arial Narrow" w:hAnsi="Arial" w:cs="Arial"/>
          <w:b/>
          <w:bCs/>
          <w:sz w:val="24"/>
          <w:szCs w:val="24"/>
        </w:rPr>
        <w:t>CONSIDERANDO:</w:t>
      </w:r>
    </w:p>
    <w:p w:rsidR="002A403F" w:rsidRPr="004C6443" w:rsidRDefault="002A403F" w:rsidP="002A403F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</w:p>
    <w:p w:rsidR="002A403F" w:rsidRDefault="002A403F" w:rsidP="002A403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el objetivo de este Simposio es presentar los últimos avances en los sistemas embebidos, a fin de fomentar su aplicación en el ámbito académico</w:t>
      </w:r>
    </w:p>
    <w:p w:rsidR="002A403F" w:rsidRDefault="002A403F" w:rsidP="002A403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2A403F" w:rsidRPr="00523124" w:rsidRDefault="002A403F" w:rsidP="002A403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523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una parte considerable de la temática del programa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del evento </w:t>
      </w:r>
      <w:r w:rsidRPr="00523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tiene vinculación con algunos de los proyectos de investigación de este Departamento;</w:t>
      </w:r>
    </w:p>
    <w:p w:rsidR="002A403F" w:rsidRPr="00523124" w:rsidRDefault="002A403F" w:rsidP="002A403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2A403F" w:rsidRPr="00523124" w:rsidRDefault="002A403F" w:rsidP="002A403F">
      <w:pPr>
        <w:ind w:firstLine="851"/>
        <w:jc w:val="both"/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</w:pPr>
      <w:r w:rsidRPr="00523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2A403F" w:rsidRDefault="002A403F" w:rsidP="002A403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2A403F" w:rsidRPr="009B15A8" w:rsidRDefault="002A403F" w:rsidP="002A403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el alcance de este evento será regional, dado que contará con la participación de conferencistas de países de Iberoamérica, tales como Brasil, Colombia, Costa Rica, Chile, España, México y Uruguay; </w:t>
      </w:r>
    </w:p>
    <w:p w:rsidR="002A403F" w:rsidRPr="009B15A8" w:rsidRDefault="002A403F" w:rsidP="002A403F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2A403F" w:rsidRPr="005617E4" w:rsidRDefault="002A403F" w:rsidP="002A403F">
      <w:pPr>
        <w:ind w:firstLine="720"/>
        <w:jc w:val="both"/>
        <w:rPr>
          <w:rFonts w:ascii="Arial" w:hAnsi="Arial" w:cs="Arial"/>
          <w:i/>
          <w:snapToGrid/>
          <w:color w:val="000000"/>
          <w:sz w:val="24"/>
          <w:szCs w:val="24"/>
          <w:lang w:val="es-ES" w:eastAsia="en-US"/>
        </w:rPr>
      </w:pPr>
      <w:r w:rsidRPr="00F66C8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una parte considerable de la temática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 este congreso</w:t>
      </w:r>
      <w:r w:rsidRPr="00F66C8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tiene vinculación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con la investigación que lleva a cabo el </w:t>
      </w:r>
      <w:r w:rsidRPr="00F66C8E">
        <w:rPr>
          <w:rFonts w:ascii="Arial" w:hAnsi="Arial" w:cs="Arial"/>
          <w:snapToGrid/>
          <w:color w:val="000000"/>
          <w:sz w:val="24"/>
          <w:szCs w:val="24"/>
          <w:lang w:eastAsia="en-US"/>
        </w:rPr>
        <w:t>Laboratorio de Investigación y Desarrollo en Computación Científica</w:t>
      </w:r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(LIDeCC)</w:t>
      </w:r>
      <w:r w:rsidRPr="005617E4">
        <w:rPr>
          <w:rFonts w:ascii="Arial" w:hAnsi="Arial" w:cs="Arial"/>
          <w:i/>
          <w:snapToGrid/>
          <w:color w:val="000000"/>
          <w:sz w:val="24"/>
          <w:szCs w:val="24"/>
          <w:lang w:val="es-ES" w:eastAsia="en-US"/>
        </w:rPr>
        <w:t xml:space="preserve"> </w:t>
      </w:r>
      <w:r w:rsidRPr="005617E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del cual 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el Dr. Ignacio Ponzoni, </w:t>
      </w:r>
      <w:r w:rsidRPr="00F66C8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con juntamente</w:t>
      </w:r>
      <w:r>
        <w:rPr>
          <w:color w:val="000000"/>
        </w:rPr>
        <w:t xml:space="preserve"> </w:t>
      </w:r>
      <w:r w:rsidRPr="00F66C8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Dra. Beatriz Brignole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,</w:t>
      </w:r>
      <w:r w:rsidRPr="005617E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 </w:t>
      </w:r>
      <w:r w:rsidRPr="005617E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Director</w:t>
      </w:r>
      <w:r w:rsidRPr="005617E4">
        <w:rPr>
          <w:rFonts w:ascii="Arial" w:hAnsi="Arial" w:cs="Arial"/>
          <w:i/>
          <w:snapToGrid/>
          <w:color w:val="000000"/>
          <w:sz w:val="24"/>
          <w:szCs w:val="24"/>
          <w:lang w:val="es-ES" w:eastAsia="en-US"/>
        </w:rPr>
        <w:t xml:space="preserve">; </w:t>
      </w:r>
    </w:p>
    <w:p w:rsidR="002A403F" w:rsidRPr="00293CA9" w:rsidRDefault="002A403F" w:rsidP="002A403F">
      <w:pPr>
        <w:ind w:firstLine="851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2A403F" w:rsidRPr="009B15A8" w:rsidRDefault="002A403F" w:rsidP="002A403F">
      <w:pPr>
        <w:ind w:firstLine="851"/>
        <w:jc w:val="both"/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los miembros del Consejo Departamental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coinciden en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relevancia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internacional que tendrá este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evento científico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y consideran propicio que el Instituto de Ciencias e Ingeniería de la Computación participe en la organización del mismo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;</w:t>
      </w:r>
    </w:p>
    <w:p w:rsidR="002A403F" w:rsidRDefault="002A403F" w:rsidP="002A403F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2A403F" w:rsidRDefault="002A403F" w:rsidP="002A403F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POR ELLO:</w:t>
      </w:r>
      <w:r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2A403F" w:rsidRDefault="002A403F" w:rsidP="002A403F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2A403F" w:rsidRPr="009C0903" w:rsidRDefault="002A403F" w:rsidP="002A403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DA6364">
        <w:rPr>
          <w:rFonts w:ascii="Arial" w:hAnsi="Arial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>
        <w:rPr>
          <w:rFonts w:ascii="Arial" w:hAnsi="Arial"/>
          <w:b/>
          <w:sz w:val="24"/>
          <w:szCs w:val="24"/>
          <w:lang w:val="es-AR"/>
        </w:rPr>
        <w:t>24 de febrero de 2015</w:t>
      </w:r>
    </w:p>
    <w:p w:rsidR="002A403F" w:rsidRPr="002E0851" w:rsidRDefault="002A403F" w:rsidP="002A403F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2"/>
          <w:szCs w:val="22"/>
          <w:lang w:val="es-AR"/>
        </w:rPr>
      </w:pPr>
    </w:p>
    <w:p w:rsidR="002A403F" w:rsidRPr="00BC4883" w:rsidRDefault="002A403F" w:rsidP="002A403F">
      <w:pPr>
        <w:pStyle w:val="Style-1"/>
        <w:spacing w:before="120"/>
        <w:jc w:val="center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RESUELVE</w:t>
      </w:r>
      <w:r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</w:p>
    <w:p w:rsidR="002A403F" w:rsidRPr="00567E84" w:rsidRDefault="002A403F" w:rsidP="002A403F">
      <w:pPr>
        <w:pStyle w:val="Style-1"/>
        <w:jc w:val="both"/>
        <w:rPr>
          <w:rFonts w:ascii="Arial" w:eastAsia="Verdana" w:hAnsi="Arial" w:cs="Arial"/>
          <w:color w:val="000000"/>
          <w:sz w:val="22"/>
          <w:szCs w:val="22"/>
        </w:rPr>
      </w:pPr>
    </w:p>
    <w:p w:rsidR="00D306E9" w:rsidRDefault="00550914" w:rsidP="002A403F">
      <w:pPr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lastRenderedPageBreak/>
        <w:t>///CDCIC-022</w:t>
      </w:r>
      <w:r w:rsidR="00D306E9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/15</w:t>
      </w:r>
    </w:p>
    <w:p w:rsidR="00D306E9" w:rsidRDefault="00D306E9" w:rsidP="002A403F">
      <w:pPr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2A403F" w:rsidRPr="009B15A8" w:rsidRDefault="002A403F" w:rsidP="002A403F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Otorgar auspicio académico para la realización de la 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43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JAIIO, Cuadragésimo 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Terceras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Jornadas Argentinas de Informática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,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desarrollarse entre los días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1 y 5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septiembre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del corriente año, en la ciudad de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Buenos Aires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2A403F" w:rsidRPr="009B15A8" w:rsidRDefault="002A403F" w:rsidP="002A403F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2A403F" w:rsidRPr="009B15A8" w:rsidRDefault="002A403F" w:rsidP="002A403F">
      <w:pPr>
        <w:keepNext/>
        <w:jc w:val="both"/>
        <w:outlineLvl w:val="2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Regístrese; comuníquese; pase a la Secretaría General Académica para su conocimiento; cumplido, archívese.-----------------------------------------------------------------------</w:t>
      </w:r>
    </w:p>
    <w:p w:rsidR="002A403F" w:rsidRPr="009B15A8" w:rsidRDefault="002A403F" w:rsidP="002A403F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2A403F" w:rsidRPr="009B15A8" w:rsidRDefault="002A403F" w:rsidP="002A403F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2A403F" w:rsidRDefault="002A403F" w:rsidP="002A403F">
      <w:pPr>
        <w:pStyle w:val="Style-1"/>
        <w:spacing w:before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F1B0E" w:rsidRDefault="005F1B0E" w:rsidP="002A40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482E"/>
    <w:rsid w:val="002A403F"/>
    <w:rsid w:val="002B2E4F"/>
    <w:rsid w:val="002B656A"/>
    <w:rsid w:val="002C2D97"/>
    <w:rsid w:val="002E1C18"/>
    <w:rsid w:val="00317DDE"/>
    <w:rsid w:val="003265D4"/>
    <w:rsid w:val="00337B73"/>
    <w:rsid w:val="0039653B"/>
    <w:rsid w:val="003C4F40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50914"/>
    <w:rsid w:val="0056001E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257BD"/>
    <w:rsid w:val="00A47E93"/>
    <w:rsid w:val="00A57737"/>
    <w:rsid w:val="00A66FBE"/>
    <w:rsid w:val="00A80C74"/>
    <w:rsid w:val="00A94511"/>
    <w:rsid w:val="00AA03B1"/>
    <w:rsid w:val="00AA26EA"/>
    <w:rsid w:val="00B201B4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D306E9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customStyle="1" w:styleId="Style-1">
    <w:name w:val="Style-1"/>
    <w:rsid w:val="002A403F"/>
    <w:rPr>
      <w:lang w:val="es-ES" w:eastAsia="es-ES"/>
    </w:rPr>
  </w:style>
  <w:style w:type="paragraph" w:styleId="Textodeglobo">
    <w:name w:val="Balloon Text"/>
    <w:basedOn w:val="Normal"/>
    <w:link w:val="TextodegloboCar"/>
    <w:rsid w:val="00D306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306E9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2015-10-29T12:57:00Z</cp:lastPrinted>
  <dcterms:created xsi:type="dcterms:W3CDTF">2025-07-06T18:02:00Z</dcterms:created>
  <dcterms:modified xsi:type="dcterms:W3CDTF">2025-07-06T18:02:00Z</dcterms:modified>
</cp:coreProperties>
</file>