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 w:rsidP="009B15A8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E73772">
        <w:rPr>
          <w:lang w:val="es-AR"/>
        </w:rPr>
        <w:t>C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71352D">
        <w:rPr>
          <w:lang w:val="es-AR"/>
        </w:rPr>
        <w:t>62</w:t>
      </w:r>
      <w:r w:rsidR="005F1B0E">
        <w:rPr>
          <w:lang w:val="es-AR"/>
        </w:rPr>
        <w:t>/</w:t>
      </w:r>
      <w:r w:rsidR="001A07AA">
        <w:rPr>
          <w:lang w:val="es-AR"/>
        </w:rPr>
        <w:t>15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9B15A8" w:rsidRPr="009B15A8" w:rsidRDefault="009B15A8" w:rsidP="009B15A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snapToGrid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sz w:val="24"/>
          <w:szCs w:val="24"/>
          <w:lang w:val="es-ES_tradnl" w:eastAsia="en-US"/>
        </w:rPr>
        <w:t>BAHIA BLANCA</w:t>
      </w:r>
      <w:r w:rsidRPr="009B15A8">
        <w:rPr>
          <w:rFonts w:ascii="Arial" w:hAnsi="Arial" w:cs="Arial"/>
          <w:snapToGrid/>
          <w:sz w:val="24"/>
          <w:szCs w:val="24"/>
          <w:lang w:val="es-ES_tradnl" w:eastAsia="en-US"/>
        </w:rPr>
        <w:t xml:space="preserve">, </w:t>
      </w: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/>
          <w:b/>
          <w:snapToGrid/>
          <w:color w:val="000000"/>
          <w:sz w:val="24"/>
          <w:szCs w:val="24"/>
          <w:lang w:val="es-ES_tradnl" w:eastAsia="en-US"/>
        </w:rPr>
        <w:t xml:space="preserve">VISTO :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Default="009B15A8" w:rsidP="0071352D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La nota presentada por el </w:t>
      </w:r>
      <w:r w:rsidR="0071352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Dr. Gustavo Gasaneo, Profesor de asignatura </w:t>
      </w:r>
      <w:r w:rsidR="0071352D" w:rsidRPr="0071352D">
        <w:rPr>
          <w:rFonts w:ascii="Arial" w:hAnsi="Arial" w:cs="Arial"/>
          <w:i/>
          <w:snapToGrid/>
          <w:color w:val="000000"/>
          <w:sz w:val="24"/>
          <w:szCs w:val="24"/>
          <w:lang w:val="es-ES_tradnl" w:eastAsia="en-US"/>
        </w:rPr>
        <w:t xml:space="preserve">Física I </w:t>
      </w:r>
      <w:r w:rsidR="0071352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se dicta para alumnos de las carreras Ingeniería en Sistemas de Información e Ingeniería en Computación entre otras; y </w:t>
      </w:r>
    </w:p>
    <w:p w:rsidR="0071352D" w:rsidRPr="009B15A8" w:rsidRDefault="0071352D" w:rsidP="0071352D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CONSIDERANDO:</w:t>
      </w:r>
    </w:p>
    <w:p w:rsidR="009B15A8" w:rsidRPr="009B15A8" w:rsidRDefault="009B15A8" w:rsidP="009B15A8">
      <w:pPr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71352D" w:rsidRDefault="0071352D" w:rsidP="0071352D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Que el aula 113</w:t>
      </w:r>
      <w:r w:rsidRPr="0071352D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(ex aula 6C) presenta deficiencias que han sido enumeradas en dicha nota y confirmadas por varios docentes del DCIC;</w:t>
      </w:r>
    </w:p>
    <w:p w:rsidR="0071352D" w:rsidRPr="0071352D" w:rsidRDefault="0071352D" w:rsidP="0071352D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71352D" w:rsidRPr="0071352D" w:rsidRDefault="0071352D" w:rsidP="0071352D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  <w:r w:rsidRPr="0071352D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Que es una de las pocas aula</w:t>
      </w:r>
      <w:r w:rsidR="0057719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s</w:t>
      </w:r>
      <w:r w:rsidRPr="0071352D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grandes del Complejo Al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e</w:t>
      </w:r>
      <w:r w:rsidRPr="0071352D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>m y en particular suele ser utilizada por alumnos de carreras del Departamento</w:t>
      </w:r>
      <w:r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; </w:t>
      </w: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jc w:val="both"/>
        <w:rPr>
          <w:rFonts w:ascii="Arial" w:hAnsi="Arial" w:cs="Arial"/>
          <w:i/>
          <w:i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Que los miembros del Consejo Departamental </w:t>
      </w:r>
      <w:r w:rsidR="0071352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coinciden en la necesidad realizar las mejoras en la mencionada aula considerando que además beneficiarán a la mayoría de los cursos que se dictan en </w:t>
      </w:r>
      <w:r w:rsidR="00577198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>la misma</w:t>
      </w:r>
      <w:r w:rsidR="0071352D">
        <w:rPr>
          <w:rFonts w:ascii="Arial" w:hAnsi="Arial" w:cs="Arial"/>
          <w:snapToGrid/>
          <w:color w:val="000000"/>
          <w:sz w:val="24"/>
          <w:szCs w:val="24"/>
          <w:lang w:val="es-ES_tradnl" w:eastAsia="en-US"/>
        </w:rPr>
        <w:t xml:space="preserve">;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POR ELLO,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ind w:firstLine="1418"/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El Consejo Departamental de Ciencias e Ingeniería de la Computación en su reunión de </w:t>
      </w:r>
      <w:r w:rsidR="001A07AA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>fecha 07 de abril de 2015</w:t>
      </w: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  <w:t xml:space="preserve"> 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center"/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  <w:r w:rsidRPr="009B15A8"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  <w:t>R E S U E L V E :</w:t>
      </w:r>
    </w:p>
    <w:p w:rsidR="009B15A8" w:rsidRPr="009B15A8" w:rsidRDefault="009B15A8" w:rsidP="009B15A8">
      <w:pPr>
        <w:rPr>
          <w:rFonts w:ascii="Arial" w:hAnsi="Arial" w:cs="Arial"/>
          <w:b/>
          <w:bCs/>
          <w:snapToGrid/>
          <w:color w:val="000000"/>
          <w:sz w:val="24"/>
          <w:szCs w:val="24"/>
          <w:lang w:val="pt-BR" w:eastAsia="en-US"/>
        </w:rPr>
      </w:pPr>
    </w:p>
    <w:p w:rsidR="009B15A8" w:rsidRDefault="009B15A8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Art. 1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" w:eastAsia="en-US"/>
        </w:rPr>
        <w:t>).-</w:t>
      </w:r>
      <w:r w:rsidRPr="009B15A8"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  <w:t xml:space="preserve"> </w:t>
      </w:r>
      <w:r w:rsidR="0071352D" w:rsidRP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>Avalar el pedido</w:t>
      </w:r>
      <w:r w:rsid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de mejoras edilicias al aula 113 (ex 6 C) del Complejo Alem, </w:t>
      </w:r>
      <w:r w:rsidR="0071352D" w:rsidRP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presentada por el </w:t>
      </w:r>
      <w:r w:rsid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Profesor </w:t>
      </w:r>
      <w:r w:rsidR="0071352D" w:rsidRP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>Dr</w:t>
      </w:r>
      <w:r w:rsid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>. Gustavo</w:t>
      </w:r>
      <w:r w:rsidR="0071352D" w:rsidRP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 xml:space="preserve"> Gasaneo</w:t>
      </w:r>
      <w:r w:rsidR="0071352D">
        <w:rPr>
          <w:rFonts w:ascii="Arial" w:hAnsi="Arial" w:cs="Arial"/>
          <w:snapToGrid/>
          <w:color w:val="000000"/>
          <w:sz w:val="24"/>
          <w:szCs w:val="24"/>
          <w:lang w:eastAsia="en-US"/>
        </w:rPr>
        <w:t>.-</w:t>
      </w:r>
    </w:p>
    <w:p w:rsidR="0071352D" w:rsidRPr="009B15A8" w:rsidRDefault="0071352D" w:rsidP="009B15A8">
      <w:pPr>
        <w:jc w:val="both"/>
        <w:rPr>
          <w:rFonts w:ascii="Arial" w:hAnsi="Arial" w:cs="Arial"/>
          <w:snapToGrid/>
          <w:color w:val="000000"/>
          <w:sz w:val="24"/>
          <w:szCs w:val="24"/>
          <w:lang w:val="es-ES" w:eastAsia="en-US"/>
        </w:rPr>
      </w:pPr>
    </w:p>
    <w:p w:rsidR="009B15A8" w:rsidRPr="009B15A8" w:rsidRDefault="009B15A8" w:rsidP="009B15A8">
      <w:pPr>
        <w:keepNext/>
        <w:jc w:val="both"/>
        <w:outlineLvl w:val="2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Art. 2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begin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instrText>SYMBOL 176 \f "Symbol" \s 12</w:instrTex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separate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>°</w:t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fldChar w:fldCharType="end"/>
      </w:r>
      <w:r w:rsidRPr="009B15A8">
        <w:rPr>
          <w:rFonts w:ascii="Arial" w:hAnsi="Arial" w:cs="Arial"/>
          <w:b/>
          <w:snapToGrid/>
          <w:color w:val="000000"/>
          <w:sz w:val="24"/>
          <w:szCs w:val="24"/>
          <w:lang w:val="es-ES_tradnl" w:eastAsia="en-US"/>
        </w:rPr>
        <w:t xml:space="preserve">).- </w:t>
      </w:r>
      <w:r w:rsidRPr="009B15A8"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  <w:t>Regístrese; comuníquese; pase a la Secretaría General Académica para su conocimiento; cumplido, archívese.-----------------------------------------------------------------------</w:t>
      </w: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9B15A8" w:rsidRPr="009B15A8" w:rsidRDefault="009B15A8" w:rsidP="009B15A8">
      <w:pPr>
        <w:jc w:val="both"/>
        <w:rPr>
          <w:rFonts w:ascii="Arial" w:hAnsi="Arial" w:cs="Arial"/>
          <w:bCs/>
          <w:snapToGrid/>
          <w:color w:val="000000"/>
          <w:sz w:val="24"/>
          <w:szCs w:val="24"/>
          <w:lang w:val="es-ES_tradnl" w:eastAsia="en-US"/>
        </w:rPr>
      </w:pPr>
    </w:p>
    <w:p w:rsidR="005F1B0E" w:rsidRDefault="005F1B0E" w:rsidP="009B15A8">
      <w:pPr>
        <w:widowControl w:val="0"/>
        <w:jc w:val="both"/>
        <w:rPr>
          <w:rFonts w:ascii="Arial" w:hAnsi="Arial"/>
          <w:sz w:val="24"/>
          <w:lang w:val="es-AR"/>
        </w:rPr>
      </w:pPr>
    </w:p>
    <w:sectPr w:rsidR="005F1B0E" w:rsidSect="0085465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471AD"/>
    <w:rsid w:val="0006769A"/>
    <w:rsid w:val="0016514A"/>
    <w:rsid w:val="00194036"/>
    <w:rsid w:val="001A07AA"/>
    <w:rsid w:val="001F3DBD"/>
    <w:rsid w:val="0029482E"/>
    <w:rsid w:val="002B2E4F"/>
    <w:rsid w:val="00317DDE"/>
    <w:rsid w:val="0039653B"/>
    <w:rsid w:val="00427C9D"/>
    <w:rsid w:val="004B759E"/>
    <w:rsid w:val="004C7022"/>
    <w:rsid w:val="004F49C1"/>
    <w:rsid w:val="0055010D"/>
    <w:rsid w:val="0056001E"/>
    <w:rsid w:val="00577198"/>
    <w:rsid w:val="00580A76"/>
    <w:rsid w:val="005F1B0E"/>
    <w:rsid w:val="00711546"/>
    <w:rsid w:val="0071352D"/>
    <w:rsid w:val="007529BD"/>
    <w:rsid w:val="00792B0C"/>
    <w:rsid w:val="007E4593"/>
    <w:rsid w:val="00807AC4"/>
    <w:rsid w:val="00837026"/>
    <w:rsid w:val="00854658"/>
    <w:rsid w:val="008A4207"/>
    <w:rsid w:val="008B1F2D"/>
    <w:rsid w:val="009B15A8"/>
    <w:rsid w:val="009C773B"/>
    <w:rsid w:val="00A47E93"/>
    <w:rsid w:val="00A55971"/>
    <w:rsid w:val="00A66FBE"/>
    <w:rsid w:val="00AA26EA"/>
    <w:rsid w:val="00AF71E7"/>
    <w:rsid w:val="00B66C7B"/>
    <w:rsid w:val="00BA2052"/>
    <w:rsid w:val="00BD39F5"/>
    <w:rsid w:val="00BE3110"/>
    <w:rsid w:val="00C51256"/>
    <w:rsid w:val="00C96B42"/>
    <w:rsid w:val="00CE1537"/>
    <w:rsid w:val="00D605ED"/>
    <w:rsid w:val="00D8788B"/>
    <w:rsid w:val="00DB066B"/>
    <w:rsid w:val="00E110C2"/>
    <w:rsid w:val="00E73772"/>
    <w:rsid w:val="00EA730E"/>
    <w:rsid w:val="00EC20E2"/>
    <w:rsid w:val="00F110F0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B15A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tulo3Car">
    <w:name w:val="Título 3 Car"/>
    <w:link w:val="Ttulo3"/>
    <w:semiHidden/>
    <w:rsid w:val="009B15A8"/>
    <w:rPr>
      <w:rFonts w:ascii="Cambria" w:eastAsia="Times New Roman" w:hAnsi="Cambria" w:cs="Times New Roman"/>
      <w:b/>
      <w:bCs/>
      <w:snapToGrid/>
      <w:sz w:val="26"/>
      <w:szCs w:val="26"/>
      <w:lang w:val="en-US"/>
    </w:rPr>
  </w:style>
  <w:style w:type="paragraph" w:styleId="Sangra3detindependiente">
    <w:name w:val="Body Text Indent 3"/>
    <w:basedOn w:val="Normal"/>
    <w:link w:val="Sangra3detindependienteCar"/>
    <w:rsid w:val="009B15A8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9B15A8"/>
    <w:rPr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8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2015-04-17T15:13:00Z</cp:lastPrinted>
  <dcterms:created xsi:type="dcterms:W3CDTF">2025-07-06T18:05:00Z</dcterms:created>
  <dcterms:modified xsi:type="dcterms:W3CDTF">2025-07-06T18:05:00Z</dcterms:modified>
</cp:coreProperties>
</file>