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224AA2">
        <w:rPr>
          <w:color w:val="000000"/>
          <w:lang w:val="pt-BR"/>
        </w:rPr>
        <w:t>116</w:t>
      </w:r>
      <w:r w:rsidR="00C96097">
        <w:rPr>
          <w:color w:val="000000"/>
          <w:lang w:val="pt-BR"/>
        </w:rPr>
        <w:t>/15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B853D0" w:rsidRPr="00B853D0" w:rsidRDefault="00B853D0" w:rsidP="00B853D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B853D0">
        <w:rPr>
          <w:rFonts w:ascii="Arial" w:hAnsi="Arial"/>
          <w:b/>
          <w:color w:val="auto"/>
          <w:sz w:val="24"/>
          <w:lang w:val="es-AR"/>
        </w:rPr>
        <w:t>VISTO:</w:t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853D0" w:rsidRDefault="00CE3BFA" w:rsidP="00B853D0">
      <w:pPr>
        <w:widowControl w:val="0"/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La resolución CDCIC-191/09</w:t>
      </w:r>
      <w:r w:rsidR="00B853D0" w:rsidRPr="00B853D0">
        <w:rPr>
          <w:rFonts w:ascii="Arial" w:hAnsi="Arial" w:cs="Arial"/>
          <w:color w:val="auto"/>
          <w:sz w:val="24"/>
          <w:szCs w:val="24"/>
        </w:rPr>
        <w:t xml:space="preserve"> mediante la cual se designa al </w:t>
      </w:r>
      <w:r>
        <w:rPr>
          <w:rFonts w:ascii="Arial" w:hAnsi="Arial" w:cs="Arial"/>
          <w:color w:val="auto"/>
          <w:sz w:val="24"/>
          <w:szCs w:val="24"/>
        </w:rPr>
        <w:t xml:space="preserve">Dr. Marcelo A. Falappa </w:t>
      </w:r>
      <w:r w:rsidR="00B853D0" w:rsidRPr="00B853D0">
        <w:rPr>
          <w:rFonts w:ascii="Arial" w:hAnsi="Arial" w:cs="Arial"/>
          <w:color w:val="auto"/>
          <w:sz w:val="24"/>
          <w:szCs w:val="24"/>
        </w:rPr>
        <w:t xml:space="preserve">como Director de la carrera de posgrado </w:t>
      </w:r>
      <w:r w:rsidR="00B853D0" w:rsidRPr="00B853D0">
        <w:rPr>
          <w:rFonts w:ascii="Arial" w:hAnsi="Arial" w:cs="Arial"/>
          <w:i/>
          <w:color w:val="auto"/>
          <w:sz w:val="24"/>
          <w:szCs w:val="24"/>
        </w:rPr>
        <w:t>Magister en Computación</w:t>
      </w:r>
      <w:r>
        <w:rPr>
          <w:rFonts w:ascii="Arial" w:hAnsi="Arial" w:cs="Arial"/>
          <w:i/>
          <w:color w:val="auto"/>
          <w:sz w:val="24"/>
          <w:szCs w:val="24"/>
        </w:rPr>
        <w:t xml:space="preserve"> Científica</w:t>
      </w:r>
      <w:r w:rsidR="00B853D0" w:rsidRPr="00B853D0">
        <w:rPr>
          <w:rFonts w:ascii="Arial" w:hAnsi="Arial" w:cs="Arial"/>
          <w:color w:val="auto"/>
          <w:sz w:val="24"/>
          <w:szCs w:val="24"/>
        </w:rPr>
        <w:t xml:space="preserve">; </w:t>
      </w:r>
    </w:p>
    <w:p w:rsidR="00CE3BFA" w:rsidRDefault="00CE3BFA" w:rsidP="00B853D0">
      <w:pPr>
        <w:widowControl w:val="0"/>
        <w:ind w:firstLine="851"/>
        <w:jc w:val="both"/>
        <w:rPr>
          <w:rFonts w:ascii="Arial" w:hAnsi="Arial" w:cs="Arial"/>
          <w:color w:val="auto"/>
          <w:sz w:val="24"/>
          <w:szCs w:val="24"/>
        </w:rPr>
      </w:pPr>
    </w:p>
    <w:p w:rsidR="00CE3BFA" w:rsidRDefault="00CE3BFA" w:rsidP="00B853D0">
      <w:pPr>
        <w:widowControl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>
        <w:rPr>
          <w:rFonts w:ascii="Arial" w:hAnsi="Arial" w:cs="Arial"/>
          <w:color w:val="auto"/>
          <w:sz w:val="24"/>
          <w:szCs w:val="24"/>
        </w:rPr>
        <w:t xml:space="preserve">La resolución CDCIC-132/11 que establece </w:t>
      </w:r>
      <w:r w:rsidRPr="00CE3BFA">
        <w:rPr>
          <w:rFonts w:ascii="Arial" w:hAnsi="Arial" w:cs="Arial"/>
          <w:color w:val="auto"/>
          <w:sz w:val="24"/>
          <w:szCs w:val="24"/>
          <w:lang w:val="es-AR"/>
        </w:rPr>
        <w:t>los deberes y atribuciones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de los Directores de Carreras de Posgrado que el Departamento de Ciencias e Ingeniería de la Computación tiene a su cargo, así como también la duración de sus mandatos; y</w:t>
      </w:r>
    </w:p>
    <w:p w:rsidR="00CE3BFA" w:rsidRPr="00B853D0" w:rsidRDefault="00CE3BFA" w:rsidP="00B853D0">
      <w:pPr>
        <w:widowControl w:val="0"/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b/>
          <w:snapToGrid w:val="0"/>
          <w:color w:val="auto"/>
          <w:sz w:val="24"/>
          <w:lang w:val="es-AR" w:eastAsia="es-ES"/>
        </w:rPr>
        <w:t>CONSIDERANDO:</w:t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</w:p>
    <w:p w:rsidR="00CE3BFA" w:rsidRDefault="00B853D0" w:rsidP="00CE3BF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853D0">
        <w:rPr>
          <w:rFonts w:ascii="Arial" w:hAnsi="Arial" w:cs="Arial"/>
          <w:b/>
          <w:color w:val="auto"/>
          <w:sz w:val="24"/>
          <w:szCs w:val="24"/>
          <w:lang w:val="es-AR"/>
        </w:rPr>
        <w:tab/>
      </w:r>
      <w:r w:rsidR="00CE3BFA" w:rsidRPr="00CE3BFA">
        <w:rPr>
          <w:rFonts w:ascii="Arial" w:hAnsi="Arial" w:cs="Arial"/>
          <w:color w:val="auto"/>
          <w:sz w:val="24"/>
          <w:szCs w:val="24"/>
          <w:lang w:val="es-AR"/>
        </w:rPr>
        <w:t xml:space="preserve">Que si bien </w:t>
      </w:r>
      <w:r w:rsidR="00CE3BFA">
        <w:rPr>
          <w:rFonts w:ascii="Arial" w:hAnsi="Arial" w:cs="Arial"/>
          <w:color w:val="auto"/>
          <w:sz w:val="24"/>
          <w:szCs w:val="24"/>
          <w:lang w:val="es-AR"/>
        </w:rPr>
        <w:t xml:space="preserve">el 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>Dr. Falappa</w:t>
      </w:r>
      <w:r w:rsidR="00CE3BFA" w:rsidRPr="00CE3BFA">
        <w:rPr>
          <w:rFonts w:ascii="Arial" w:hAnsi="Arial" w:cs="Arial"/>
          <w:color w:val="auto"/>
          <w:sz w:val="24"/>
          <w:szCs w:val="24"/>
          <w:lang w:val="es-AR"/>
        </w:rPr>
        <w:t xml:space="preserve"> ha continuado 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 xml:space="preserve">cumpliendo funciones </w:t>
      </w:r>
      <w:r w:rsidR="00D72871" w:rsidRPr="00D72871">
        <w:rPr>
          <w:rFonts w:ascii="Arial" w:hAnsi="Arial" w:cs="Arial"/>
          <w:color w:val="auto"/>
          <w:sz w:val="24"/>
          <w:szCs w:val="24"/>
          <w:lang w:val="es-AR"/>
        </w:rPr>
        <w:t xml:space="preserve">como responsable de 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>la mencionada</w:t>
      </w:r>
      <w:r w:rsidR="00D72871" w:rsidRPr="00D72871">
        <w:rPr>
          <w:rFonts w:ascii="Arial" w:hAnsi="Arial" w:cs="Arial"/>
          <w:color w:val="auto"/>
          <w:sz w:val="24"/>
          <w:szCs w:val="24"/>
          <w:lang w:val="es-AR"/>
        </w:rPr>
        <w:t xml:space="preserve"> carrera </w:t>
      </w:r>
      <w:r w:rsidR="00CE3BFA" w:rsidRPr="00CE3BFA">
        <w:rPr>
          <w:rFonts w:ascii="Arial" w:hAnsi="Arial" w:cs="Arial"/>
          <w:color w:val="auto"/>
          <w:sz w:val="24"/>
          <w:szCs w:val="24"/>
          <w:lang w:val="es-AR"/>
        </w:rPr>
        <w:t>hasta el día de la</w:t>
      </w:r>
      <w:r w:rsidR="00CE3BFA">
        <w:rPr>
          <w:rFonts w:ascii="Arial" w:hAnsi="Arial" w:cs="Arial"/>
          <w:color w:val="auto"/>
          <w:sz w:val="24"/>
          <w:szCs w:val="24"/>
          <w:lang w:val="es-AR"/>
        </w:rPr>
        <w:t xml:space="preserve"> fecha</w:t>
      </w:r>
      <w:r w:rsidR="00CE3BFA" w:rsidRPr="00CE3BFA">
        <w:rPr>
          <w:rFonts w:ascii="Arial" w:hAnsi="Arial" w:cs="Arial"/>
          <w:color w:val="auto"/>
          <w:sz w:val="24"/>
          <w:szCs w:val="24"/>
          <w:lang w:val="es-AR"/>
        </w:rPr>
        <w:t>, es necesario realizar f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 xml:space="preserve">ormalizar una nueva designación; </w:t>
      </w:r>
    </w:p>
    <w:p w:rsidR="00CE3BFA" w:rsidRDefault="00CE3BFA" w:rsidP="00CE3BF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853D0" w:rsidRDefault="00CE3BFA" w:rsidP="00CE3BF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>
        <w:rPr>
          <w:rFonts w:ascii="Arial" w:hAnsi="Arial" w:cs="Arial"/>
          <w:color w:val="auto"/>
          <w:sz w:val="24"/>
          <w:szCs w:val="24"/>
          <w:lang w:val="es-AR"/>
        </w:rPr>
        <w:tab/>
      </w:r>
      <w:r w:rsidRPr="00CE3BFA">
        <w:rPr>
          <w:rFonts w:ascii="Arial" w:hAnsi="Arial" w:cs="Arial"/>
          <w:color w:val="auto"/>
          <w:sz w:val="24"/>
          <w:szCs w:val="24"/>
          <w:lang w:val="es-AR"/>
        </w:rPr>
        <w:t xml:space="preserve">Que 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>el misma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="00D72871">
        <w:rPr>
          <w:rFonts w:ascii="Arial" w:hAnsi="Arial" w:cs="Arial"/>
          <w:color w:val="auto"/>
          <w:sz w:val="24"/>
          <w:szCs w:val="24"/>
          <w:lang w:val="es-AR"/>
        </w:rPr>
        <w:t>ha dado su anuencia para ser designado por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un nuevo período; </w:t>
      </w:r>
    </w:p>
    <w:p w:rsidR="00CE3BFA" w:rsidRPr="00B853D0" w:rsidRDefault="00CE3BFA" w:rsidP="00CE3BF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b/>
          <w:snapToGrid w:val="0"/>
          <w:color w:val="auto"/>
          <w:sz w:val="24"/>
          <w:lang w:val="es-AR" w:eastAsia="es-ES"/>
        </w:rPr>
        <w:t>POR ELLO,</w:t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b/>
          <w:snapToGrid w:val="0"/>
          <w:color w:val="auto"/>
          <w:sz w:val="24"/>
          <w:lang w:val="es-AR" w:eastAsia="es-ES"/>
        </w:rPr>
        <w:tab/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auto"/>
          <w:sz w:val="24"/>
        </w:rPr>
      </w:pPr>
      <w:r w:rsidRPr="00B853D0">
        <w:rPr>
          <w:rFonts w:ascii="Arial" w:hAnsi="Arial"/>
          <w:b/>
          <w:color w:val="auto"/>
          <w:sz w:val="24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853D0">
          <w:rPr>
            <w:rFonts w:ascii="Arial" w:hAnsi="Arial"/>
            <w:b/>
            <w:color w:val="auto"/>
            <w:sz w:val="24"/>
          </w:rPr>
          <w:t>la Computación</w:t>
        </w:r>
      </w:smartTag>
      <w:r w:rsidRPr="00B853D0">
        <w:rPr>
          <w:rFonts w:ascii="Arial" w:hAnsi="Arial"/>
          <w:b/>
          <w:color w:val="auto"/>
          <w:sz w:val="24"/>
        </w:rPr>
        <w:t xml:space="preserve"> en su reunión de fecha </w:t>
      </w:r>
      <w:r w:rsidR="00D72871">
        <w:rPr>
          <w:rFonts w:ascii="Arial" w:hAnsi="Arial"/>
          <w:b/>
          <w:color w:val="auto"/>
          <w:sz w:val="24"/>
        </w:rPr>
        <w:t>30 de junio</w:t>
      </w:r>
      <w:r w:rsidRPr="00B853D0">
        <w:rPr>
          <w:rFonts w:ascii="Arial" w:hAnsi="Arial"/>
          <w:b/>
          <w:color w:val="auto"/>
          <w:sz w:val="24"/>
        </w:rPr>
        <w:t xml:space="preserve"> de 2015                        </w:t>
      </w: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B853D0" w:rsidRPr="00B853D0" w:rsidRDefault="00B853D0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B853D0">
        <w:rPr>
          <w:rFonts w:ascii="Arial" w:hAnsi="Arial"/>
          <w:b/>
          <w:snapToGrid w:val="0"/>
          <w:color w:val="auto"/>
          <w:sz w:val="24"/>
          <w:lang w:val="es-AR" w:eastAsia="es-ES"/>
        </w:rPr>
        <w:t>R E S U E L V E :</w:t>
      </w:r>
    </w:p>
    <w:p w:rsidR="00B853D0" w:rsidRPr="00B853D0" w:rsidRDefault="00B853D0" w:rsidP="00B853D0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B853D0" w:rsidRPr="00B853D0" w:rsidRDefault="00B853D0" w:rsidP="00B853D0">
      <w:pPr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B853D0">
        <w:rPr>
          <w:rFonts w:ascii="Arial" w:hAnsi="Arial" w:cs="Arial"/>
          <w:b/>
          <w:color w:val="auto"/>
          <w:sz w:val="24"/>
          <w:szCs w:val="24"/>
          <w:lang w:eastAsia="es-ES"/>
        </w:rPr>
        <w:t>Art. 1</w:t>
      </w:r>
      <w:r w:rsidRPr="00B853D0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853D0">
        <w:rPr>
          <w:rFonts w:ascii="Arial" w:hAnsi="Arial" w:cs="Arial"/>
          <w:b/>
          <w:color w:val="auto"/>
          <w:sz w:val="24"/>
          <w:szCs w:val="24"/>
          <w:lang w:eastAsia="es-ES"/>
        </w:rPr>
        <w:t>).-</w:t>
      </w:r>
      <w:r w:rsidRPr="00B853D0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B853D0">
        <w:rPr>
          <w:rFonts w:ascii="Arial" w:hAnsi="Arial" w:cs="Arial"/>
          <w:color w:val="000000"/>
          <w:sz w:val="24"/>
          <w:szCs w:val="24"/>
          <w:lang w:eastAsia="es-ES"/>
        </w:rPr>
        <w:t xml:space="preserve">Designar </w:t>
      </w:r>
      <w:r w:rsidRPr="00B853D0">
        <w:rPr>
          <w:rFonts w:ascii="Arial" w:hAnsi="Arial" w:cs="Arial"/>
          <w:bCs/>
          <w:color w:val="000000"/>
          <w:sz w:val="24"/>
          <w:szCs w:val="24"/>
          <w:lang w:eastAsia="es-ES"/>
        </w:rPr>
        <w:t>al</w:t>
      </w:r>
      <w:r w:rsidRPr="00B853D0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 xml:space="preserve"> Doctor </w:t>
      </w:r>
      <w:r w:rsidR="00D72871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Marcelo Alejandro FALAPPA</w:t>
      </w:r>
      <w:r w:rsidRPr="00B853D0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 xml:space="preserve"> (D.N.I. </w:t>
      </w:r>
      <w:r w:rsidR="00D72871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20.691.475</w:t>
      </w:r>
      <w:r w:rsidRPr="00B853D0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)</w:t>
      </w:r>
      <w:r w:rsidRPr="00B853D0">
        <w:rPr>
          <w:rFonts w:ascii="Arial" w:hAnsi="Arial" w:cs="Arial"/>
          <w:color w:val="000000"/>
          <w:sz w:val="24"/>
          <w:szCs w:val="24"/>
          <w:lang w:eastAsia="es-ES"/>
        </w:rPr>
        <w:t xml:space="preserve"> como Director de la carrera de posgrado </w:t>
      </w:r>
      <w:r w:rsidRPr="00B853D0">
        <w:rPr>
          <w:rFonts w:ascii="Arial" w:hAnsi="Arial" w:cs="Arial"/>
          <w:i/>
          <w:color w:val="000000"/>
          <w:sz w:val="24"/>
          <w:szCs w:val="24"/>
          <w:lang w:eastAsia="es-ES"/>
        </w:rPr>
        <w:t>Ma</w:t>
      </w:r>
      <w:r w:rsidR="004827F3">
        <w:rPr>
          <w:rFonts w:ascii="Arial" w:hAnsi="Arial" w:cs="Arial"/>
          <w:i/>
          <w:color w:val="000000"/>
          <w:sz w:val="24"/>
          <w:szCs w:val="24"/>
          <w:lang w:eastAsia="es-ES"/>
        </w:rPr>
        <w:t>gister en</w:t>
      </w:r>
      <w:r w:rsidRPr="00B853D0">
        <w:rPr>
          <w:rFonts w:ascii="Arial" w:hAnsi="Arial" w:cs="Arial"/>
          <w:i/>
          <w:color w:val="000000"/>
          <w:sz w:val="24"/>
          <w:szCs w:val="24"/>
          <w:lang w:eastAsia="es-ES"/>
        </w:rPr>
        <w:t xml:space="preserve"> Computación</w:t>
      </w:r>
      <w:r w:rsidR="004827F3">
        <w:rPr>
          <w:rFonts w:ascii="Arial" w:hAnsi="Arial" w:cs="Arial"/>
          <w:i/>
          <w:color w:val="000000"/>
          <w:sz w:val="24"/>
          <w:szCs w:val="24"/>
          <w:lang w:eastAsia="es-ES"/>
        </w:rPr>
        <w:t xml:space="preserve"> Científica</w:t>
      </w:r>
      <w:r w:rsidRPr="00B853D0">
        <w:rPr>
          <w:rFonts w:ascii="Arial" w:hAnsi="Arial" w:cs="Arial"/>
          <w:color w:val="000000"/>
          <w:sz w:val="24"/>
          <w:szCs w:val="24"/>
          <w:lang w:eastAsia="es-ES"/>
        </w:rPr>
        <w:t>.-</w:t>
      </w:r>
    </w:p>
    <w:p w:rsidR="00B853D0" w:rsidRPr="00B853D0" w:rsidRDefault="00B853D0" w:rsidP="00B853D0">
      <w:pPr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:rsidR="00B853D0" w:rsidRPr="00B853D0" w:rsidRDefault="00B853D0" w:rsidP="00B853D0">
      <w:pPr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B853D0">
        <w:rPr>
          <w:rFonts w:ascii="Arial" w:hAnsi="Arial" w:cs="Arial"/>
          <w:b/>
          <w:color w:val="000000"/>
          <w:sz w:val="24"/>
          <w:szCs w:val="24"/>
          <w:lang w:eastAsia="es-ES"/>
        </w:rPr>
        <w:t>Art. 2º)</w:t>
      </w:r>
      <w:r w:rsidRPr="00B853D0">
        <w:rPr>
          <w:rFonts w:ascii="Arial" w:hAnsi="Arial" w:cs="Arial"/>
          <w:color w:val="000000"/>
          <w:sz w:val="24"/>
          <w:szCs w:val="24"/>
          <w:lang w:eastAsia="es-ES"/>
        </w:rPr>
        <w:t xml:space="preserve">  </w:t>
      </w:r>
      <w:r w:rsidRPr="00B853D0">
        <w:rPr>
          <w:rFonts w:ascii="Arial" w:hAnsi="Arial" w:cs="Arial"/>
          <w:color w:val="000000"/>
          <w:sz w:val="24"/>
          <w:szCs w:val="24"/>
          <w:lang w:val="es-ES_tradnl" w:eastAsia="es-ES"/>
        </w:rPr>
        <w:t xml:space="preserve">La designación tendrá una duración de 2 (dos) años contados a partir del día </w:t>
      </w:r>
      <w:r w:rsidR="00D72871">
        <w:rPr>
          <w:rFonts w:ascii="Arial" w:hAnsi="Arial" w:cs="Arial"/>
          <w:color w:val="000000"/>
          <w:sz w:val="24"/>
          <w:szCs w:val="24"/>
          <w:lang w:val="es-ES_tradnl" w:eastAsia="es-ES"/>
        </w:rPr>
        <w:t>01 de julio de 2015.-</w:t>
      </w:r>
    </w:p>
    <w:p w:rsidR="00B853D0" w:rsidRPr="00B853D0" w:rsidRDefault="00B853D0" w:rsidP="00B853D0">
      <w:pPr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B853D0" w:rsidRPr="00B853D0" w:rsidRDefault="00B853D0" w:rsidP="00B853D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B853D0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B853D0">
        <w:rPr>
          <w:rFonts w:ascii="Arial" w:hAnsi="Arial"/>
          <w:color w:val="auto"/>
          <w:sz w:val="24"/>
          <w:lang w:val="es-ES_tradnl" w:eastAsia="es-ES"/>
        </w:rPr>
        <w:t xml:space="preserve"> Regístrese; comuníquese; pase a la Secretaría General Académica para su conocimiento; incorpórese copia al expediente correspondiente; cumplido, archívese.----</w:t>
      </w:r>
    </w:p>
    <w:p w:rsidR="00B853D0" w:rsidRPr="00B853D0" w:rsidRDefault="00B853D0" w:rsidP="00B853D0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B853D0" w:rsidRPr="00B853D0" w:rsidRDefault="00B853D0" w:rsidP="00B853D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423929" w:rsidRPr="00A23A14" w:rsidRDefault="00423929" w:rsidP="00B8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F16"/>
    <w:rsid w:val="001C700E"/>
    <w:rsid w:val="001F1E66"/>
    <w:rsid w:val="0020282A"/>
    <w:rsid w:val="00211EE0"/>
    <w:rsid w:val="00224AA2"/>
    <w:rsid w:val="00233089"/>
    <w:rsid w:val="002D743F"/>
    <w:rsid w:val="002E5FB0"/>
    <w:rsid w:val="00331A57"/>
    <w:rsid w:val="00344CDC"/>
    <w:rsid w:val="003556AC"/>
    <w:rsid w:val="00355ABF"/>
    <w:rsid w:val="003C1741"/>
    <w:rsid w:val="003E10CA"/>
    <w:rsid w:val="00423929"/>
    <w:rsid w:val="00431B6C"/>
    <w:rsid w:val="00467643"/>
    <w:rsid w:val="004827F3"/>
    <w:rsid w:val="004879AA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5499"/>
    <w:rsid w:val="00691848"/>
    <w:rsid w:val="006C2427"/>
    <w:rsid w:val="006E23D2"/>
    <w:rsid w:val="006E29CA"/>
    <w:rsid w:val="00734F37"/>
    <w:rsid w:val="00745198"/>
    <w:rsid w:val="00772346"/>
    <w:rsid w:val="00781E18"/>
    <w:rsid w:val="00782ACF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B7B16"/>
    <w:rsid w:val="009C3CDB"/>
    <w:rsid w:val="009D661A"/>
    <w:rsid w:val="009D7BC8"/>
    <w:rsid w:val="00A003F0"/>
    <w:rsid w:val="00A01868"/>
    <w:rsid w:val="00A12D9E"/>
    <w:rsid w:val="00A23A14"/>
    <w:rsid w:val="00A3364D"/>
    <w:rsid w:val="00A47978"/>
    <w:rsid w:val="00A6760B"/>
    <w:rsid w:val="00A72DA4"/>
    <w:rsid w:val="00A8499C"/>
    <w:rsid w:val="00AD0F77"/>
    <w:rsid w:val="00AD2CFA"/>
    <w:rsid w:val="00B055E2"/>
    <w:rsid w:val="00B2115F"/>
    <w:rsid w:val="00B21734"/>
    <w:rsid w:val="00B518D8"/>
    <w:rsid w:val="00B65074"/>
    <w:rsid w:val="00B77A04"/>
    <w:rsid w:val="00B853D0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B77D0"/>
    <w:rsid w:val="00CE3BFA"/>
    <w:rsid w:val="00CF2EBD"/>
    <w:rsid w:val="00D22A80"/>
    <w:rsid w:val="00D3152A"/>
    <w:rsid w:val="00D33AD7"/>
    <w:rsid w:val="00D377FB"/>
    <w:rsid w:val="00D46BDB"/>
    <w:rsid w:val="00D72871"/>
    <w:rsid w:val="00D8723D"/>
    <w:rsid w:val="00DA7A31"/>
    <w:rsid w:val="00DA7AA6"/>
    <w:rsid w:val="00DB279A"/>
    <w:rsid w:val="00DC40B9"/>
    <w:rsid w:val="00E057E3"/>
    <w:rsid w:val="00E077F2"/>
    <w:rsid w:val="00E10E55"/>
    <w:rsid w:val="00E268E6"/>
    <w:rsid w:val="00E70D6C"/>
    <w:rsid w:val="00E86180"/>
    <w:rsid w:val="00E9175B"/>
    <w:rsid w:val="00E931AE"/>
    <w:rsid w:val="00EC0596"/>
    <w:rsid w:val="00ED6AEC"/>
    <w:rsid w:val="00EE56C9"/>
    <w:rsid w:val="00EF3714"/>
    <w:rsid w:val="00F554D8"/>
    <w:rsid w:val="00F82106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2015-06-23T18:39:00Z</cp:lastPrinted>
  <dcterms:created xsi:type="dcterms:W3CDTF">2025-07-06T18:08:00Z</dcterms:created>
  <dcterms:modified xsi:type="dcterms:W3CDTF">2025-07-06T18:08:00Z</dcterms:modified>
</cp:coreProperties>
</file>