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D05019" w:rsidRDefault="00A47E93">
      <w:pPr>
        <w:pStyle w:val="Ttulo1"/>
        <w:rPr>
          <w:lang w:val="es-ES_tradnl"/>
        </w:rPr>
      </w:pPr>
      <w:r w:rsidRPr="00D05019">
        <w:rPr>
          <w:lang w:val="es-ES_tradnl"/>
        </w:rPr>
        <w:t xml:space="preserve">REGISTRADO BAJO Nº  </w:t>
      </w:r>
      <w:r w:rsidR="009C389B" w:rsidRPr="00D05019">
        <w:rPr>
          <w:lang w:val="es-ES_tradnl"/>
        </w:rPr>
        <w:t>C</w:t>
      </w:r>
      <w:r w:rsidR="00792B0C" w:rsidRPr="00D05019">
        <w:rPr>
          <w:lang w:val="es-ES_tradnl"/>
        </w:rPr>
        <w:t>DCIC-</w:t>
      </w:r>
      <w:r w:rsidR="00952FE3" w:rsidRPr="00D05019">
        <w:rPr>
          <w:lang w:val="es-ES_tradnl"/>
        </w:rPr>
        <w:t>129</w:t>
      </w:r>
      <w:r w:rsidR="00BF22AD" w:rsidRPr="00D05019">
        <w:rPr>
          <w:lang w:val="es-ES_tradnl"/>
        </w:rPr>
        <w:t>/</w:t>
      </w:r>
      <w:r w:rsidR="00DF3816" w:rsidRPr="00D05019">
        <w:rPr>
          <w:lang w:val="es-ES_tradnl"/>
        </w:rPr>
        <w:t>15</w:t>
      </w:r>
    </w:p>
    <w:p w:rsidR="00E15A47" w:rsidRPr="00D05019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5F1B0E" w:rsidRPr="00D0501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>BAHIA BLANCA</w:t>
      </w:r>
      <w:r w:rsidRPr="00D05019">
        <w:rPr>
          <w:rFonts w:ascii="Arial" w:hAnsi="Arial"/>
          <w:sz w:val="24"/>
          <w:lang w:val="es-ES_tradnl"/>
        </w:rPr>
        <w:t xml:space="preserve">, </w:t>
      </w:r>
    </w:p>
    <w:p w:rsidR="00A07036" w:rsidRPr="00D05019" w:rsidRDefault="00A07036" w:rsidP="00A07036">
      <w:pPr>
        <w:rPr>
          <w:rFonts w:ascii="Arial" w:hAnsi="Arial"/>
          <w:b/>
          <w:snapToGrid/>
          <w:sz w:val="24"/>
          <w:lang w:val="es-ES_tradnl" w:eastAsia="en-US"/>
        </w:rPr>
      </w:pPr>
      <w:r w:rsidRPr="00D05019">
        <w:rPr>
          <w:rFonts w:ascii="Arial" w:hAnsi="Arial"/>
          <w:b/>
          <w:snapToGrid/>
          <w:sz w:val="24"/>
          <w:lang w:val="es-ES_tradnl" w:eastAsia="en-US"/>
        </w:rPr>
        <w:t>VISTO y CONSIDERANDO:</w:t>
      </w:r>
    </w:p>
    <w:p w:rsidR="00A07036" w:rsidRPr="00D05019" w:rsidRDefault="00A07036" w:rsidP="00A07036">
      <w:pPr>
        <w:jc w:val="both"/>
        <w:rPr>
          <w:rFonts w:ascii="Arial" w:hAnsi="Arial"/>
          <w:snapToGrid/>
          <w:sz w:val="24"/>
          <w:lang w:val="es-ES_tradnl" w:eastAsia="en-US"/>
        </w:rPr>
      </w:pPr>
    </w:p>
    <w:p w:rsidR="00A07036" w:rsidRPr="00D05019" w:rsidRDefault="00A07036" w:rsidP="00A07036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D05019">
        <w:rPr>
          <w:rFonts w:ascii="Arial" w:hAnsi="Arial"/>
          <w:snapToGrid/>
          <w:sz w:val="24"/>
          <w:lang w:val="es-ES_tradnl" w:eastAsia="en-US"/>
        </w:rPr>
        <w:t xml:space="preserve">La nota presentada por </w:t>
      </w:r>
      <w:r w:rsidR="00D05019" w:rsidRPr="00D05019">
        <w:rPr>
          <w:rFonts w:ascii="Arial" w:hAnsi="Arial"/>
          <w:snapToGrid/>
          <w:sz w:val="24"/>
          <w:lang w:val="es-ES_tradnl" w:eastAsia="en-US"/>
        </w:rPr>
        <w:t xml:space="preserve">el Dr. Gerardo I. </w:t>
      </w:r>
      <w:proofErr w:type="spellStart"/>
      <w:r w:rsidR="00D05019" w:rsidRPr="00D05019">
        <w:rPr>
          <w:rFonts w:ascii="Arial" w:hAnsi="Arial"/>
          <w:snapToGrid/>
          <w:sz w:val="24"/>
          <w:lang w:val="es-ES_tradnl" w:eastAsia="en-US"/>
        </w:rPr>
        <w:t>Simari</w:t>
      </w:r>
      <w:proofErr w:type="spellEnd"/>
      <w:r w:rsidRPr="00D05019">
        <w:rPr>
          <w:rFonts w:ascii="Arial" w:hAnsi="Arial"/>
          <w:snapToGrid/>
          <w:sz w:val="24"/>
          <w:lang w:val="es-ES_tradnl" w:eastAsia="en-US"/>
        </w:rPr>
        <w:t>, mediante la cual renuncia a su cargo de Asistente de Docencia con dedicación simple en el Área: I</w:t>
      </w:r>
      <w:r w:rsidR="00D05019" w:rsidRPr="00D05019">
        <w:rPr>
          <w:rFonts w:ascii="Arial" w:hAnsi="Arial"/>
          <w:snapToGrid/>
          <w:sz w:val="24"/>
          <w:lang w:val="es-ES_tradnl" w:eastAsia="en-US"/>
        </w:rPr>
        <w:t>II</w:t>
      </w:r>
      <w:r w:rsidRPr="00D05019">
        <w:rPr>
          <w:rFonts w:ascii="Arial" w:hAnsi="Arial"/>
          <w:snapToGrid/>
          <w:sz w:val="24"/>
          <w:lang w:val="es-ES_tradnl" w:eastAsia="en-US"/>
        </w:rPr>
        <w:t xml:space="preserve">, Disciplina: </w:t>
      </w:r>
      <w:r w:rsidR="00D05019" w:rsidRPr="00D05019">
        <w:rPr>
          <w:rFonts w:ascii="Arial" w:hAnsi="Arial"/>
          <w:snapToGrid/>
          <w:sz w:val="24"/>
          <w:lang w:val="es-ES_tradnl" w:eastAsia="en-US"/>
        </w:rPr>
        <w:t>Desarrollo de Sistemas,</w:t>
      </w:r>
      <w:r w:rsidRPr="00D05019">
        <w:rPr>
          <w:rFonts w:ascii="Arial" w:hAnsi="Arial"/>
          <w:snapToGrid/>
          <w:sz w:val="24"/>
          <w:lang w:val="es-ES_tradnl" w:eastAsia="en-US"/>
        </w:rPr>
        <w:t xml:space="preserve"> Asignatura: </w:t>
      </w:r>
      <w:r w:rsidRPr="00D05019">
        <w:rPr>
          <w:rFonts w:ascii="Arial" w:hAnsi="Arial"/>
          <w:i/>
          <w:smallCaps/>
          <w:snapToGrid/>
          <w:sz w:val="24"/>
          <w:lang w:val="es-ES_tradnl" w:eastAsia="en-US"/>
        </w:rPr>
        <w:t>“</w:t>
      </w:r>
      <w:r w:rsidR="00D05019" w:rsidRPr="00D05019">
        <w:rPr>
          <w:rFonts w:ascii="Arial" w:hAnsi="Arial"/>
          <w:i/>
          <w:smallCaps/>
          <w:snapToGrid/>
          <w:sz w:val="24"/>
          <w:lang w:val="es-ES_tradnl" w:eastAsia="en-US"/>
        </w:rPr>
        <w:t>Diseño y Desarrollo de Software</w:t>
      </w:r>
      <w:r w:rsidRPr="00D05019">
        <w:rPr>
          <w:rFonts w:ascii="Arial" w:hAnsi="Arial"/>
          <w:i/>
          <w:smallCaps/>
          <w:snapToGrid/>
          <w:sz w:val="24"/>
          <w:lang w:val="es-ES_tradnl" w:eastAsia="en-US"/>
        </w:rPr>
        <w:t>”</w:t>
      </w:r>
      <w:r w:rsidR="00D05019" w:rsidRPr="00D05019">
        <w:rPr>
          <w:rFonts w:ascii="Arial" w:hAnsi="Arial"/>
          <w:snapToGrid/>
          <w:sz w:val="24"/>
          <w:lang w:val="es-ES_tradnl" w:eastAsia="en-US"/>
        </w:rPr>
        <w:t xml:space="preserve"> a partir del 01 </w:t>
      </w:r>
      <w:r w:rsidRPr="00D05019">
        <w:rPr>
          <w:rFonts w:ascii="Arial" w:hAnsi="Arial"/>
          <w:snapToGrid/>
          <w:sz w:val="24"/>
          <w:lang w:val="es-ES_tradnl" w:eastAsia="en-US"/>
        </w:rPr>
        <w:t xml:space="preserve">de </w:t>
      </w:r>
      <w:r w:rsidR="00D05019" w:rsidRPr="00D05019">
        <w:rPr>
          <w:rFonts w:ascii="Arial" w:hAnsi="Arial"/>
          <w:snapToGrid/>
          <w:sz w:val="24"/>
          <w:lang w:val="es-ES_tradnl" w:eastAsia="en-US"/>
        </w:rPr>
        <w:t>agosto</w:t>
      </w:r>
      <w:r w:rsidRPr="00D05019">
        <w:rPr>
          <w:rFonts w:ascii="Arial" w:hAnsi="Arial"/>
          <w:snapToGrid/>
          <w:sz w:val="24"/>
          <w:lang w:val="es-ES_tradnl" w:eastAsia="en-US"/>
        </w:rPr>
        <w:t xml:space="preserve"> de 2015; y</w:t>
      </w:r>
    </w:p>
    <w:p w:rsidR="00A257BD" w:rsidRPr="00D05019" w:rsidRDefault="00A257BD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ES_tradnl"/>
        </w:rPr>
      </w:pPr>
    </w:p>
    <w:p w:rsidR="005F1B0E" w:rsidRPr="00D0501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>POR ELLO,</w:t>
      </w:r>
    </w:p>
    <w:p w:rsidR="005F1B0E" w:rsidRPr="00D0501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ab/>
      </w:r>
    </w:p>
    <w:p w:rsidR="005F1B0E" w:rsidRPr="00D05019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ES_tradnl"/>
        </w:rPr>
      </w:pPr>
      <w:r w:rsidRPr="00D05019">
        <w:rPr>
          <w:rFonts w:ascii="Arial" w:hAnsi="Arial"/>
          <w:b/>
          <w:color w:val="000000"/>
          <w:sz w:val="24"/>
          <w:szCs w:val="24"/>
          <w:lang w:val="es-ES_tradnl"/>
        </w:rPr>
        <w:t xml:space="preserve">El Consejo Departamental de Ciencias e Ingeniería de la Computación en su reunión de fecha </w:t>
      </w:r>
      <w:r w:rsidR="00952FE3" w:rsidRPr="00D05019">
        <w:rPr>
          <w:rFonts w:ascii="Arial" w:hAnsi="Arial"/>
          <w:b/>
          <w:color w:val="000000"/>
          <w:sz w:val="24"/>
          <w:szCs w:val="24"/>
          <w:lang w:val="es-ES_tradnl"/>
        </w:rPr>
        <w:t>14 de julio de</w:t>
      </w:r>
      <w:r w:rsidR="00DF3816" w:rsidRPr="00D05019">
        <w:rPr>
          <w:rFonts w:ascii="Arial" w:hAnsi="Arial"/>
          <w:b/>
          <w:color w:val="000000"/>
          <w:sz w:val="24"/>
          <w:szCs w:val="24"/>
          <w:lang w:val="es-ES_tradnl"/>
        </w:rPr>
        <w:t xml:space="preserve"> 2015</w:t>
      </w:r>
      <w:r w:rsidRPr="00D05019">
        <w:rPr>
          <w:rFonts w:ascii="Arial" w:hAnsi="Arial"/>
          <w:b/>
          <w:color w:val="000000"/>
          <w:sz w:val="24"/>
          <w:szCs w:val="24"/>
          <w:lang w:val="es-ES_tradnl"/>
        </w:rPr>
        <w:t xml:space="preserve"> </w:t>
      </w:r>
      <w:r w:rsidR="005F1B0E" w:rsidRPr="00D05019">
        <w:rPr>
          <w:rFonts w:ascii="Arial" w:hAnsi="Arial"/>
          <w:b/>
          <w:sz w:val="24"/>
          <w:szCs w:val="24"/>
          <w:lang w:val="es-ES_tradnl"/>
        </w:rPr>
        <w:t xml:space="preserve">                     </w:t>
      </w:r>
    </w:p>
    <w:p w:rsidR="005F1B0E" w:rsidRPr="00D0501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5F1B0E" w:rsidRPr="00D0501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>R E S U E L V E :</w:t>
      </w:r>
    </w:p>
    <w:p w:rsidR="005F1B0E" w:rsidRPr="00D05019" w:rsidRDefault="005F1B0E">
      <w:pPr>
        <w:jc w:val="both"/>
        <w:rPr>
          <w:rFonts w:ascii="Arial" w:hAnsi="Arial"/>
          <w:b/>
          <w:sz w:val="24"/>
          <w:lang w:val="es-ES_tradnl"/>
        </w:rPr>
      </w:pPr>
    </w:p>
    <w:p w:rsidR="00A07036" w:rsidRPr="00D05019" w:rsidRDefault="00195914" w:rsidP="00A07036">
      <w:pPr>
        <w:ind w:right="-29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1</w:t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).-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A07036" w:rsidRPr="00D05019">
        <w:rPr>
          <w:rFonts w:ascii="Arial" w:hAnsi="Arial" w:cs="Arial"/>
          <w:snapToGrid/>
          <w:sz w:val="24"/>
          <w:lang w:val="es-ES_tradnl" w:eastAsia="en-US"/>
        </w:rPr>
        <w:t xml:space="preserve">Aceptar la renuncia presentada por </w:t>
      </w:r>
      <w:r w:rsidR="00D05019" w:rsidRPr="00D05019">
        <w:rPr>
          <w:rFonts w:ascii="Arial" w:hAnsi="Arial" w:cs="Arial"/>
          <w:snapToGrid/>
          <w:sz w:val="24"/>
          <w:lang w:val="es-ES_tradnl" w:eastAsia="en-US"/>
        </w:rPr>
        <w:t>el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D05019" w:rsidRPr="00D05019">
        <w:rPr>
          <w:rFonts w:ascii="Arial" w:hAnsi="Arial" w:cs="Arial"/>
          <w:b/>
          <w:bCs/>
          <w:sz w:val="24"/>
          <w:szCs w:val="24"/>
          <w:lang w:val="es-ES_tradnl" w:eastAsia="en-US"/>
        </w:rPr>
        <w:t>Dr. Gerardo Ignacio SIMARI</w:t>
      </w:r>
      <w:r w:rsidR="00A07036" w:rsidRPr="00D05019">
        <w:rPr>
          <w:rFonts w:ascii="Arial" w:hAnsi="Arial" w:cs="Arial"/>
          <w:sz w:val="24"/>
          <w:szCs w:val="24"/>
          <w:lang w:val="es-ES_tradnl" w:eastAsia="en-US"/>
        </w:rPr>
        <w:t xml:space="preserve"> (</w:t>
      </w:r>
      <w:proofErr w:type="spellStart"/>
      <w:r w:rsidR="00A07036" w:rsidRPr="00D05019">
        <w:rPr>
          <w:rFonts w:ascii="Arial" w:hAnsi="Arial" w:cs="Arial"/>
          <w:sz w:val="24"/>
          <w:szCs w:val="24"/>
          <w:lang w:val="es-ES_tradnl" w:eastAsia="en-US"/>
        </w:rPr>
        <w:t>Leg</w:t>
      </w:r>
      <w:proofErr w:type="spellEnd"/>
      <w:r w:rsidR="00A07036" w:rsidRPr="00D05019">
        <w:rPr>
          <w:rFonts w:ascii="Arial" w:hAnsi="Arial" w:cs="Arial"/>
          <w:sz w:val="24"/>
          <w:szCs w:val="24"/>
          <w:lang w:val="es-ES_tradnl" w:eastAsia="en-US"/>
        </w:rPr>
        <w:t xml:space="preserve">. </w:t>
      </w:r>
      <w:r w:rsidR="00E0449A">
        <w:rPr>
          <w:rFonts w:ascii="Arial" w:hAnsi="Arial" w:cs="Arial"/>
          <w:sz w:val="24"/>
          <w:szCs w:val="24"/>
          <w:lang w:val="es-ES_tradnl" w:eastAsia="en-US"/>
        </w:rPr>
        <w:t>9707</w:t>
      </w:r>
      <w:r w:rsidR="00A07036" w:rsidRPr="00D05019">
        <w:rPr>
          <w:rFonts w:ascii="Arial" w:hAnsi="Arial" w:cs="Arial"/>
          <w:sz w:val="24"/>
          <w:szCs w:val="24"/>
          <w:lang w:val="es-ES_tradnl" w:eastAsia="en-US"/>
        </w:rPr>
        <w:t xml:space="preserve"> *Cargo de Planta </w:t>
      </w:r>
      <w:r w:rsidR="00D05019" w:rsidRPr="00D05019">
        <w:rPr>
          <w:rFonts w:ascii="Arial" w:hAnsi="Arial" w:cs="Arial"/>
          <w:sz w:val="24"/>
          <w:szCs w:val="24"/>
          <w:lang w:val="es-ES_tradnl" w:eastAsia="en-US"/>
        </w:rPr>
        <w:t>27028567</w:t>
      </w:r>
      <w:r w:rsidR="00A07036" w:rsidRPr="00D05019">
        <w:rPr>
          <w:rFonts w:ascii="Arial" w:hAnsi="Arial" w:cs="Arial"/>
          <w:sz w:val="24"/>
          <w:szCs w:val="24"/>
          <w:lang w:val="es-ES_tradnl" w:eastAsia="en-US"/>
        </w:rPr>
        <w:t xml:space="preserve">) en un cargo de Asistente de Docencia con dedicación simple, en el Área: </w:t>
      </w:r>
      <w:r w:rsidR="00D05019"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>III</w:t>
      </w:r>
      <w:r w:rsidR="00A07036"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Disciplina: </w:t>
      </w:r>
      <w:r w:rsidR="00D05019"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Desarrollo de </w:t>
      </w:r>
      <w:r w:rsidR="00A07036"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Sistemas, en la asignatura </w:t>
      </w:r>
      <w:r w:rsidR="00A07036"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“</w:t>
      </w:r>
      <w:r w:rsidR="00D05019"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Diseño y Desarrollo de Software</w:t>
      </w:r>
      <w:r w:rsidR="00A07036"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” (Có</w:t>
      </w:r>
      <w:r w:rsidR="00D05019"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d. 5587</w:t>
      </w:r>
      <w:r w:rsidR="00A07036"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), </w:t>
      </w:r>
      <w:r w:rsidR="00A07036"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>en el Departamento de Ciencias e Ingeniería de la Computación</w:t>
      </w:r>
      <w:r w:rsidR="00A07036" w:rsidRPr="00D05019">
        <w:rPr>
          <w:rFonts w:ascii="Arial" w:hAnsi="Arial" w:cs="Arial"/>
          <w:snapToGrid/>
          <w:sz w:val="24"/>
          <w:lang w:val="es-ES_tradnl" w:eastAsia="en-US"/>
        </w:rPr>
        <w:t xml:space="preserve">, a partir del </w:t>
      </w:r>
      <w:r w:rsidR="00D05019" w:rsidRPr="00D05019">
        <w:rPr>
          <w:rFonts w:ascii="Arial" w:hAnsi="Arial" w:cs="Arial"/>
          <w:snapToGrid/>
          <w:sz w:val="24"/>
          <w:lang w:val="es-ES_tradnl" w:eastAsia="en-US"/>
        </w:rPr>
        <w:t>01 de agosto de 2015</w:t>
      </w:r>
      <w:r w:rsidR="00A07036" w:rsidRPr="00D05019">
        <w:rPr>
          <w:rFonts w:ascii="Arial" w:hAnsi="Arial" w:cs="Arial"/>
          <w:snapToGrid/>
          <w:sz w:val="24"/>
          <w:lang w:val="es-ES_tradnl" w:eastAsia="en-US"/>
        </w:rPr>
        <w:t>.-</w:t>
      </w:r>
    </w:p>
    <w:p w:rsidR="00195914" w:rsidRPr="00D05019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DF3816" w:rsidRPr="00D05019" w:rsidRDefault="00A07036" w:rsidP="00DF3816">
      <w:pPr>
        <w:jc w:val="both"/>
        <w:rPr>
          <w:rFonts w:ascii="Arial" w:hAnsi="Arial"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>Art. 2</w:t>
      </w:r>
      <w:r w:rsidR="00DF3816" w:rsidRPr="00D05019">
        <w:rPr>
          <w:rFonts w:ascii="Arial" w:hAnsi="Arial"/>
          <w:b/>
          <w:sz w:val="24"/>
          <w:lang w:val="es-ES_tradnl"/>
        </w:rPr>
        <w:t>º).-</w:t>
      </w:r>
      <w:r w:rsidR="00DF3816" w:rsidRPr="00D05019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1B0E" w:rsidRPr="00D05019" w:rsidRDefault="005F1B0E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F1B0E" w:rsidRPr="00D05019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52749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529BD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52FE3"/>
    <w:rsid w:val="00996A6F"/>
    <w:rsid w:val="009C389B"/>
    <w:rsid w:val="009E3608"/>
    <w:rsid w:val="009F1943"/>
    <w:rsid w:val="00A04076"/>
    <w:rsid w:val="00A0703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05019"/>
    <w:rsid w:val="00D20686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0449A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2025-07-06T18:09:00Z</dcterms:created>
  <dcterms:modified xsi:type="dcterms:W3CDTF">2025-07-06T18:09:00Z</dcterms:modified>
</cp:coreProperties>
</file>