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C132A">
        <w:rPr>
          <w:lang w:val="es-AR"/>
        </w:rPr>
        <w:t>164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1C132A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VISTO: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Que este Departamento dicta la asignatura </w:t>
      </w:r>
      <w:r>
        <w:rPr>
          <w:rFonts w:ascii="Arial" w:hAnsi="Arial" w:cs="Arial"/>
          <w:i/>
          <w:sz w:val="24"/>
          <w:szCs w:val="24"/>
          <w:lang w:val="es-AR" w:eastAsia="es-AR"/>
        </w:rPr>
        <w:t xml:space="preserve">Tecnología en Educación Matemática </w:t>
      </w:r>
      <w:r w:rsidRPr="004561B9">
        <w:rPr>
          <w:rFonts w:ascii="Arial" w:hAnsi="Arial" w:cs="Arial"/>
          <w:sz w:val="24"/>
          <w:szCs w:val="24"/>
          <w:lang w:val="es-AR" w:eastAsia="es-AR"/>
        </w:rPr>
        <w:t xml:space="preserve">como materia de servicio para alumnos de primer año de la carrera </w:t>
      </w:r>
      <w:r>
        <w:rPr>
          <w:rFonts w:ascii="Arial" w:hAnsi="Arial" w:cs="Arial"/>
          <w:sz w:val="24"/>
          <w:szCs w:val="24"/>
          <w:lang w:val="es-AR" w:eastAsia="es-AR"/>
        </w:rPr>
        <w:t>Profesorado en Matemática</w:t>
      </w:r>
      <w:r w:rsidRPr="004561B9">
        <w:rPr>
          <w:rFonts w:ascii="Arial" w:hAnsi="Arial" w:cs="Arial"/>
          <w:sz w:val="24"/>
          <w:szCs w:val="24"/>
          <w:lang w:val="es-AR" w:eastAsia="es-AR"/>
        </w:rPr>
        <w:t>; y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CONSIDERANDO:  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573464">
        <w:rPr>
          <w:rFonts w:ascii="Arial" w:hAnsi="Arial" w:cs="Arial"/>
          <w:sz w:val="24"/>
          <w:szCs w:val="24"/>
          <w:lang w:val="es-AR" w:eastAsia="es-AR"/>
        </w:rPr>
        <w:t>Que el cuerpo académico de este Departamento resulta insuficiente para cubrir las necesidades docentes de nuestras carreras y los requerimientos de las materias de servicio;</w:t>
      </w:r>
    </w:p>
    <w:p w:rsidR="0008763C" w:rsidRDefault="0008763C" w:rsidP="0008763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08763C" w:rsidRDefault="0008763C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estudios;  </w:t>
      </w:r>
    </w:p>
    <w:p w:rsidR="004561B9" w:rsidRPr="004561B9" w:rsidRDefault="004561B9" w:rsidP="0078170A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4561B9" w:rsidRPr="004561B9" w:rsidRDefault="0078170A" w:rsidP="004561B9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>Que los miembros del Consejo Departamental coinciden que la D</w:t>
      </w:r>
      <w:r w:rsidR="004561B9" w:rsidRPr="004561B9">
        <w:rPr>
          <w:rFonts w:ascii="Arial" w:hAnsi="Arial" w:cs="Arial"/>
          <w:bCs/>
          <w:sz w:val="24"/>
          <w:lang w:val="es-ES_tradnl"/>
        </w:rPr>
        <w:t>r</w:t>
      </w:r>
      <w:r w:rsidR="004561B9">
        <w:rPr>
          <w:rFonts w:ascii="Arial" w:hAnsi="Arial" w:cs="Arial"/>
          <w:bCs/>
          <w:sz w:val="24"/>
          <w:lang w:val="es-ES_tradnl"/>
        </w:rPr>
        <w:t>a</w:t>
      </w:r>
      <w:r w:rsidR="004561B9" w:rsidRPr="004561B9">
        <w:rPr>
          <w:rFonts w:ascii="Arial" w:hAnsi="Arial" w:cs="Arial"/>
          <w:bCs/>
          <w:sz w:val="24"/>
          <w:lang w:val="es-ES_tradnl"/>
        </w:rPr>
        <w:t xml:space="preserve">. </w:t>
      </w:r>
      <w:r w:rsidR="004561B9">
        <w:rPr>
          <w:rFonts w:ascii="Arial" w:hAnsi="Arial" w:cs="Arial"/>
          <w:bCs/>
          <w:sz w:val="24"/>
          <w:lang w:val="es-ES_tradnl"/>
        </w:rPr>
        <w:t>Jessica Carballido</w:t>
      </w:r>
      <w:r>
        <w:rPr>
          <w:rFonts w:ascii="Arial" w:hAnsi="Arial" w:cs="Arial"/>
          <w:bCs/>
          <w:sz w:val="24"/>
          <w:lang w:val="es-ES_tradnl"/>
        </w:rPr>
        <w:t xml:space="preserve"> reúne los antecedentes necesarios para desempeñarse</w:t>
      </w:r>
      <w:r w:rsidR="004561B9" w:rsidRPr="004561B9">
        <w:rPr>
          <w:rFonts w:ascii="Arial" w:hAnsi="Arial" w:cs="Arial"/>
          <w:bCs/>
          <w:sz w:val="24"/>
          <w:lang w:val="es-ES_tradnl"/>
        </w:rPr>
        <w:t xml:space="preserve"> </w:t>
      </w:r>
      <w:r w:rsidR="004561B9" w:rsidRPr="004561B9">
        <w:rPr>
          <w:rFonts w:ascii="Arial" w:hAnsi="Arial" w:cs="Arial"/>
          <w:sz w:val="24"/>
          <w:szCs w:val="24"/>
          <w:lang w:val="es-AR" w:eastAsia="es-AR"/>
        </w:rPr>
        <w:t>como Profesor</w:t>
      </w:r>
      <w:r w:rsidR="004561B9">
        <w:rPr>
          <w:rFonts w:ascii="Arial" w:hAnsi="Arial" w:cs="Arial"/>
          <w:sz w:val="24"/>
          <w:szCs w:val="24"/>
          <w:lang w:val="es-AR" w:eastAsia="es-AR"/>
        </w:rPr>
        <w:t>a de la materia Tecnología</w:t>
      </w:r>
      <w:r w:rsidR="0008763C">
        <w:rPr>
          <w:rFonts w:ascii="Arial" w:hAnsi="Arial" w:cs="Arial"/>
          <w:sz w:val="24"/>
          <w:szCs w:val="24"/>
          <w:lang w:val="es-AR" w:eastAsia="es-AR"/>
        </w:rPr>
        <w:t>s</w:t>
      </w:r>
      <w:r w:rsidR="004561B9">
        <w:rPr>
          <w:rFonts w:ascii="Arial" w:hAnsi="Arial" w:cs="Arial"/>
          <w:sz w:val="24"/>
          <w:szCs w:val="24"/>
          <w:lang w:val="es-AR" w:eastAsia="es-AR"/>
        </w:rPr>
        <w:t xml:space="preserve"> en Educación Matemática</w:t>
      </w:r>
      <w:r w:rsidR="004561B9" w:rsidRPr="004561B9">
        <w:rPr>
          <w:rFonts w:ascii="Arial" w:hAnsi="Arial" w:cs="Arial"/>
          <w:sz w:val="24"/>
          <w:szCs w:val="24"/>
          <w:lang w:val="es-AR" w:eastAsia="es-AR"/>
        </w:rPr>
        <w:t xml:space="preserve">;  </w:t>
      </w:r>
    </w:p>
    <w:p w:rsidR="004561B9" w:rsidRPr="004561B9" w:rsidRDefault="004561B9" w:rsidP="004561B9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</w:p>
    <w:p w:rsidR="004561B9" w:rsidRPr="004561B9" w:rsidRDefault="004561B9" w:rsidP="004561B9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="001C132A">
        <w:rPr>
          <w:rFonts w:ascii="Arial" w:hAnsi="Arial" w:cs="Arial"/>
          <w:sz w:val="24"/>
          <w:szCs w:val="24"/>
          <w:lang w:val="es-ES_tradnl" w:eastAsia="es-AR"/>
        </w:rPr>
        <w:t>848/14</w:t>
      </w: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1C132A">
        <w:rPr>
          <w:rFonts w:ascii="Arial" w:hAnsi="Arial" w:cs="Arial"/>
          <w:bCs/>
          <w:sz w:val="24"/>
          <w:szCs w:val="24"/>
          <w:lang w:val="es-ES_tradnl" w:eastAsia="es-AR"/>
        </w:rPr>
        <w:t>la UNS durante el ejercicio 2015</w:t>
      </w:r>
      <w:r w:rsidRPr="004561B9">
        <w:rPr>
          <w:rFonts w:ascii="Arial" w:hAnsi="Arial" w:cs="Arial"/>
          <w:bCs/>
          <w:sz w:val="24"/>
          <w:szCs w:val="24"/>
          <w:lang w:val="es-ES_tradnl" w:eastAsia="es-AR"/>
        </w:rPr>
        <w:t xml:space="preserve">;  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POR ELLO,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ab/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1C132A">
        <w:rPr>
          <w:rFonts w:ascii="Arial" w:hAnsi="Arial"/>
          <w:b/>
          <w:sz w:val="24"/>
          <w:szCs w:val="24"/>
          <w:lang w:val="es-AR" w:eastAsia="es-ES"/>
        </w:rPr>
        <w:t xml:space="preserve">18 de agosto 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>de 201</w:t>
      </w:r>
      <w:r w:rsidR="001C132A">
        <w:rPr>
          <w:rFonts w:ascii="Arial" w:hAnsi="Arial"/>
          <w:b/>
          <w:sz w:val="24"/>
          <w:szCs w:val="24"/>
          <w:lang w:val="es-AR" w:eastAsia="es-ES"/>
        </w:rPr>
        <w:t>5</w:t>
      </w:r>
      <w:r w:rsidRPr="004561B9">
        <w:rPr>
          <w:rFonts w:ascii="Arial" w:hAnsi="Arial"/>
          <w:b/>
          <w:sz w:val="24"/>
          <w:szCs w:val="24"/>
          <w:lang w:val="es-AR" w:eastAsia="es-ES"/>
        </w:rPr>
        <w:t xml:space="preserve"> por unanimidad                   </w:t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 w:eastAsia="es-ES"/>
        </w:rPr>
      </w:pP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 w:eastAsia="es-ES"/>
        </w:rPr>
      </w:pPr>
      <w:r w:rsidRPr="004561B9">
        <w:rPr>
          <w:rFonts w:ascii="Arial" w:hAnsi="Arial"/>
          <w:b/>
          <w:sz w:val="24"/>
          <w:szCs w:val="24"/>
          <w:lang w:val="pt-BR" w:eastAsia="es-ES"/>
        </w:rPr>
        <w:t>R E S U E L V E :</w:t>
      </w:r>
    </w:p>
    <w:p w:rsidR="004561B9" w:rsidRPr="004561B9" w:rsidRDefault="004561B9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  <w:r w:rsidRPr="004561B9">
        <w:rPr>
          <w:rFonts w:ascii="Arial" w:hAnsi="Arial"/>
          <w:b/>
          <w:sz w:val="24"/>
          <w:szCs w:val="24"/>
          <w:lang w:val="es-AR" w:eastAsia="es-ES"/>
        </w:rPr>
        <w:t>Art. 1</w:t>
      </w:r>
      <w:r w:rsidRPr="004561B9">
        <w:rPr>
          <w:rFonts w:ascii="Arial" w:hAnsi="Arial"/>
          <w:b/>
          <w:sz w:val="24"/>
          <w:szCs w:val="24"/>
          <w:lang w:val="es-ES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AR" w:eastAsia="es-ES"/>
        </w:rPr>
        <w:t>)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.- Establecer una asignación complementaria a la 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 xml:space="preserve">Dra. </w:t>
      </w:r>
      <w:r>
        <w:rPr>
          <w:rFonts w:ascii="Arial" w:hAnsi="Arial"/>
          <w:b/>
          <w:sz w:val="24"/>
          <w:szCs w:val="24"/>
          <w:lang w:val="es-ES_tradnl" w:eastAsia="es-ES"/>
        </w:rPr>
        <w:t>Jessica Andrea CARBALLIDO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 (Leg. </w:t>
      </w:r>
      <w:r w:rsidR="00516526">
        <w:rPr>
          <w:rFonts w:ascii="Arial" w:hAnsi="Arial"/>
          <w:sz w:val="24"/>
          <w:szCs w:val="24"/>
          <w:lang w:val="es-AR" w:eastAsia="es-ES"/>
        </w:rPr>
        <w:t>8986</w:t>
      </w:r>
      <w:r w:rsidRPr="004561B9">
        <w:rPr>
          <w:rFonts w:ascii="Arial" w:hAnsi="Arial"/>
          <w:sz w:val="24"/>
          <w:szCs w:val="24"/>
          <w:lang w:val="es-ES_tradnl" w:eastAsia="es-ES"/>
        </w:rPr>
        <w:t xml:space="preserve">) </w:t>
      </w:r>
      <w:r w:rsidRPr="004561B9">
        <w:rPr>
          <w:rFonts w:ascii="Arial" w:hAnsi="Arial"/>
          <w:sz w:val="24"/>
          <w:szCs w:val="24"/>
          <w:lang w:val="es-AR" w:eastAsia="es-ES"/>
        </w:rPr>
        <w:t xml:space="preserve">como Profesora, </w:t>
      </w:r>
      <w:r>
        <w:rPr>
          <w:rFonts w:ascii="Arial" w:hAnsi="Arial"/>
          <w:sz w:val="24"/>
          <w:szCs w:val="24"/>
          <w:lang w:val="es-ES_tradnl" w:eastAsia="es-ES"/>
        </w:rPr>
        <w:t>en el Á</w:t>
      </w:r>
      <w:r w:rsidRPr="004561B9">
        <w:rPr>
          <w:rFonts w:ascii="Arial" w:hAnsi="Arial"/>
          <w:sz w:val="24"/>
          <w:szCs w:val="24"/>
          <w:lang w:val="es-ES_tradnl" w:eastAsia="es-ES"/>
        </w:rPr>
        <w:t>rea: I, Disciplina: Programación,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 asignatura 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>“Tecnología</w:t>
      </w:r>
      <w:r>
        <w:rPr>
          <w:rFonts w:ascii="Arial" w:hAnsi="Arial" w:cs="Arial"/>
          <w:b/>
          <w:i/>
          <w:sz w:val="24"/>
          <w:szCs w:val="24"/>
          <w:lang w:val="es-ES_tradnl" w:eastAsia="es-ES"/>
        </w:rPr>
        <w:t>s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 xml:space="preserve"> en Educación Matemática” (cód. </w:t>
      </w:r>
      <w:r>
        <w:rPr>
          <w:rFonts w:ascii="Arial" w:hAnsi="Arial" w:cs="Arial"/>
          <w:b/>
          <w:i/>
          <w:sz w:val="24"/>
          <w:szCs w:val="24"/>
          <w:lang w:val="es-ES_tradnl" w:eastAsia="es-ES"/>
        </w:rPr>
        <w:t>7948</w:t>
      </w:r>
      <w:r w:rsidRPr="004561B9">
        <w:rPr>
          <w:rFonts w:ascii="Arial" w:hAnsi="Arial" w:cs="Arial"/>
          <w:b/>
          <w:i/>
          <w:sz w:val="24"/>
          <w:szCs w:val="24"/>
          <w:lang w:val="es-ES_tradnl" w:eastAsia="es-ES"/>
        </w:rPr>
        <w:t>)</w:t>
      </w:r>
      <w:r w:rsidRPr="004561B9">
        <w:rPr>
          <w:rFonts w:ascii="Arial" w:hAnsi="Arial" w:cs="Arial"/>
          <w:color w:val="000000"/>
          <w:sz w:val="24"/>
          <w:szCs w:val="24"/>
          <w:lang w:val="es-ES_tradnl" w:eastAsia="es-ES"/>
        </w:rPr>
        <w:t xml:space="preserve">, 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>desde el 1</w:t>
      </w:r>
      <w:r w:rsidR="001C132A">
        <w:rPr>
          <w:rFonts w:ascii="Arial" w:hAnsi="Arial" w:cs="Arial"/>
          <w:sz w:val="24"/>
          <w:szCs w:val="24"/>
          <w:lang w:val="es-ES_tradnl" w:eastAsia="es-ES"/>
        </w:rPr>
        <w:t>8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 xml:space="preserve"> de agosto y hasta el 3</w:t>
      </w:r>
      <w:r w:rsidR="001C132A">
        <w:rPr>
          <w:rFonts w:ascii="Arial" w:hAnsi="Arial" w:cs="Arial"/>
          <w:sz w:val="24"/>
          <w:szCs w:val="24"/>
          <w:lang w:val="es-ES_tradnl" w:eastAsia="es-ES"/>
        </w:rPr>
        <w:t>1 de diciembre de 2015</w:t>
      </w:r>
      <w:r w:rsidRPr="004561B9">
        <w:rPr>
          <w:rFonts w:ascii="Arial" w:hAnsi="Arial" w:cs="Arial"/>
          <w:sz w:val="24"/>
          <w:szCs w:val="24"/>
          <w:lang w:val="es-ES_tradnl" w:eastAsia="es-ES"/>
        </w:rPr>
        <w:t>.-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4561B9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4561B9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4561B9">
        <w:rPr>
          <w:rFonts w:ascii="Arial" w:hAnsi="Arial"/>
          <w:sz w:val="24"/>
          <w:szCs w:val="24"/>
          <w:lang w:val="es-ES_tradnl" w:eastAsia="es-ES"/>
        </w:rPr>
        <w:t>.- Por la prestación de sus servicios el docente percibirá una remuneración equivalente a un cargo de Profesor Adjunto con dedicación simple.-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4561B9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4561B9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4561B9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4561B9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erogada utilizando los fondos dos eme</w:t>
      </w:r>
      <w:r w:rsidR="001C132A">
        <w:rPr>
          <w:rFonts w:ascii="Arial" w:hAnsi="Arial" w:cs="Arial"/>
          <w:sz w:val="24"/>
          <w:szCs w:val="24"/>
          <w:lang w:val="es-AR" w:eastAsia="es-ES"/>
        </w:rPr>
        <w:t>rgentes de la resolución CSU-848/14</w:t>
      </w:r>
      <w:r w:rsidRPr="004561B9">
        <w:rPr>
          <w:rFonts w:ascii="Arial" w:hAnsi="Arial" w:cs="Arial"/>
          <w:sz w:val="24"/>
          <w:szCs w:val="24"/>
          <w:lang w:val="es-AR" w:eastAsia="es-ES"/>
        </w:rPr>
        <w:t>.-</w:t>
      </w:r>
    </w:p>
    <w:p w:rsidR="00843AEA" w:rsidRPr="00843AEA" w:rsidRDefault="00843AEA" w:rsidP="00843AEA">
      <w:pPr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AR" w:eastAsia="es-ES"/>
        </w:rPr>
      </w:pPr>
    </w:p>
    <w:p w:rsidR="00843AEA" w:rsidRPr="00843AEA" w:rsidRDefault="00843AEA" w:rsidP="00843AE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 w:eastAsia="es-ES"/>
        </w:rPr>
      </w:pPr>
      <w:r w:rsidRPr="00843AEA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843AEA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843AEA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843AEA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843AEA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4561B9" w:rsidRPr="004561B9" w:rsidRDefault="004561B9" w:rsidP="004561B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Default="003E40AB" w:rsidP="004561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323A7"/>
    <w:rsid w:val="00047F51"/>
    <w:rsid w:val="00055DBA"/>
    <w:rsid w:val="00057A01"/>
    <w:rsid w:val="00084283"/>
    <w:rsid w:val="0008763C"/>
    <w:rsid w:val="000B529D"/>
    <w:rsid w:val="00111A49"/>
    <w:rsid w:val="00172C49"/>
    <w:rsid w:val="001A773A"/>
    <w:rsid w:val="001C132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561B9"/>
    <w:rsid w:val="00462A5D"/>
    <w:rsid w:val="00491432"/>
    <w:rsid w:val="004B49AB"/>
    <w:rsid w:val="004E15BF"/>
    <w:rsid w:val="00513DF4"/>
    <w:rsid w:val="00516526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8170A"/>
    <w:rsid w:val="007B6B70"/>
    <w:rsid w:val="00801C34"/>
    <w:rsid w:val="008233B6"/>
    <w:rsid w:val="00843AEA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14E39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2014-08-15T15:12:00Z</cp:lastPrinted>
  <dcterms:created xsi:type="dcterms:W3CDTF">2025-07-06T18:11:00Z</dcterms:created>
  <dcterms:modified xsi:type="dcterms:W3CDTF">2025-07-06T18:11:00Z</dcterms:modified>
</cp:coreProperties>
</file>