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DE01B2">
        <w:rPr>
          <w:rFonts w:ascii="Arial" w:hAnsi="Arial"/>
          <w:b/>
          <w:sz w:val="24"/>
          <w:lang w:val="es-AR"/>
        </w:rPr>
        <w:t>207</w:t>
      </w:r>
      <w:r w:rsidR="006000AB">
        <w:rPr>
          <w:rFonts w:ascii="Arial" w:hAnsi="Arial"/>
          <w:b/>
          <w:sz w:val="24"/>
          <w:lang w:val="es-AR"/>
        </w:rPr>
        <w:t>/15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 w:rsidP="00F001BC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334B26">
        <w:rPr>
          <w:rFonts w:ascii="Arial" w:hAnsi="Arial"/>
          <w:i/>
          <w:smallCaps/>
          <w:sz w:val="24"/>
          <w:lang w:val="es-AR"/>
        </w:rPr>
        <w:t>Sistemas Operativos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334B26">
        <w:rPr>
          <w:rFonts w:ascii="Arial" w:hAnsi="Arial"/>
          <w:sz w:val="24"/>
          <w:lang w:val="es-AR"/>
        </w:rPr>
        <w:t>(</w:t>
      </w:r>
      <w:proofErr w:type="spellStart"/>
      <w:r w:rsidR="00334B26">
        <w:rPr>
          <w:rFonts w:ascii="Arial" w:hAnsi="Arial"/>
          <w:sz w:val="24"/>
          <w:lang w:val="es-AR"/>
        </w:rPr>
        <w:t>Expte</w:t>
      </w:r>
      <w:proofErr w:type="spellEnd"/>
      <w:r w:rsidR="00334B26">
        <w:rPr>
          <w:rFonts w:ascii="Arial" w:hAnsi="Arial"/>
          <w:sz w:val="24"/>
          <w:lang w:val="es-AR"/>
        </w:rPr>
        <w:t>: 277</w:t>
      </w:r>
      <w:r w:rsidR="006000AB">
        <w:rPr>
          <w:rFonts w:ascii="Arial" w:hAnsi="Arial"/>
          <w:sz w:val="24"/>
          <w:lang w:val="es-AR"/>
        </w:rPr>
        <w:t>4/15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334B26">
        <w:rPr>
          <w:rFonts w:ascii="Arial" w:hAnsi="Arial"/>
          <w:sz w:val="24"/>
          <w:lang w:val="es-AR"/>
        </w:rPr>
        <w:t>133</w:t>
      </w:r>
      <w:r w:rsidR="006000AB">
        <w:rPr>
          <w:rFonts w:ascii="Arial" w:hAnsi="Arial"/>
          <w:sz w:val="24"/>
          <w:lang w:val="es-AR"/>
        </w:rPr>
        <w:t>/15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14951" w:rsidRDefault="00884EBD" w:rsidP="00F001BC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</w:t>
      </w:r>
      <w:r w:rsidR="00334B26">
        <w:rPr>
          <w:rFonts w:ascii="Arial" w:hAnsi="Arial"/>
          <w:sz w:val="24"/>
          <w:lang w:val="es-AR"/>
        </w:rPr>
        <w:t xml:space="preserve"> fue creado por resolución CDCIC-048/15 *Expediente 1282/15</w:t>
      </w:r>
      <w:r w:rsidR="00334B26" w:rsidRPr="00334B26">
        <w:rPr>
          <w:rFonts w:ascii="Arial" w:hAnsi="Arial"/>
          <w:color w:val="000000"/>
          <w:sz w:val="24"/>
        </w:rPr>
        <w:t xml:space="preserve"> </w:t>
      </w:r>
      <w:r w:rsidR="00334B26">
        <w:rPr>
          <w:rFonts w:ascii="Arial" w:hAnsi="Arial"/>
          <w:color w:val="000000"/>
          <w:sz w:val="24"/>
        </w:rPr>
        <w:t>(Cargo de Planta 27028902)</w:t>
      </w:r>
    </w:p>
    <w:p w:rsidR="00714951" w:rsidRDefault="00714951" w:rsidP="00F001BC">
      <w:pPr>
        <w:pStyle w:val="Textoindependiente"/>
        <w:ind w:firstLine="851"/>
        <w:rPr>
          <w:lang w:val="es-ES_tradnl"/>
        </w:rPr>
      </w:pPr>
    </w:p>
    <w:p w:rsidR="00714951" w:rsidRDefault="00714951" w:rsidP="00F001BC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lang w:val="es-ES_tradnl"/>
        </w:rPr>
        <w:tab/>
      </w: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 w:rsidRPr="00714951">
        <w:rPr>
          <w:snapToGrid/>
          <w:szCs w:val="24"/>
          <w:lang w:val="es-ES"/>
        </w:rPr>
        <w:t xml:space="preserve"> </w:t>
      </w:r>
      <w:r w:rsidRPr="00714951">
        <w:rPr>
          <w:lang w:val="es-ES"/>
        </w:rPr>
        <w:t>y su modificatoria CSU-749/12</w:t>
      </w:r>
      <w:r>
        <w:rPr>
          <w:lang w:val="es-AR"/>
        </w:rPr>
        <w:t>;</w:t>
      </w:r>
      <w:r w:rsidRPr="00714951">
        <w:rPr>
          <w:snapToGrid/>
          <w:szCs w:val="24"/>
          <w:lang w:val="es-ES_tradnl"/>
        </w:rPr>
        <w:t xml:space="preserve"> </w:t>
      </w:r>
    </w:p>
    <w:p w:rsidR="00714951" w:rsidRDefault="00714951" w:rsidP="00F001BC">
      <w:pPr>
        <w:pStyle w:val="Textoindependiente"/>
        <w:ind w:firstLine="851"/>
        <w:rPr>
          <w:snapToGrid/>
          <w:szCs w:val="24"/>
          <w:lang w:val="es-ES_tradnl"/>
        </w:rPr>
      </w:pPr>
    </w:p>
    <w:p w:rsidR="00714951" w:rsidRDefault="00714951" w:rsidP="00F001BC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snapToGrid/>
          <w:szCs w:val="24"/>
          <w:lang w:val="es-ES_tradnl"/>
        </w:rPr>
        <w:tab/>
      </w:r>
      <w:r w:rsidRPr="00714951">
        <w:rPr>
          <w:snapToGrid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714951" w:rsidRPr="00714951" w:rsidRDefault="00714951" w:rsidP="00F001BC">
      <w:pPr>
        <w:pStyle w:val="Textoindependiente"/>
        <w:ind w:firstLine="851"/>
        <w:rPr>
          <w:snapToGrid/>
          <w:szCs w:val="24"/>
          <w:lang w:val="es-ES_tradnl"/>
        </w:rPr>
      </w:pPr>
    </w:p>
    <w:p w:rsidR="006000AB" w:rsidRDefault="00714951" w:rsidP="00F00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714951">
        <w:rPr>
          <w:rFonts w:ascii="Arial" w:hAnsi="Arial"/>
          <w:bCs/>
          <w:sz w:val="24"/>
          <w:lang w:val="es-ES"/>
        </w:rPr>
        <w:t xml:space="preserve">Que se encuentra vigente, a </w:t>
      </w:r>
      <w:r w:rsidR="0000309E">
        <w:rPr>
          <w:rFonts w:ascii="Arial" w:hAnsi="Arial"/>
          <w:sz w:val="24"/>
          <w:lang w:val="es-ES"/>
        </w:rPr>
        <w:t xml:space="preserve">partir del 3 de julio de 2015, </w:t>
      </w:r>
      <w:r w:rsidRPr="00714951">
        <w:rPr>
          <w:rFonts w:ascii="Arial" w:hAnsi="Arial"/>
          <w:sz w:val="24"/>
          <w:lang w:val="es-ES"/>
        </w:rPr>
        <w:t>el Convenio Colectivo de Trabajo para los Docentes de las Universidades Nacionales, homo</w:t>
      </w:r>
      <w:r>
        <w:rPr>
          <w:rFonts w:ascii="Arial" w:hAnsi="Arial"/>
          <w:sz w:val="24"/>
          <w:lang w:val="es-ES"/>
        </w:rPr>
        <w:t>logado por Decreto Nº 1246/2015;</w:t>
      </w:r>
    </w:p>
    <w:p w:rsidR="00CB39D4" w:rsidRDefault="00CB39D4" w:rsidP="00F00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B39D4" w:rsidRDefault="00CB39D4" w:rsidP="00F001BC">
      <w:pPr>
        <w:pStyle w:val="Textoindependiente"/>
        <w:ind w:firstLine="851"/>
        <w:rPr>
          <w:lang w:val="es-ES_tradnl"/>
        </w:rPr>
      </w:pPr>
      <w:r>
        <w:rPr>
          <w:lang w:val="es-ES_tradnl"/>
        </w:rPr>
        <w:tab/>
      </w:r>
      <w:r w:rsidRPr="006000AB">
        <w:rPr>
          <w:lang w:val="es-ES_tradnl"/>
        </w:rPr>
        <w:t>Que el Jurado en función de los antecedentes presentados</w:t>
      </w:r>
      <w:r w:rsidR="00334B26">
        <w:rPr>
          <w:lang w:val="es-ES_tradnl"/>
        </w:rPr>
        <w:t>, la clase pública</w:t>
      </w:r>
      <w:r w:rsidRPr="006000AB">
        <w:rPr>
          <w:lang w:val="es-ES_tradnl"/>
        </w:rPr>
        <w:t xml:space="preserve"> y la entrevista realizada, por unanimidad, </w:t>
      </w:r>
      <w:r>
        <w:rPr>
          <w:lang w:val="es-ES_tradnl"/>
        </w:rPr>
        <w:t>re</w:t>
      </w:r>
      <w:r w:rsidR="00334B26">
        <w:rPr>
          <w:lang w:val="es-ES_tradnl"/>
        </w:rPr>
        <w:t xml:space="preserve">comienda la designación del Ing. Fernando </w:t>
      </w:r>
      <w:proofErr w:type="spellStart"/>
      <w:r w:rsidR="00334B26">
        <w:rPr>
          <w:lang w:val="es-ES_tradnl"/>
        </w:rPr>
        <w:t>Sagui</w:t>
      </w:r>
      <w:proofErr w:type="spellEnd"/>
      <w:r w:rsidRPr="006000AB">
        <w:rPr>
          <w:lang w:val="es-ES_tradnl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DE01B2">
        <w:rPr>
          <w:lang w:val="es-AR"/>
        </w:rPr>
        <w:t>22 de septiembre</w:t>
      </w:r>
      <w:r w:rsidR="006000AB">
        <w:rPr>
          <w:lang w:val="es-AR"/>
        </w:rPr>
        <w:t xml:space="preserve"> de 2015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714951" w:rsidRPr="00714951" w:rsidRDefault="002170C5" w:rsidP="00714951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334B26">
        <w:rPr>
          <w:rFonts w:ascii="Arial" w:hAnsi="Arial"/>
          <w:b/>
          <w:sz w:val="24"/>
          <w:lang w:val="es-AR"/>
        </w:rPr>
        <w:t>Ingeniero Fernando Martín SAGUI</w:t>
      </w:r>
      <w:r>
        <w:rPr>
          <w:rFonts w:ascii="Arial" w:hAnsi="Arial"/>
          <w:b/>
          <w:sz w:val="24"/>
          <w:lang w:val="es-AR"/>
        </w:rPr>
        <w:t xml:space="preserve"> </w:t>
      </w:r>
      <w:r w:rsidR="003D110B" w:rsidRPr="003D110B">
        <w:rPr>
          <w:rFonts w:ascii="Arial" w:hAnsi="Arial"/>
          <w:sz w:val="24"/>
          <w:lang w:val="es-AR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3D110B">
        <w:rPr>
          <w:rFonts w:ascii="Arial" w:hAnsi="Arial"/>
          <w:sz w:val="24"/>
          <w:lang w:val="es-ES_tradnl"/>
        </w:rPr>
        <w:t xml:space="preserve"> </w:t>
      </w:r>
      <w:r w:rsidR="00334B26">
        <w:rPr>
          <w:rFonts w:ascii="Arial" w:hAnsi="Arial"/>
          <w:sz w:val="24"/>
          <w:lang w:val="es-ES_tradnl"/>
        </w:rPr>
        <w:t>11107</w:t>
      </w:r>
      <w:r w:rsidR="00714951">
        <w:rPr>
          <w:rFonts w:ascii="Arial" w:hAnsi="Arial"/>
          <w:sz w:val="24"/>
          <w:lang w:val="es-ES_tradnl"/>
        </w:rPr>
        <w:t xml:space="preserve"> *</w:t>
      </w:r>
      <w:r w:rsidR="00334B26" w:rsidRPr="00334B26">
        <w:rPr>
          <w:rFonts w:ascii="Arial" w:hAnsi="Arial"/>
          <w:color w:val="000000"/>
          <w:sz w:val="24"/>
        </w:rPr>
        <w:t xml:space="preserve"> </w:t>
      </w:r>
      <w:r w:rsidR="00334B26">
        <w:rPr>
          <w:rFonts w:ascii="Arial" w:hAnsi="Arial"/>
          <w:color w:val="000000"/>
          <w:sz w:val="24"/>
        </w:rPr>
        <w:t>Cargo de Planta 27028902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714951">
        <w:rPr>
          <w:rFonts w:ascii="Arial" w:hAnsi="Arial"/>
          <w:sz w:val="24"/>
          <w:lang w:val="es-AR"/>
        </w:rPr>
        <w:t>Á</w:t>
      </w:r>
      <w:r w:rsidR="00CB4E48">
        <w:rPr>
          <w:rFonts w:ascii="Arial" w:hAnsi="Arial"/>
          <w:sz w:val="24"/>
          <w:lang w:val="es-AR"/>
        </w:rPr>
        <w:t>rea: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334B26">
        <w:rPr>
          <w:rFonts w:ascii="Arial" w:hAnsi="Arial"/>
          <w:b/>
          <w:i/>
          <w:smallCaps/>
          <w:sz w:val="24"/>
          <w:lang w:val="es-AR"/>
        </w:rPr>
        <w:t>Sistemas Operativos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714951">
        <w:rPr>
          <w:rFonts w:ascii="Arial" w:hAnsi="Arial"/>
          <w:b/>
          <w:sz w:val="24"/>
          <w:lang w:val="es-AR"/>
        </w:rPr>
        <w:t>(Có</w:t>
      </w:r>
      <w:r>
        <w:rPr>
          <w:rFonts w:ascii="Arial" w:hAnsi="Arial"/>
          <w:b/>
          <w:sz w:val="24"/>
          <w:lang w:val="es-AR"/>
        </w:rPr>
        <w:t xml:space="preserve">d. </w:t>
      </w:r>
      <w:r w:rsidR="00CB4E48">
        <w:rPr>
          <w:rFonts w:ascii="Arial" w:hAnsi="Arial"/>
          <w:b/>
          <w:sz w:val="24"/>
          <w:lang w:val="es-AR"/>
        </w:rPr>
        <w:t>5</w:t>
      </w:r>
      <w:r w:rsidR="00334B26">
        <w:rPr>
          <w:rFonts w:ascii="Arial" w:hAnsi="Arial"/>
          <w:b/>
          <w:sz w:val="24"/>
          <w:lang w:val="es-AR"/>
        </w:rPr>
        <w:t>949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 a partir </w:t>
      </w:r>
      <w:r w:rsidR="00EA040A" w:rsidRPr="00996B1D">
        <w:rPr>
          <w:rFonts w:ascii="Arial" w:hAnsi="Arial"/>
          <w:sz w:val="24"/>
          <w:lang w:val="es-AR"/>
        </w:rPr>
        <w:t xml:space="preserve">del </w:t>
      </w:r>
      <w:r w:rsidR="00DF2BFD" w:rsidRPr="00E35241">
        <w:rPr>
          <w:rFonts w:ascii="Arial" w:hAnsi="Arial"/>
          <w:sz w:val="24"/>
          <w:lang w:val="es-AR"/>
        </w:rPr>
        <w:t>0</w:t>
      </w:r>
      <w:r w:rsidR="003D110B" w:rsidRPr="00E35241">
        <w:rPr>
          <w:rFonts w:ascii="Arial" w:hAnsi="Arial"/>
          <w:sz w:val="24"/>
          <w:lang w:val="es-AR"/>
        </w:rPr>
        <w:t>1</w:t>
      </w:r>
      <w:r w:rsidRPr="00E35241">
        <w:rPr>
          <w:rFonts w:ascii="Arial" w:hAnsi="Arial"/>
          <w:sz w:val="24"/>
          <w:lang w:val="es-AR"/>
        </w:rPr>
        <w:t xml:space="preserve"> de </w:t>
      </w:r>
      <w:r w:rsidR="00334B26" w:rsidRPr="00E35241">
        <w:rPr>
          <w:rFonts w:ascii="Arial" w:hAnsi="Arial"/>
          <w:sz w:val="24"/>
          <w:lang w:val="es-AR"/>
        </w:rPr>
        <w:t xml:space="preserve">octubre de </w:t>
      </w:r>
      <w:r w:rsidR="006000AB" w:rsidRPr="00E35241">
        <w:rPr>
          <w:rFonts w:ascii="Arial" w:hAnsi="Arial"/>
          <w:sz w:val="24"/>
          <w:lang w:val="es-AR"/>
        </w:rPr>
        <w:t xml:space="preserve"> 2015</w:t>
      </w:r>
      <w:r w:rsidR="00CB39D4" w:rsidRPr="00E35241">
        <w:rPr>
          <w:rFonts w:ascii="Arial" w:hAnsi="Arial"/>
          <w:sz w:val="24"/>
          <w:lang w:val="es-AR"/>
        </w:rPr>
        <w:t xml:space="preserve">, </w:t>
      </w:r>
      <w:r w:rsidR="00714951" w:rsidRPr="00E35241">
        <w:rPr>
          <w:rFonts w:ascii="Arial" w:hAnsi="Arial"/>
          <w:sz w:val="24"/>
          <w:lang w:val="es-ES"/>
        </w:rPr>
        <w:t>con el alcance de lo dispuesto por el Convenio Colectivo de Trabajo para</w:t>
      </w:r>
      <w:r w:rsidR="00714951" w:rsidRPr="00714951">
        <w:rPr>
          <w:rFonts w:ascii="Arial" w:hAnsi="Arial"/>
          <w:sz w:val="24"/>
          <w:lang w:val="es-ES"/>
        </w:rPr>
        <w:t xml:space="preserve"> los Docentes de las Universidades Nacionales, las normas que de él deriven y las pertinentes del Estatuto UNS y del Reglamento de Concursos (resolución CSU- 512/10 </w:t>
      </w:r>
      <w:r w:rsidR="00714951">
        <w:rPr>
          <w:rFonts w:ascii="Arial" w:hAnsi="Arial"/>
          <w:sz w:val="24"/>
          <w:lang w:val="es-ES"/>
        </w:rPr>
        <w:t>y su modificatoria CSU-749/12).-</w:t>
      </w:r>
    </w:p>
    <w:p w:rsidR="00714951" w:rsidRDefault="00714951" w:rsidP="00714951">
      <w:pPr>
        <w:rPr>
          <w:rFonts w:ascii="Arial" w:hAnsi="Arial"/>
          <w:b/>
          <w:sz w:val="24"/>
          <w:lang w:val="es-AR"/>
        </w:rPr>
      </w:pPr>
    </w:p>
    <w:p w:rsidR="002170C5" w:rsidRDefault="002170C5" w:rsidP="007149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F2BFD">
        <w:rPr>
          <w:rFonts w:ascii="Arial" w:hAnsi="Arial"/>
          <w:b/>
          <w:sz w:val="24"/>
          <w:lang w:val="es-AR"/>
        </w:rPr>
        <w:t xml:space="preserve"> </w:t>
      </w:r>
      <w:r w:rsidR="002A5B8C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714951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 xml:space="preserve">nocimiento y efectos pertinentes; tome razón la Secretaría General Académica; </w:t>
      </w:r>
      <w:r w:rsidR="00714951">
        <w:rPr>
          <w:rFonts w:ascii="Arial" w:hAnsi="Arial"/>
          <w:sz w:val="24"/>
          <w:lang w:val="es-AR"/>
        </w:rPr>
        <w:t>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archívese.------------------------------------------------------------------------------------------</w:t>
      </w: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714951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309E"/>
    <w:rsid w:val="00023BCE"/>
    <w:rsid w:val="000519B3"/>
    <w:rsid w:val="0011793E"/>
    <w:rsid w:val="001C47A9"/>
    <w:rsid w:val="002170C5"/>
    <w:rsid w:val="0024030A"/>
    <w:rsid w:val="002A5B8C"/>
    <w:rsid w:val="002B4C0A"/>
    <w:rsid w:val="00334B26"/>
    <w:rsid w:val="00371B7E"/>
    <w:rsid w:val="003A1C65"/>
    <w:rsid w:val="003D110B"/>
    <w:rsid w:val="004319FD"/>
    <w:rsid w:val="00442C21"/>
    <w:rsid w:val="00484EAA"/>
    <w:rsid w:val="004C1274"/>
    <w:rsid w:val="00585114"/>
    <w:rsid w:val="006000AB"/>
    <w:rsid w:val="006162AB"/>
    <w:rsid w:val="00712126"/>
    <w:rsid w:val="0071299D"/>
    <w:rsid w:val="00714951"/>
    <w:rsid w:val="00734593"/>
    <w:rsid w:val="007411BE"/>
    <w:rsid w:val="00815EED"/>
    <w:rsid w:val="00884EBD"/>
    <w:rsid w:val="00996B1D"/>
    <w:rsid w:val="00AE2A4B"/>
    <w:rsid w:val="00AF3060"/>
    <w:rsid w:val="00B567C3"/>
    <w:rsid w:val="00B90564"/>
    <w:rsid w:val="00C735B8"/>
    <w:rsid w:val="00CB39D4"/>
    <w:rsid w:val="00CB4E48"/>
    <w:rsid w:val="00D675D9"/>
    <w:rsid w:val="00D91918"/>
    <w:rsid w:val="00DC4F3D"/>
    <w:rsid w:val="00DE01B2"/>
    <w:rsid w:val="00DF2BFD"/>
    <w:rsid w:val="00E35241"/>
    <w:rsid w:val="00EA040A"/>
    <w:rsid w:val="00EA1722"/>
    <w:rsid w:val="00EF1451"/>
    <w:rsid w:val="00F001BC"/>
    <w:rsid w:val="00F37B85"/>
    <w:rsid w:val="00F5132C"/>
    <w:rsid w:val="00F63DE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2025-07-06T18:13:00Z</dcterms:created>
  <dcterms:modified xsi:type="dcterms:W3CDTF">2025-07-06T18:13:00Z</dcterms:modified>
</cp:coreProperties>
</file>