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0E244D">
        <w:rPr>
          <w:rFonts w:ascii="Arial" w:hAnsi="Arial"/>
          <w:b/>
          <w:sz w:val="24"/>
          <w:lang w:val="es-AR"/>
        </w:rPr>
        <w:t>209</w:t>
      </w:r>
      <w:r w:rsidR="006000AB">
        <w:rPr>
          <w:rFonts w:ascii="Arial" w:hAnsi="Arial"/>
          <w:b/>
          <w:sz w:val="24"/>
          <w:lang w:val="es-AR"/>
        </w:rPr>
        <w:t>/15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503E4A" w:rsidP="00503E4A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renuncia presentada por la Srta. María Virginia </w:t>
      </w:r>
      <w:proofErr w:type="spellStart"/>
      <w:r>
        <w:rPr>
          <w:rFonts w:ascii="Arial" w:hAnsi="Arial"/>
          <w:sz w:val="24"/>
          <w:lang w:val="es-AR"/>
        </w:rPr>
        <w:t>Sabando</w:t>
      </w:r>
      <w:proofErr w:type="spellEnd"/>
      <w:r w:rsidR="00007E14">
        <w:rPr>
          <w:rFonts w:ascii="Arial" w:hAnsi="Arial"/>
          <w:sz w:val="24"/>
          <w:lang w:val="es-AR"/>
        </w:rPr>
        <w:t xml:space="preserve"> a su cargo de Tutor en el marco del PACENI, aceptada por resolución CDCIC-163/15;</w:t>
      </w:r>
      <w:r>
        <w:rPr>
          <w:rFonts w:ascii="Arial" w:hAnsi="Arial"/>
          <w:sz w:val="24"/>
          <w:lang w:val="es-AR"/>
        </w:rPr>
        <w:t xml:space="preserve"> </w:t>
      </w:r>
      <w:r w:rsidR="002170C5">
        <w:rPr>
          <w:rFonts w:ascii="Arial" w:hAnsi="Arial"/>
          <w:sz w:val="24"/>
          <w:lang w:val="es-AR"/>
        </w:rPr>
        <w:t xml:space="preserve">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7E14" w:rsidRPr="00007E14" w:rsidRDefault="002170C5" w:rsidP="00007E14">
      <w:pPr>
        <w:widowControl w:val="0"/>
        <w:ind w:firstLine="851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AR"/>
        </w:rPr>
        <w:t xml:space="preserve">Que </w:t>
      </w:r>
      <w:r w:rsidR="00007E14">
        <w:rPr>
          <w:rFonts w:ascii="Arial" w:hAnsi="Arial"/>
          <w:sz w:val="24"/>
          <w:lang w:val="es-AR"/>
        </w:rPr>
        <w:t xml:space="preserve">es necesario designar un alumno que continúe desempeñando las funciones de tutorías </w:t>
      </w:r>
      <w:r w:rsidR="00007E14">
        <w:rPr>
          <w:rFonts w:ascii="Arial" w:hAnsi="Arial"/>
          <w:sz w:val="24"/>
          <w:lang w:val="es-ES"/>
        </w:rPr>
        <w:t xml:space="preserve">que </w:t>
      </w:r>
      <w:r w:rsidR="00007E14" w:rsidRPr="00007E14">
        <w:rPr>
          <w:rFonts w:ascii="Arial" w:hAnsi="Arial"/>
          <w:sz w:val="24"/>
          <w:lang w:val="es-ES"/>
        </w:rPr>
        <w:t xml:space="preserve">permitan mejorar </w:t>
      </w:r>
      <w:r w:rsidR="00007E14">
        <w:rPr>
          <w:rFonts w:ascii="Arial" w:hAnsi="Arial"/>
          <w:sz w:val="24"/>
          <w:lang w:val="es-ES"/>
        </w:rPr>
        <w:t xml:space="preserve">el </w:t>
      </w:r>
      <w:r w:rsidR="00007E14" w:rsidRPr="00007E14">
        <w:rPr>
          <w:rFonts w:ascii="Arial" w:hAnsi="Arial"/>
          <w:sz w:val="24"/>
          <w:lang w:val="es-ES"/>
        </w:rPr>
        <w:t>rendimiento académico y adapta</w:t>
      </w:r>
      <w:r w:rsidR="00007E14">
        <w:rPr>
          <w:rFonts w:ascii="Arial" w:hAnsi="Arial"/>
          <w:sz w:val="24"/>
          <w:lang w:val="es-ES"/>
        </w:rPr>
        <w:t>ción al ambiente universitario de los alumnos de primer año de las carreras que esta Unidad Académica tiene a su cargo;</w:t>
      </w:r>
    </w:p>
    <w:p w:rsidR="00714951" w:rsidRDefault="00714951" w:rsidP="00007E14">
      <w:pPr>
        <w:pStyle w:val="Textoindependiente"/>
        <w:rPr>
          <w:lang w:val="es-ES_tradnl"/>
        </w:rPr>
      </w:pPr>
    </w:p>
    <w:p w:rsidR="00CB39D4" w:rsidRPr="00B15E1F" w:rsidRDefault="00714951" w:rsidP="00B15E1F">
      <w:pPr>
        <w:pStyle w:val="Textoindependiente"/>
        <w:ind w:firstLine="851"/>
        <w:rPr>
          <w:snapToGrid/>
          <w:szCs w:val="24"/>
          <w:lang w:val="es-ES_tradnl"/>
        </w:rPr>
      </w:pPr>
      <w:r>
        <w:rPr>
          <w:lang w:val="es-AR"/>
        </w:rPr>
        <w:t xml:space="preserve">Que </w:t>
      </w:r>
      <w:r w:rsidR="00007E14">
        <w:rPr>
          <w:lang w:val="es-AR"/>
        </w:rPr>
        <w:t xml:space="preserve">el Sr. Patricio </w:t>
      </w:r>
      <w:proofErr w:type="spellStart"/>
      <w:r w:rsidR="00007E14">
        <w:rPr>
          <w:lang w:val="es-AR"/>
        </w:rPr>
        <w:t>Sartore</w:t>
      </w:r>
      <w:proofErr w:type="spellEnd"/>
      <w:r w:rsidR="00007E14">
        <w:rPr>
          <w:lang w:val="es-AR"/>
        </w:rPr>
        <w:t xml:space="preserve"> </w:t>
      </w:r>
      <w:r w:rsidR="00B15E1F">
        <w:rPr>
          <w:rFonts w:cs="Arial"/>
          <w:szCs w:val="24"/>
          <w:lang w:val="es-AR"/>
        </w:rPr>
        <w:t>reúne</w:t>
      </w:r>
      <w:r w:rsidR="00007E14" w:rsidRPr="00A97954">
        <w:rPr>
          <w:rFonts w:cs="Arial"/>
          <w:szCs w:val="24"/>
          <w:lang w:val="es-AR"/>
        </w:rPr>
        <w:t xml:space="preserve"> condiciones adecuadas para desempeñarse como</w:t>
      </w:r>
      <w:r w:rsidR="00B15E1F">
        <w:rPr>
          <w:rFonts w:cs="Arial"/>
          <w:szCs w:val="24"/>
          <w:lang w:val="es-AR"/>
        </w:rPr>
        <w:t xml:space="preserve"> tutor y ha dado su anuencia para desempeñarse como tal;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DE01B2">
        <w:rPr>
          <w:lang w:val="es-AR"/>
        </w:rPr>
        <w:t>22 de septiembre</w:t>
      </w:r>
      <w:r w:rsidR="006000AB">
        <w:rPr>
          <w:lang w:val="es-AR"/>
        </w:rPr>
        <w:t xml:space="preserve"> de 2015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B15E1F" w:rsidRDefault="002170C5" w:rsidP="00B15E1F">
      <w:pPr>
        <w:jc w:val="both"/>
        <w:rPr>
          <w:rFonts w:ascii="Arial" w:hAnsi="Arial" w:cs="Arial"/>
          <w:sz w:val="24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 w:rsidR="00B15E1F" w:rsidRPr="00595276">
        <w:rPr>
          <w:rFonts w:ascii="Arial" w:hAnsi="Arial" w:cs="Arial"/>
          <w:sz w:val="24"/>
        </w:rPr>
        <w:t>Designar</w:t>
      </w:r>
      <w:proofErr w:type="spellEnd"/>
      <w:r w:rsidR="00B15E1F" w:rsidRPr="00595276">
        <w:rPr>
          <w:rFonts w:ascii="Arial" w:hAnsi="Arial" w:cs="Arial"/>
          <w:sz w:val="24"/>
        </w:rPr>
        <w:t xml:space="preserve"> </w:t>
      </w:r>
      <w:r w:rsidR="00B15E1F">
        <w:rPr>
          <w:rFonts w:ascii="Arial" w:hAnsi="Arial" w:cs="Arial"/>
          <w:sz w:val="24"/>
        </w:rPr>
        <w:t xml:space="preserve">al </w:t>
      </w:r>
      <w:proofErr w:type="spellStart"/>
      <w:r w:rsidR="00B15E1F">
        <w:rPr>
          <w:rFonts w:ascii="Arial" w:hAnsi="Arial" w:cs="Arial"/>
          <w:sz w:val="24"/>
        </w:rPr>
        <w:t>Señor</w:t>
      </w:r>
      <w:proofErr w:type="spellEnd"/>
      <w:r w:rsidR="00B15E1F">
        <w:rPr>
          <w:rFonts w:ascii="Arial" w:hAnsi="Arial" w:cs="Arial"/>
          <w:sz w:val="24"/>
        </w:rPr>
        <w:t xml:space="preserve"> Patricio Emiliano SARTORE (L.U. 93563) </w:t>
      </w:r>
      <w:proofErr w:type="spellStart"/>
      <w:r w:rsidR="00B15E1F">
        <w:rPr>
          <w:rFonts w:ascii="Arial" w:hAnsi="Arial" w:cs="Arial"/>
          <w:sz w:val="24"/>
        </w:rPr>
        <w:t>como</w:t>
      </w:r>
      <w:proofErr w:type="spellEnd"/>
      <w:r w:rsidR="00B15E1F">
        <w:rPr>
          <w:rFonts w:ascii="Arial" w:hAnsi="Arial" w:cs="Arial"/>
          <w:sz w:val="24"/>
        </w:rPr>
        <w:t xml:space="preserve"> Tutor</w:t>
      </w:r>
      <w:r w:rsidR="00B15E1F" w:rsidRPr="00595276">
        <w:rPr>
          <w:rFonts w:ascii="Arial" w:hAnsi="Arial" w:cs="Arial"/>
          <w:sz w:val="24"/>
        </w:rPr>
        <w:t xml:space="preserve"> </w:t>
      </w:r>
      <w:proofErr w:type="spellStart"/>
      <w:r w:rsidR="00B15E1F">
        <w:rPr>
          <w:rFonts w:ascii="Arial" w:hAnsi="Arial" w:cs="Arial"/>
          <w:sz w:val="24"/>
        </w:rPr>
        <w:t>en</w:t>
      </w:r>
      <w:proofErr w:type="spellEnd"/>
      <w:r w:rsidR="00B15E1F">
        <w:rPr>
          <w:rFonts w:ascii="Arial" w:hAnsi="Arial" w:cs="Arial"/>
          <w:sz w:val="24"/>
        </w:rPr>
        <w:t xml:space="preserve"> el </w:t>
      </w:r>
      <w:proofErr w:type="spellStart"/>
      <w:r w:rsidR="00B15E1F">
        <w:rPr>
          <w:rFonts w:ascii="Arial" w:hAnsi="Arial" w:cs="Arial"/>
          <w:sz w:val="24"/>
        </w:rPr>
        <w:t>marco</w:t>
      </w:r>
      <w:proofErr w:type="spellEnd"/>
      <w:r w:rsidR="00B15E1F">
        <w:rPr>
          <w:rFonts w:ascii="Arial" w:hAnsi="Arial" w:cs="Arial"/>
          <w:sz w:val="24"/>
        </w:rPr>
        <w:t xml:space="preserve"> del </w:t>
      </w:r>
      <w:proofErr w:type="spellStart"/>
      <w:r w:rsidR="00B15E1F" w:rsidRPr="00595276">
        <w:rPr>
          <w:rFonts w:ascii="Arial" w:hAnsi="Arial" w:cs="Arial"/>
          <w:sz w:val="24"/>
        </w:rPr>
        <w:t>Programa</w:t>
      </w:r>
      <w:proofErr w:type="spellEnd"/>
      <w:r w:rsidR="00B15E1F" w:rsidRPr="00595276">
        <w:rPr>
          <w:rFonts w:ascii="Arial" w:hAnsi="Arial" w:cs="Arial"/>
          <w:sz w:val="24"/>
        </w:rPr>
        <w:t xml:space="preserve"> de </w:t>
      </w:r>
      <w:proofErr w:type="spellStart"/>
      <w:r w:rsidR="00B15E1F" w:rsidRPr="00595276">
        <w:rPr>
          <w:rFonts w:ascii="Arial" w:hAnsi="Arial" w:cs="Arial"/>
          <w:sz w:val="24"/>
        </w:rPr>
        <w:t>Apoyo</w:t>
      </w:r>
      <w:proofErr w:type="spellEnd"/>
      <w:r w:rsidR="00B15E1F" w:rsidRPr="00595276">
        <w:rPr>
          <w:rFonts w:ascii="Arial" w:hAnsi="Arial" w:cs="Arial"/>
          <w:sz w:val="24"/>
        </w:rPr>
        <w:t xml:space="preserve"> para el </w:t>
      </w:r>
      <w:proofErr w:type="spellStart"/>
      <w:r w:rsidR="00B15E1F" w:rsidRPr="00595276">
        <w:rPr>
          <w:rFonts w:ascii="Arial" w:hAnsi="Arial" w:cs="Arial"/>
          <w:sz w:val="24"/>
        </w:rPr>
        <w:t>Mejoramiento</w:t>
      </w:r>
      <w:proofErr w:type="spellEnd"/>
      <w:r w:rsidR="00B15E1F" w:rsidRPr="00595276">
        <w:rPr>
          <w:rFonts w:ascii="Arial" w:hAnsi="Arial" w:cs="Arial"/>
          <w:sz w:val="24"/>
        </w:rPr>
        <w:t xml:space="preserve"> de la </w:t>
      </w:r>
      <w:proofErr w:type="spellStart"/>
      <w:r w:rsidR="00B15E1F" w:rsidRPr="00595276">
        <w:rPr>
          <w:rFonts w:ascii="Arial" w:hAnsi="Arial" w:cs="Arial"/>
          <w:sz w:val="24"/>
        </w:rPr>
        <w:t>Enseñanza</w:t>
      </w:r>
      <w:proofErr w:type="spellEnd"/>
      <w:r w:rsidR="00B15E1F" w:rsidRPr="00595276">
        <w:rPr>
          <w:rFonts w:ascii="Arial" w:hAnsi="Arial" w:cs="Arial"/>
          <w:sz w:val="24"/>
        </w:rPr>
        <w:t xml:space="preserve"> </w:t>
      </w:r>
      <w:proofErr w:type="spellStart"/>
      <w:r w:rsidR="00B15E1F" w:rsidRPr="00595276">
        <w:rPr>
          <w:rFonts w:ascii="Arial" w:hAnsi="Arial" w:cs="Arial"/>
          <w:sz w:val="24"/>
        </w:rPr>
        <w:t>en</w:t>
      </w:r>
      <w:proofErr w:type="spellEnd"/>
      <w:r w:rsidR="00B15E1F" w:rsidRPr="00595276">
        <w:rPr>
          <w:rFonts w:ascii="Arial" w:hAnsi="Arial" w:cs="Arial"/>
          <w:sz w:val="24"/>
        </w:rPr>
        <w:t xml:space="preserve"> el Primer </w:t>
      </w:r>
      <w:proofErr w:type="spellStart"/>
      <w:r w:rsidR="00B15E1F" w:rsidRPr="00595276">
        <w:rPr>
          <w:rFonts w:ascii="Arial" w:hAnsi="Arial" w:cs="Arial"/>
          <w:sz w:val="24"/>
        </w:rPr>
        <w:t>Año</w:t>
      </w:r>
      <w:proofErr w:type="spellEnd"/>
      <w:r w:rsidR="00B15E1F" w:rsidRPr="00595276">
        <w:rPr>
          <w:rFonts w:ascii="Arial" w:hAnsi="Arial" w:cs="Arial"/>
          <w:sz w:val="24"/>
        </w:rPr>
        <w:t xml:space="preserve"> de Carreras de </w:t>
      </w:r>
      <w:proofErr w:type="spellStart"/>
      <w:r w:rsidR="00B15E1F" w:rsidRPr="00595276">
        <w:rPr>
          <w:rFonts w:ascii="Arial" w:hAnsi="Arial" w:cs="Arial"/>
          <w:sz w:val="24"/>
        </w:rPr>
        <w:t>Grado</w:t>
      </w:r>
      <w:proofErr w:type="spellEnd"/>
      <w:r w:rsidR="00B15E1F" w:rsidRPr="00595276">
        <w:rPr>
          <w:rFonts w:ascii="Arial" w:hAnsi="Arial" w:cs="Arial"/>
          <w:sz w:val="24"/>
        </w:rPr>
        <w:t xml:space="preserve"> de </w:t>
      </w:r>
      <w:proofErr w:type="spellStart"/>
      <w:r w:rsidR="00B15E1F" w:rsidRPr="00595276">
        <w:rPr>
          <w:rFonts w:ascii="Arial" w:hAnsi="Arial" w:cs="Arial"/>
          <w:sz w:val="24"/>
        </w:rPr>
        <w:t>Ciencias</w:t>
      </w:r>
      <w:proofErr w:type="spellEnd"/>
      <w:r w:rsidR="00B15E1F" w:rsidRPr="00595276">
        <w:rPr>
          <w:rFonts w:ascii="Arial" w:hAnsi="Arial" w:cs="Arial"/>
          <w:sz w:val="24"/>
        </w:rPr>
        <w:t xml:space="preserve"> Exactas y </w:t>
      </w:r>
      <w:proofErr w:type="spellStart"/>
      <w:r w:rsidR="00B15E1F" w:rsidRPr="00595276">
        <w:rPr>
          <w:rFonts w:ascii="Arial" w:hAnsi="Arial" w:cs="Arial"/>
          <w:sz w:val="24"/>
        </w:rPr>
        <w:t>Naturales</w:t>
      </w:r>
      <w:proofErr w:type="spellEnd"/>
      <w:r w:rsidR="00B15E1F" w:rsidRPr="00595276">
        <w:rPr>
          <w:rFonts w:ascii="Arial" w:hAnsi="Arial" w:cs="Arial"/>
          <w:sz w:val="24"/>
        </w:rPr>
        <w:t xml:space="preserve">, </w:t>
      </w:r>
      <w:proofErr w:type="spellStart"/>
      <w:r w:rsidR="00B15E1F" w:rsidRPr="00595276">
        <w:rPr>
          <w:rFonts w:ascii="Arial" w:hAnsi="Arial" w:cs="Arial"/>
          <w:sz w:val="24"/>
        </w:rPr>
        <w:t>Ciencias</w:t>
      </w:r>
      <w:proofErr w:type="spellEnd"/>
      <w:r w:rsidR="00B15E1F" w:rsidRPr="00595276">
        <w:rPr>
          <w:rFonts w:ascii="Arial" w:hAnsi="Arial" w:cs="Arial"/>
          <w:sz w:val="24"/>
        </w:rPr>
        <w:t xml:space="preserve"> </w:t>
      </w:r>
      <w:proofErr w:type="spellStart"/>
      <w:r w:rsidR="00B15E1F" w:rsidRPr="00595276">
        <w:rPr>
          <w:rFonts w:ascii="Arial" w:hAnsi="Arial" w:cs="Arial"/>
          <w:sz w:val="24"/>
        </w:rPr>
        <w:t>Económicas</w:t>
      </w:r>
      <w:proofErr w:type="spellEnd"/>
      <w:r w:rsidR="00B15E1F" w:rsidRPr="00595276">
        <w:rPr>
          <w:rFonts w:ascii="Arial" w:hAnsi="Arial" w:cs="Arial"/>
          <w:sz w:val="24"/>
        </w:rPr>
        <w:t xml:space="preserve"> e </w:t>
      </w:r>
      <w:proofErr w:type="spellStart"/>
      <w:r w:rsidR="00B15E1F" w:rsidRPr="00595276">
        <w:rPr>
          <w:rFonts w:ascii="Arial" w:hAnsi="Arial" w:cs="Arial"/>
          <w:sz w:val="24"/>
        </w:rPr>
        <w:t>Informática</w:t>
      </w:r>
      <w:proofErr w:type="spellEnd"/>
      <w:r w:rsidR="00B15E1F" w:rsidRPr="00595276">
        <w:rPr>
          <w:rFonts w:ascii="Arial" w:hAnsi="Arial" w:cs="Arial"/>
          <w:sz w:val="24"/>
        </w:rPr>
        <w:t xml:space="preserve"> (PACENI)</w:t>
      </w:r>
      <w:r w:rsidR="00B15E1F">
        <w:rPr>
          <w:rFonts w:ascii="Arial" w:hAnsi="Arial" w:cs="Arial"/>
          <w:sz w:val="24"/>
        </w:rPr>
        <w:t xml:space="preserve">, a </w:t>
      </w:r>
      <w:proofErr w:type="spellStart"/>
      <w:r w:rsidR="00B15E1F">
        <w:rPr>
          <w:rFonts w:ascii="Arial" w:hAnsi="Arial" w:cs="Arial"/>
          <w:sz w:val="24"/>
        </w:rPr>
        <w:t>partir</w:t>
      </w:r>
      <w:proofErr w:type="spellEnd"/>
      <w:r w:rsidR="00B15E1F">
        <w:rPr>
          <w:rFonts w:ascii="Arial" w:hAnsi="Arial" w:cs="Arial"/>
          <w:sz w:val="24"/>
        </w:rPr>
        <w:t xml:space="preserve"> del  01 de </w:t>
      </w:r>
      <w:proofErr w:type="spellStart"/>
      <w:r w:rsidR="00B15E1F">
        <w:rPr>
          <w:rFonts w:ascii="Arial" w:hAnsi="Arial" w:cs="Arial"/>
          <w:sz w:val="24"/>
        </w:rPr>
        <w:t>octubre</w:t>
      </w:r>
      <w:proofErr w:type="spellEnd"/>
      <w:r w:rsidR="00B15E1F">
        <w:rPr>
          <w:rFonts w:ascii="Arial" w:hAnsi="Arial" w:cs="Arial"/>
          <w:sz w:val="24"/>
        </w:rPr>
        <w:t xml:space="preserve"> de 2015</w:t>
      </w:r>
      <w:r w:rsidR="00B15E1F" w:rsidRPr="00B15E1F">
        <w:rPr>
          <w:rFonts w:ascii="Arial" w:hAnsi="Arial"/>
          <w:sz w:val="24"/>
          <w:lang w:val="es-ES_tradnl" w:eastAsia="en-US"/>
        </w:rPr>
        <w:t xml:space="preserve"> y hasta el 30 de abril de 2016.-</w:t>
      </w:r>
    </w:p>
    <w:p w:rsidR="00B15E1F" w:rsidRDefault="00B15E1F" w:rsidP="00B15E1F">
      <w:pPr>
        <w:jc w:val="both"/>
        <w:rPr>
          <w:rFonts w:ascii="Arial" w:hAnsi="Arial"/>
          <w:b/>
          <w:sz w:val="24"/>
          <w:lang w:val="es-AR"/>
        </w:rPr>
      </w:pPr>
    </w:p>
    <w:p w:rsidR="00B15E1F" w:rsidRDefault="00B15E1F" w:rsidP="00B15E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 w:eastAsia="en-US"/>
        </w:rPr>
      </w:pPr>
      <w:r w:rsidRPr="00B15E1F">
        <w:rPr>
          <w:rFonts w:ascii="Arial" w:hAnsi="Arial"/>
          <w:b/>
          <w:sz w:val="24"/>
          <w:lang w:val="es-ES_tradnl" w:eastAsia="en-US"/>
        </w:rPr>
        <w:t>Art. 2º).-</w:t>
      </w:r>
      <w:r w:rsidRPr="00B15E1F">
        <w:rPr>
          <w:rFonts w:ascii="Arial" w:hAnsi="Arial"/>
          <w:sz w:val="24"/>
          <w:lang w:val="es-ES_tradnl" w:eastAsia="en-US"/>
        </w:rPr>
        <w:t xml:space="preserve"> Establecer que </w:t>
      </w:r>
      <w:r>
        <w:rPr>
          <w:rFonts w:ascii="Arial" w:hAnsi="Arial"/>
          <w:sz w:val="24"/>
          <w:lang w:val="es-ES_tradnl" w:eastAsia="en-US"/>
        </w:rPr>
        <w:t>el alumno designado en el Art. 1º).- percibirá</w:t>
      </w:r>
      <w:r w:rsidRPr="00B15E1F">
        <w:rPr>
          <w:rFonts w:ascii="Arial" w:hAnsi="Arial"/>
          <w:sz w:val="24"/>
          <w:lang w:val="es-ES_tradnl" w:eastAsia="en-US"/>
        </w:rPr>
        <w:t xml:space="preserve"> por el desempeño de sus funciones, una suma fija mensual, no remunerativa y no </w:t>
      </w:r>
      <w:proofErr w:type="spellStart"/>
      <w:r w:rsidRPr="00B15E1F">
        <w:rPr>
          <w:rFonts w:ascii="Arial" w:hAnsi="Arial"/>
          <w:sz w:val="24"/>
          <w:lang w:val="es-ES_tradnl" w:eastAsia="en-US"/>
        </w:rPr>
        <w:t>bonificable</w:t>
      </w:r>
      <w:proofErr w:type="spellEnd"/>
      <w:r w:rsidRPr="00B15E1F">
        <w:rPr>
          <w:rFonts w:ascii="Arial" w:hAnsi="Arial"/>
          <w:sz w:val="24"/>
          <w:lang w:val="es-ES_tradnl" w:eastAsia="en-US"/>
        </w:rPr>
        <w:t xml:space="preserve"> de Pesos Mil  ($ 1000.-)</w:t>
      </w:r>
      <w:r>
        <w:rPr>
          <w:rFonts w:ascii="Arial" w:hAnsi="Arial"/>
          <w:sz w:val="24"/>
          <w:lang w:val="es-ES_tradnl" w:eastAsia="en-US"/>
        </w:rPr>
        <w:t>.-</w:t>
      </w:r>
    </w:p>
    <w:p w:rsidR="00B15E1F" w:rsidRPr="00B15E1F" w:rsidRDefault="00B15E1F" w:rsidP="00B15E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</w:p>
    <w:p w:rsidR="00B15E1F" w:rsidRPr="00B15E1F" w:rsidRDefault="00B15E1F" w:rsidP="00B15E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 w:eastAsia="en-US"/>
        </w:rPr>
      </w:pPr>
      <w:r w:rsidRPr="00B15E1F">
        <w:rPr>
          <w:rFonts w:ascii="Arial" w:hAnsi="Arial"/>
          <w:b/>
          <w:sz w:val="24"/>
          <w:lang w:val="es-ES_tradnl" w:eastAsia="en-US"/>
        </w:rPr>
        <w:t>Art. 3º).-</w:t>
      </w:r>
      <w:r w:rsidRPr="00B15E1F">
        <w:rPr>
          <w:rFonts w:ascii="Arial" w:hAnsi="Arial"/>
          <w:sz w:val="24"/>
          <w:lang w:val="es-ES_tradnl" w:eastAsia="en-US"/>
        </w:rPr>
        <w:t xml:space="preserve"> </w:t>
      </w:r>
      <w:r w:rsidRPr="00B15E1F">
        <w:rPr>
          <w:rFonts w:ascii="Arial" w:hAnsi="Arial"/>
          <w:sz w:val="24"/>
          <w:lang w:val="es-ES" w:eastAsia="en-U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2015.-</w:t>
      </w:r>
    </w:p>
    <w:p w:rsidR="00B15E1F" w:rsidRPr="00B15E1F" w:rsidRDefault="00B15E1F" w:rsidP="00B15E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</w:p>
    <w:p w:rsidR="00B15E1F" w:rsidRPr="00B15E1F" w:rsidRDefault="00B15E1F" w:rsidP="00B15E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 w:eastAsia="en-US"/>
        </w:rPr>
      </w:pPr>
      <w:r w:rsidRPr="00B15E1F">
        <w:rPr>
          <w:rFonts w:ascii="Arial" w:hAnsi="Arial"/>
          <w:b/>
          <w:sz w:val="24"/>
          <w:lang w:val="es-ES_tradnl" w:eastAsia="en-US"/>
        </w:rPr>
        <w:t>Art. 4</w:t>
      </w:r>
      <w:r w:rsidRPr="00B15E1F">
        <w:rPr>
          <w:rFonts w:ascii="Arial" w:hAnsi="Arial"/>
          <w:b/>
          <w:sz w:val="24"/>
          <w:lang w:val="es-ES_tradnl" w:eastAsia="en-US"/>
        </w:rPr>
        <w:sym w:font="Symbol" w:char="F0B0"/>
      </w:r>
      <w:r w:rsidRPr="00B15E1F">
        <w:rPr>
          <w:rFonts w:ascii="Arial" w:hAnsi="Arial"/>
          <w:b/>
          <w:sz w:val="24"/>
          <w:lang w:val="es-ES_tradnl" w:eastAsia="en-US"/>
        </w:rPr>
        <w:t xml:space="preserve">).- </w:t>
      </w:r>
      <w:r w:rsidRPr="00B15E1F">
        <w:rPr>
          <w:rFonts w:ascii="Arial" w:hAnsi="Arial"/>
          <w:sz w:val="24"/>
          <w:lang w:val="es-ES_tradnl" w:eastAsia="en-US"/>
        </w:rPr>
        <w:t>Regístrese; comuníquese; pase a la Dirección General de Economía y Finanzas (</w:t>
      </w:r>
      <w:r w:rsidRPr="00B15E1F">
        <w:rPr>
          <w:rFonts w:ascii="Arial" w:hAnsi="Arial"/>
          <w:sz w:val="24"/>
          <w:lang w:val="es-AR" w:eastAsia="en-US"/>
        </w:rPr>
        <w:t>Dirección de Programación Presupuestaria) para su conocimiento y a los fines que corresponda</w:t>
      </w:r>
      <w:r w:rsidRPr="00B15E1F">
        <w:rPr>
          <w:rFonts w:ascii="Arial" w:hAnsi="Arial"/>
          <w:sz w:val="24"/>
          <w:lang w:val="es-ES_tradnl" w:eastAsia="en-US"/>
        </w:rPr>
        <w:t>; tome razón la Secretaría General Académica; cumplido, archívese.---</w:t>
      </w: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714951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0309E"/>
    <w:rsid w:val="00007E14"/>
    <w:rsid w:val="00023BCE"/>
    <w:rsid w:val="000519B3"/>
    <w:rsid w:val="000E244D"/>
    <w:rsid w:val="0011793E"/>
    <w:rsid w:val="001C47A9"/>
    <w:rsid w:val="002170C5"/>
    <w:rsid w:val="0024030A"/>
    <w:rsid w:val="002A5B8C"/>
    <w:rsid w:val="002B4C0A"/>
    <w:rsid w:val="00371B7E"/>
    <w:rsid w:val="003A1C65"/>
    <w:rsid w:val="003D110B"/>
    <w:rsid w:val="004319FD"/>
    <w:rsid w:val="00442C21"/>
    <w:rsid w:val="00484EAA"/>
    <w:rsid w:val="00503E4A"/>
    <w:rsid w:val="00585114"/>
    <w:rsid w:val="006000AB"/>
    <w:rsid w:val="006162AB"/>
    <w:rsid w:val="00712126"/>
    <w:rsid w:val="0071299D"/>
    <w:rsid w:val="00714951"/>
    <w:rsid w:val="00734593"/>
    <w:rsid w:val="00735B66"/>
    <w:rsid w:val="007411BE"/>
    <w:rsid w:val="00815EED"/>
    <w:rsid w:val="00996B1D"/>
    <w:rsid w:val="00AE2A4B"/>
    <w:rsid w:val="00AF3060"/>
    <w:rsid w:val="00B15E1F"/>
    <w:rsid w:val="00B567C3"/>
    <w:rsid w:val="00B90564"/>
    <w:rsid w:val="00C735B8"/>
    <w:rsid w:val="00CB39D4"/>
    <w:rsid w:val="00CB4E48"/>
    <w:rsid w:val="00D675D9"/>
    <w:rsid w:val="00D91918"/>
    <w:rsid w:val="00DA7DC3"/>
    <w:rsid w:val="00DC4F3D"/>
    <w:rsid w:val="00DE01B2"/>
    <w:rsid w:val="00DF2BFD"/>
    <w:rsid w:val="00EA040A"/>
    <w:rsid w:val="00EA1722"/>
    <w:rsid w:val="00EF1451"/>
    <w:rsid w:val="00F05A2B"/>
    <w:rsid w:val="00F37B85"/>
    <w:rsid w:val="00F5132C"/>
    <w:rsid w:val="00F63DE2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2025-07-06T18:14:00Z</dcterms:created>
  <dcterms:modified xsi:type="dcterms:W3CDTF">2025-07-06T18:14:00Z</dcterms:modified>
</cp:coreProperties>
</file>