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13A43">
        <w:rPr>
          <w:lang w:val="es-AR"/>
        </w:rPr>
        <w:t>043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ocupado por prórroga de designación de la Srta. María Florencia Marrochi </w:t>
      </w:r>
      <w:r>
        <w:rPr>
          <w:rFonts w:ascii="Arial" w:hAnsi="Arial"/>
          <w:bCs/>
          <w:color w:val="000000"/>
          <w:sz w:val="24"/>
          <w:lang w:val="es-ES_tradnl"/>
        </w:rPr>
        <w:t>(Leg.13806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Pr="00666CA1">
        <w:rPr>
          <w:rFonts w:ascii="Arial" w:hAnsi="Arial"/>
          <w:bCs/>
          <w:color w:val="000000"/>
          <w:sz w:val="24"/>
          <w:lang w:val="es-ES_tradnl"/>
        </w:rPr>
        <w:t>27023814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 la</w:t>
      </w:r>
      <w:r w:rsidRPr="00C04C5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Srta. M. Florencia Marrochi;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</w:t>
      </w:r>
      <w:r w:rsidRPr="00C04C5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Señorita María Florencia MARROCHI </w:t>
      </w:r>
      <w:r w:rsidRPr="00C04C5E">
        <w:rPr>
          <w:rFonts w:ascii="Arial" w:hAnsi="Arial"/>
          <w:sz w:val="24"/>
          <w:lang w:val="es-AR"/>
        </w:rPr>
        <w:t>(</w:t>
      </w:r>
      <w:r>
        <w:rPr>
          <w:rFonts w:ascii="Arial" w:hAnsi="Arial"/>
          <w:bCs/>
          <w:color w:val="000000"/>
          <w:sz w:val="24"/>
          <w:lang w:val="es-ES_tradnl"/>
        </w:rPr>
        <w:t>Leg.13806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Pr="00666CA1">
        <w:rPr>
          <w:rFonts w:ascii="Arial" w:hAnsi="Arial"/>
          <w:bCs/>
          <w:color w:val="000000"/>
          <w:sz w:val="24"/>
          <w:lang w:val="es-ES_tradnl"/>
        </w:rPr>
        <w:t>27023814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5793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del 01 de abril de 2016 y por el término de dos (02) años.-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CF5A9E">
        <w:rPr>
          <w:rFonts w:ascii="Arial" w:hAnsi="Arial"/>
          <w:sz w:val="24"/>
          <w:lang w:val="es-AR"/>
        </w:rPr>
        <w:t xml:space="preserve">Extender las funciones de la Srta. Marrochi </w:t>
      </w:r>
      <w:r w:rsidRPr="00907D9E">
        <w:rPr>
          <w:rFonts w:ascii="Arial" w:hAnsi="Arial"/>
          <w:sz w:val="24"/>
          <w:lang w:val="es-AR"/>
        </w:rPr>
        <w:t>a la asignatura “</w:t>
      </w:r>
      <w:r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bCs/>
          <w:i/>
          <w:iCs/>
          <w:sz w:val="24"/>
          <w:lang w:val="es-AR"/>
        </w:rPr>
        <w:t>(Cód. 7713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///CDCIC-043/16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C389B"/>
    <w:rsid w:val="009D18D9"/>
    <w:rsid w:val="009E3608"/>
    <w:rsid w:val="009F1943"/>
    <w:rsid w:val="009F2E18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F5A9E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