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9246A0">
        <w:rPr>
          <w:rFonts w:ascii="Arial" w:hAnsi="Arial"/>
          <w:b/>
          <w:color w:val="auto"/>
          <w:sz w:val="24"/>
          <w:lang w:val="es-ES_tradnl" w:eastAsia="es-ES"/>
        </w:rPr>
        <w:t>58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72D6A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63473" w:rsidRDefault="00B63473" w:rsidP="00B63473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F76DAE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Que la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s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asignatura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s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="009246A0" w:rsidRPr="009246A0">
        <w:rPr>
          <w:rFonts w:ascii="Arial" w:hAnsi="Arial" w:cs="Arial"/>
          <w:color w:val="auto"/>
          <w:sz w:val="24"/>
          <w:szCs w:val="24"/>
          <w:lang w:val="es-AR" w:eastAsia="es-AR"/>
        </w:rPr>
        <w:t>“</w:t>
      </w:r>
      <w:r w:rsidR="009246A0" w:rsidRPr="009246A0">
        <w:rPr>
          <w:rFonts w:ascii="Arial" w:hAnsi="Arial" w:cs="Arial"/>
          <w:color w:val="auto"/>
          <w:sz w:val="24"/>
          <w:szCs w:val="24"/>
          <w:lang w:eastAsia="es-AR"/>
        </w:rPr>
        <w:t>Desarrollo de Aplicaciones Android Sensibles al Contexto</w:t>
      </w:r>
      <w:r w:rsidR="009246A0">
        <w:rPr>
          <w:rFonts w:ascii="Arial" w:hAnsi="Arial" w:cs="Arial"/>
          <w:color w:val="auto"/>
          <w:sz w:val="24"/>
          <w:szCs w:val="24"/>
          <w:lang w:eastAsia="es-AR"/>
        </w:rPr>
        <w:t xml:space="preserve">” y </w:t>
      </w:r>
      <w:r w:rsidR="009246A0" w:rsidRPr="009246A0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“</w:t>
      </w:r>
      <w:r w:rsidR="009246A0" w:rsidRPr="009246A0">
        <w:rPr>
          <w:rFonts w:ascii="Arial" w:hAnsi="Arial" w:cs="Arial"/>
          <w:color w:val="auto"/>
          <w:sz w:val="24"/>
          <w:szCs w:val="24"/>
          <w:lang w:val="es-AR" w:eastAsia="es-AR"/>
        </w:rPr>
        <w:t>Desarrollo de Aplicaciones Móviles Sensibles al Contexto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” 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se dicta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n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como materias optativas para alumnos de las carreras de Licenciatura en Ciencias de la Computación e  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Ingen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iería en Computación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; y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CONSIDERANDO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72D6A" w:rsidRPr="002D7509" w:rsidRDefault="00B72D6A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Que </w:t>
      </w:r>
      <w:r w:rsidR="009246A0">
        <w:rPr>
          <w:rFonts w:ascii="Arial" w:hAnsi="Arial" w:cs="Arial"/>
          <w:color w:val="auto"/>
          <w:sz w:val="24"/>
          <w:szCs w:val="24"/>
          <w:lang w:val="es-AR"/>
        </w:rPr>
        <w:t xml:space="preserve">dichas materias se ofrecen como cursos de posgrado para alumnos de las carreras Magister en Ciencias de la Computación y Doctorado en Ciencias de la Computación; 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B63473">
        <w:rPr>
          <w:rFonts w:ascii="Arial" w:hAnsi="Arial" w:cs="Arial"/>
          <w:color w:val="auto"/>
          <w:sz w:val="24"/>
          <w:szCs w:val="24"/>
        </w:rPr>
        <w:t>Que es indispensable contar con un Asistente de Docencia que supervise el desarrollo de las clases prácticas de la</w:t>
      </w:r>
      <w:r w:rsidR="009246A0">
        <w:rPr>
          <w:rFonts w:ascii="Arial" w:hAnsi="Arial" w:cs="Arial"/>
          <w:color w:val="auto"/>
          <w:sz w:val="24"/>
          <w:szCs w:val="24"/>
        </w:rPr>
        <w:t>s</w:t>
      </w:r>
      <w:r w:rsidRPr="00B63473">
        <w:rPr>
          <w:rFonts w:ascii="Arial" w:hAnsi="Arial" w:cs="Arial"/>
          <w:color w:val="auto"/>
          <w:sz w:val="24"/>
          <w:szCs w:val="24"/>
        </w:rPr>
        <w:t xml:space="preserve"> citada</w:t>
      </w:r>
      <w:r w:rsidR="009246A0">
        <w:rPr>
          <w:rFonts w:ascii="Arial" w:hAnsi="Arial" w:cs="Arial"/>
          <w:color w:val="auto"/>
          <w:sz w:val="24"/>
          <w:szCs w:val="24"/>
        </w:rPr>
        <w:t>s</w:t>
      </w:r>
      <w:r w:rsidRPr="00B63473">
        <w:rPr>
          <w:rFonts w:ascii="Arial" w:hAnsi="Arial" w:cs="Arial"/>
          <w:color w:val="auto"/>
          <w:sz w:val="24"/>
          <w:szCs w:val="24"/>
        </w:rPr>
        <w:t xml:space="preserve"> </w:t>
      </w:r>
      <w:r w:rsidR="009246A0">
        <w:rPr>
          <w:rFonts w:ascii="Arial" w:hAnsi="Arial" w:cs="Arial"/>
          <w:color w:val="auto"/>
          <w:sz w:val="24"/>
          <w:szCs w:val="24"/>
        </w:rPr>
        <w:t>asignaturas</w:t>
      </w:r>
      <w:r w:rsidRPr="00B63473">
        <w:rPr>
          <w:rFonts w:ascii="Arial" w:hAnsi="Arial" w:cs="Arial"/>
          <w:color w:val="auto"/>
          <w:sz w:val="24"/>
          <w:szCs w:val="24"/>
        </w:rPr>
        <w:t xml:space="preserve">; 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>Que lo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s miembros del Consejo Departamental</w:t>
      </w: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, coinciden en que el 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Ing. </w:t>
      </w:r>
      <w:r>
        <w:rPr>
          <w:rFonts w:ascii="Arial" w:hAnsi="Arial" w:cs="Arial"/>
          <w:color w:val="auto"/>
          <w:sz w:val="24"/>
          <w:szCs w:val="24"/>
          <w:lang w:val="es-AR"/>
        </w:rPr>
        <w:t>Emanuel Lagarrigue Lazarte</w:t>
      </w: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reúne las cualidades necesarias para desempeñarse, durante el presente cuatrimestre, como Asistente de Docencia 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de las mismas</w:t>
      </w: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; 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9246A0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9246A0">
        <w:rPr>
          <w:rFonts w:ascii="Arial" w:hAnsi="Arial" w:cs="Arial"/>
          <w:bCs/>
          <w:color w:val="auto"/>
          <w:sz w:val="24"/>
          <w:szCs w:val="24"/>
          <w:lang w:val="es-ES_tradnl" w:eastAsia="es-ES"/>
        </w:rPr>
        <w:t>Que por resolución CSU-</w:t>
      </w:r>
      <w:r w:rsidRPr="009246A0">
        <w:rPr>
          <w:rFonts w:ascii="Arial" w:hAnsi="Arial" w:cs="Arial"/>
          <w:color w:val="auto"/>
          <w:sz w:val="24"/>
          <w:szCs w:val="24"/>
          <w:lang w:val="es-ES_tradnl" w:eastAsia="es-ES"/>
        </w:rPr>
        <w:t>876/15</w:t>
      </w:r>
      <w:r w:rsidRPr="009246A0">
        <w:rPr>
          <w:rFonts w:ascii="Arial" w:hAnsi="Arial" w:cs="Arial"/>
          <w:bCs/>
          <w:color w:val="auto"/>
          <w:sz w:val="24"/>
          <w:szCs w:val="24"/>
          <w:lang w:val="es-ES_tradnl" w:eastAsia="es-ES"/>
        </w:rPr>
        <w:t xml:space="preserve"> se crearon los cargos para cubrir temporariamente las demandas docentes que requieran el dictado de las carreras de la UNS durante el ejercicio 2016; 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9246A0">
        <w:rPr>
          <w:rFonts w:ascii="Arial" w:hAnsi="Arial"/>
          <w:b/>
          <w:color w:val="auto"/>
          <w:sz w:val="24"/>
          <w:lang w:val="es-ES_tradnl" w:eastAsia="es-ES"/>
        </w:rPr>
        <w:t>22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 xml:space="preserve"> de marzo de 2016</w:t>
      </w:r>
      <w:r w:rsidR="00B6347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B63473" w:rsidRPr="00F76DAE" w:rsidRDefault="00B63473" w:rsidP="00B63473">
      <w:pPr>
        <w:spacing w:after="120"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76DAE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F76DAE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Contratar al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>Lic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enciado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Emanuel LAGARRIGUE LAZARTE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(Leg. 14152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) par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a cumplir funciones de Asistente 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de Docencia</w:t>
      </w:r>
      <w:r w:rsidRPr="00F76DAE">
        <w:rPr>
          <w:rFonts w:ascii="Arial" w:hAnsi="Arial"/>
          <w:color w:val="auto"/>
          <w:sz w:val="22"/>
          <w:szCs w:val="22"/>
          <w:lang w:val="es-AR" w:eastAsia="es-ES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Área: III, Disciplina: Desarrollo de Sistemas, Asignatura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9246A0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“</w:t>
      </w:r>
      <w:r w:rsidR="009246A0" w:rsidRPr="009246A0">
        <w:rPr>
          <w:rFonts w:ascii="Arial" w:hAnsi="Arial" w:cs="Arial"/>
          <w:i/>
          <w:color w:val="auto"/>
          <w:sz w:val="24"/>
          <w:szCs w:val="24"/>
          <w:lang w:eastAsia="es-AR"/>
        </w:rPr>
        <w:t xml:space="preserve">Desarrollo de Aplicaciones Android Sensibles al Contexto” </w:t>
      </w:r>
      <w:r w:rsidR="009246A0">
        <w:rPr>
          <w:rFonts w:ascii="Arial" w:hAnsi="Arial" w:cs="Arial"/>
          <w:i/>
          <w:color w:val="auto"/>
          <w:sz w:val="24"/>
          <w:szCs w:val="24"/>
          <w:lang w:eastAsia="es-AR"/>
        </w:rPr>
        <w:t xml:space="preserve">(Cód. 7625) </w:t>
      </w:r>
      <w:r w:rsidR="009246A0" w:rsidRPr="009246A0">
        <w:rPr>
          <w:rFonts w:ascii="Arial" w:hAnsi="Arial" w:cs="Arial"/>
          <w:i/>
          <w:color w:val="auto"/>
          <w:sz w:val="24"/>
          <w:szCs w:val="24"/>
          <w:lang w:eastAsia="es-AR"/>
        </w:rPr>
        <w:t xml:space="preserve">y </w:t>
      </w:r>
      <w:r w:rsidR="009246A0" w:rsidRPr="009246A0">
        <w:rPr>
          <w:rFonts w:ascii="Arial" w:hAnsi="Arial" w:cs="Arial"/>
          <w:i/>
          <w:color w:val="auto"/>
          <w:sz w:val="24"/>
          <w:szCs w:val="24"/>
          <w:lang w:val="es-AR" w:eastAsia="es-AR"/>
        </w:rPr>
        <w:t xml:space="preserve"> “Desarrollo de Aplicaciones Móviles Sensibles al Contexto”</w:t>
      </w:r>
      <w:r w:rsidRPr="00B63473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(Cód. 7</w:t>
      </w:r>
      <w:r w:rsidR="009246A0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626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)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, desde </w:t>
      </w:r>
      <w:r w:rsidR="009246A0">
        <w:rPr>
          <w:rFonts w:ascii="Arial" w:hAnsi="Arial" w:cs="Arial"/>
          <w:color w:val="auto"/>
          <w:sz w:val="24"/>
          <w:szCs w:val="24"/>
          <w:lang w:val="es-AR" w:eastAsia="es-AR"/>
        </w:rPr>
        <w:t>el 23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de marzo y hasta el 15 de abril de 2016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.-</w:t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:rsidR="00B63473" w:rsidRPr="009246A0" w:rsidRDefault="00B63473" w:rsidP="009246A0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76DAE">
        <w:rPr>
          <w:rFonts w:ascii="Arial" w:hAnsi="Arial"/>
          <w:b/>
          <w:color w:val="auto"/>
          <w:sz w:val="24"/>
          <w:lang w:val="es-ES_tradnl"/>
        </w:rPr>
        <w:t>Art. 2</w:t>
      </w:r>
      <w:r w:rsidRPr="00F76DAE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F76DAE">
        <w:rPr>
          <w:rFonts w:ascii="Arial" w:hAnsi="Arial"/>
          <w:b/>
          <w:color w:val="auto"/>
          <w:sz w:val="24"/>
          <w:lang w:val="es-ES_tradnl"/>
        </w:rPr>
        <w:t>)</w:t>
      </w:r>
      <w:r w:rsidRPr="00F76DAE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</w:t>
      </w:r>
      <w:r>
        <w:rPr>
          <w:rFonts w:ascii="Arial" w:hAnsi="Arial"/>
          <w:color w:val="auto"/>
          <w:sz w:val="24"/>
          <w:lang w:val="es-ES_tradnl"/>
        </w:rPr>
        <w:t xml:space="preserve">argo de Asistente de Docencia </w:t>
      </w:r>
      <w:r w:rsidRPr="00F76DAE">
        <w:rPr>
          <w:rFonts w:ascii="Arial" w:hAnsi="Arial"/>
          <w:color w:val="auto"/>
          <w:sz w:val="24"/>
          <w:lang w:val="es-ES_tradnl"/>
        </w:rPr>
        <w:t xml:space="preserve"> con dedicación simple.-</w:t>
      </w:r>
    </w:p>
    <w:p w:rsidR="009246A0" w:rsidRPr="009246A0" w:rsidRDefault="009246A0" w:rsidP="009246A0">
      <w:p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9246A0" w:rsidRPr="009246A0" w:rsidRDefault="009246A0" w:rsidP="009246A0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9246A0">
        <w:rPr>
          <w:rFonts w:ascii="Arial" w:hAnsi="Arial" w:cs="Arial"/>
          <w:b/>
          <w:color w:val="auto"/>
          <w:sz w:val="24"/>
          <w:szCs w:val="24"/>
          <w:lang w:val="es-AR"/>
        </w:rPr>
        <w:t>Art. 3</w:t>
      </w:r>
      <w:r w:rsidRPr="009246A0">
        <w:rPr>
          <w:rFonts w:ascii="Arial" w:hAnsi="Arial" w:cs="Arial"/>
          <w:b/>
          <w:color w:val="auto"/>
          <w:sz w:val="24"/>
          <w:szCs w:val="24"/>
        </w:rPr>
        <w:sym w:font="Symbol" w:char="F0B0"/>
      </w:r>
      <w:r w:rsidRPr="009246A0">
        <w:rPr>
          <w:rFonts w:ascii="Arial" w:hAnsi="Arial" w:cs="Arial"/>
          <w:b/>
          <w:color w:val="auto"/>
          <w:sz w:val="24"/>
          <w:szCs w:val="24"/>
          <w:lang w:val="es-AR"/>
        </w:rPr>
        <w:t>)</w:t>
      </w:r>
      <w:r w:rsidRPr="009246A0">
        <w:rPr>
          <w:rFonts w:ascii="Arial" w:hAnsi="Arial" w:cs="Arial"/>
          <w:color w:val="auto"/>
          <w:sz w:val="24"/>
          <w:szCs w:val="24"/>
          <w:lang w:val="es-AR"/>
        </w:rPr>
        <w:t>.- La financiación de la asignación mencionada será erogada utilizando los fondos emergentes de la resolución CSU-876/15.-</w:t>
      </w:r>
    </w:p>
    <w:p w:rsidR="009246A0" w:rsidRPr="009246A0" w:rsidRDefault="009246A0" w:rsidP="009246A0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9246A0" w:rsidRDefault="009246A0" w:rsidP="009246A0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9246A0" w:rsidRDefault="009246A0" w:rsidP="009246A0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9246A0" w:rsidRDefault="009246A0" w:rsidP="009246A0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9246A0" w:rsidRDefault="009246A0" w:rsidP="009246A0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>///CDCIC-058/16</w:t>
      </w:r>
    </w:p>
    <w:p w:rsidR="009246A0" w:rsidRDefault="009246A0" w:rsidP="009246A0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9246A0" w:rsidRPr="009246A0" w:rsidRDefault="009246A0" w:rsidP="009246A0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9246A0">
        <w:rPr>
          <w:rFonts w:ascii="Arial" w:hAnsi="Arial" w:cs="Arial"/>
          <w:b/>
          <w:color w:val="auto"/>
          <w:sz w:val="24"/>
          <w:szCs w:val="24"/>
        </w:rPr>
        <w:t>Art. 4</w:t>
      </w:r>
      <w:r w:rsidRPr="009246A0">
        <w:rPr>
          <w:rFonts w:ascii="Arial" w:hAnsi="Arial" w:cs="Arial"/>
          <w:b/>
          <w:color w:val="auto"/>
          <w:sz w:val="24"/>
          <w:szCs w:val="24"/>
        </w:rPr>
        <w:sym w:font="Symbol" w:char="F0B0"/>
      </w:r>
      <w:r w:rsidRPr="009246A0">
        <w:rPr>
          <w:rFonts w:ascii="Arial" w:hAnsi="Arial" w:cs="Arial"/>
          <w:b/>
          <w:color w:val="auto"/>
          <w:sz w:val="24"/>
          <w:szCs w:val="24"/>
        </w:rPr>
        <w:t>)</w:t>
      </w:r>
      <w:r w:rsidRPr="009246A0">
        <w:rPr>
          <w:rFonts w:ascii="Arial" w:hAnsi="Arial" w:cs="Arial"/>
          <w:color w:val="auto"/>
          <w:sz w:val="24"/>
          <w:szCs w:val="24"/>
        </w:rPr>
        <w:t xml:space="preserve">.- </w:t>
      </w:r>
      <w:r w:rsidRPr="009246A0">
        <w:rPr>
          <w:rFonts w:ascii="Arial" w:hAnsi="Arial" w:cs="Arial"/>
          <w:color w:val="auto"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14B07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6A0"/>
    <w:rsid w:val="0092478E"/>
    <w:rsid w:val="00930300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B02381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35C2B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2025-07-06T18:22:00Z</dcterms:created>
  <dcterms:modified xsi:type="dcterms:W3CDTF">2025-07-06T18:22:00Z</dcterms:modified>
</cp:coreProperties>
</file>