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1D1368">
        <w:rPr>
          <w:rFonts w:ascii="Arial" w:hAnsi="Arial"/>
          <w:b/>
          <w:color w:val="auto"/>
          <w:sz w:val="24"/>
          <w:lang w:val="es-ES_tradnl" w:eastAsia="es-ES"/>
        </w:rPr>
        <w:t>6</w:t>
      </w:r>
      <w:r w:rsidR="007E3DE0">
        <w:rPr>
          <w:rFonts w:ascii="Arial" w:hAnsi="Arial"/>
          <w:b/>
          <w:color w:val="auto"/>
          <w:sz w:val="24"/>
          <w:lang w:val="es-ES_tradnl" w:eastAsia="es-ES"/>
        </w:rPr>
        <w:t>9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4723E8" w:rsidRDefault="004723E8" w:rsidP="004723E8">
      <w:pPr>
        <w:ind w:right="-29"/>
        <w:jc w:val="both"/>
        <w:rPr>
          <w:rFonts w:ascii="Arial" w:hAnsi="Arial"/>
          <w:color w:val="000000"/>
          <w:sz w:val="24"/>
        </w:rPr>
      </w:pPr>
    </w:p>
    <w:p w:rsidR="004723E8" w:rsidRDefault="004723E8" w:rsidP="004723E8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el Dr. Guillermo Simari con el objeto de proceder a la donación de ejemplares originales de libros de diferentes áreas de la computación para uso de la Biblioteca del Departamento de Ciencias e Ingeniería de la Computación</w:t>
      </w:r>
      <w:r w:rsidRPr="00B02381">
        <w:rPr>
          <w:rFonts w:ascii="Arial" w:hAnsi="Arial"/>
          <w:color w:val="000000"/>
          <w:sz w:val="24"/>
        </w:rPr>
        <w:t>; y</w:t>
      </w:r>
    </w:p>
    <w:p w:rsidR="004723E8" w:rsidRDefault="004723E8" w:rsidP="004723E8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4723E8" w:rsidRDefault="004723E8" w:rsidP="004723E8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4723E8" w:rsidRDefault="004723E8" w:rsidP="004723E8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4723E8" w:rsidRDefault="004723E8" w:rsidP="004723E8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Consejos Departamentales la facultad de aceptar los elementos que se reciban en carácter de donación;</w:t>
      </w:r>
    </w:p>
    <w:p w:rsidR="004723E8" w:rsidRDefault="004723E8" w:rsidP="004723E8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4723E8" w:rsidRPr="00736676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05 de abril de 2016</w:t>
      </w: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4723E8" w:rsidRDefault="004723E8" w:rsidP="004723E8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4723E8" w:rsidRDefault="004723E8" w:rsidP="004723E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</w:t>
      </w:r>
      <w:r w:rsidRPr="007046D3">
        <w:rPr>
          <w:rFonts w:ascii="Arial" w:hAnsi="Arial"/>
          <w:color w:val="000000"/>
          <w:sz w:val="24"/>
        </w:rPr>
        <w:t xml:space="preserve">Aceptar la donación de </w:t>
      </w:r>
      <w:r>
        <w:rPr>
          <w:rFonts w:ascii="Arial" w:hAnsi="Arial"/>
          <w:color w:val="000000"/>
          <w:sz w:val="24"/>
        </w:rPr>
        <w:t>libros que a continuación se detalla,</w:t>
      </w:r>
      <w:r w:rsidRPr="007046D3">
        <w:rPr>
          <w:rFonts w:ascii="Arial" w:hAnsi="Arial"/>
          <w:color w:val="000000"/>
          <w:sz w:val="24"/>
        </w:rPr>
        <w:t xml:space="preserve"> realizada por el </w:t>
      </w:r>
      <w:r>
        <w:rPr>
          <w:rFonts w:ascii="Arial" w:hAnsi="Arial"/>
          <w:color w:val="000000"/>
          <w:sz w:val="24"/>
        </w:rPr>
        <w:t>Dr. Guilllermo Ricardo Simari:</w:t>
      </w:r>
    </w:p>
    <w:p w:rsidR="004723E8" w:rsidRDefault="004723E8" w:rsidP="004723E8">
      <w:pPr>
        <w:ind w:right="-29"/>
        <w:jc w:val="both"/>
        <w:rPr>
          <w:rFonts w:ascii="Arial" w:hAnsi="Arial"/>
          <w:color w:val="000000"/>
          <w:sz w:val="24"/>
        </w:rPr>
      </w:pPr>
    </w:p>
    <w:p w:rsidR="004723E8" w:rsidRPr="00F919AA" w:rsidRDefault="004723E8" w:rsidP="00F919AA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Foundations of Information and Knowledge Systems.  Autores:</w:t>
      </w:r>
      <w:r w:rsidRPr="00E203D8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>
        <w:rPr>
          <w:rFonts w:cs="Arial"/>
          <w:b/>
          <w:color w:val="000000"/>
          <w:sz w:val="24"/>
          <w:szCs w:val="18"/>
          <w:lang w:val="es-ES"/>
        </w:rPr>
        <w:t>Si</w:t>
      </w:r>
      <w:r w:rsidR="00FE26A9">
        <w:rPr>
          <w:rFonts w:cs="Arial"/>
          <w:b/>
          <w:color w:val="000000"/>
          <w:sz w:val="24"/>
          <w:szCs w:val="18"/>
          <w:lang w:val="es-ES"/>
        </w:rPr>
        <w:t xml:space="preserve">mari, Guillermo – Gyssens, Marc. </w:t>
      </w:r>
      <w:r>
        <w:rPr>
          <w:rFonts w:cs="Arial"/>
          <w:b/>
          <w:color w:val="000000"/>
          <w:sz w:val="24"/>
          <w:szCs w:val="18"/>
          <w:lang w:val="es-ES"/>
        </w:rPr>
        <w:t>ISBN:</w:t>
      </w:r>
      <w:r w:rsidR="00286921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>
        <w:rPr>
          <w:rFonts w:cs="Arial"/>
          <w:b/>
          <w:color w:val="000000"/>
          <w:sz w:val="24"/>
          <w:szCs w:val="18"/>
          <w:lang w:val="es-ES"/>
        </w:rPr>
        <w:t>978-3-319-30023-8.</w:t>
      </w:r>
      <w:r w:rsidR="00F919AA" w:rsidRPr="00F919AA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 w:rsidR="002C0066">
        <w:rPr>
          <w:rFonts w:cs="Arial"/>
          <w:b/>
          <w:color w:val="000000"/>
          <w:sz w:val="24"/>
          <w:szCs w:val="18"/>
          <w:lang w:val="es-ES"/>
        </w:rPr>
        <w:t>Valor $ 1.175</w:t>
      </w:r>
      <w:r w:rsidR="00F919AA">
        <w:rPr>
          <w:rFonts w:cs="Arial"/>
          <w:b/>
          <w:color w:val="000000"/>
          <w:sz w:val="24"/>
          <w:szCs w:val="18"/>
          <w:lang w:val="es-ES"/>
        </w:rPr>
        <w:t>,00.-</w:t>
      </w:r>
    </w:p>
    <w:p w:rsidR="004723E8" w:rsidRPr="00F919AA" w:rsidRDefault="004723E8" w:rsidP="00F919AA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Computational Model of Rationality</w:t>
      </w:r>
      <w:r w:rsidR="00F919AA">
        <w:rPr>
          <w:rFonts w:cs="Arial"/>
          <w:b/>
          <w:color w:val="000000"/>
          <w:sz w:val="24"/>
          <w:szCs w:val="18"/>
          <w:lang w:val="es-ES"/>
        </w:rPr>
        <w:t xml:space="preserve">. 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Autores: Christoph Beierle </w:t>
      </w:r>
      <w:r w:rsidR="00F919AA">
        <w:rPr>
          <w:rFonts w:cs="Arial"/>
          <w:b/>
          <w:color w:val="000000"/>
          <w:sz w:val="24"/>
          <w:szCs w:val="18"/>
          <w:lang w:val="es-ES"/>
        </w:rPr>
        <w:t>–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 w:rsidR="00F919AA">
        <w:rPr>
          <w:rFonts w:cs="Arial"/>
          <w:b/>
          <w:color w:val="000000"/>
          <w:sz w:val="24"/>
          <w:szCs w:val="18"/>
          <w:lang w:val="es-ES"/>
        </w:rPr>
        <w:t>Gerhard Brewka – Matthias Thimm.  ISBN: 978-1-84890-198-8</w:t>
      </w:r>
      <w:r w:rsidR="00F919AA" w:rsidRPr="00F919AA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 w:rsidR="002C0066">
        <w:rPr>
          <w:rFonts w:cs="Arial"/>
          <w:b/>
          <w:color w:val="000000"/>
          <w:sz w:val="24"/>
          <w:szCs w:val="18"/>
          <w:lang w:val="es-ES"/>
        </w:rPr>
        <w:t>- Valor $ 286</w:t>
      </w:r>
      <w:r w:rsidR="00F919AA">
        <w:rPr>
          <w:rFonts w:cs="Arial"/>
          <w:b/>
          <w:color w:val="000000"/>
          <w:sz w:val="24"/>
          <w:szCs w:val="18"/>
          <w:lang w:val="es-ES"/>
        </w:rPr>
        <w:t>,00.-</w:t>
      </w:r>
    </w:p>
    <w:p w:rsidR="00F919AA" w:rsidRPr="00F919AA" w:rsidRDefault="00F919AA" w:rsidP="00F919AA">
      <w:pPr>
        <w:pStyle w:val="HTMLBody"/>
        <w:ind w:left="720"/>
        <w:rPr>
          <w:rFonts w:cs="Arial"/>
          <w:b/>
          <w:color w:val="000000"/>
          <w:sz w:val="24"/>
          <w:szCs w:val="18"/>
          <w:lang w:val="es-ES"/>
        </w:rPr>
      </w:pPr>
    </w:p>
    <w:p w:rsidR="004723E8" w:rsidRPr="00E73B31" w:rsidRDefault="004723E8" w:rsidP="004723E8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4723E8" w:rsidRPr="006C2A68" w:rsidRDefault="004723E8" w:rsidP="004723E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el material bibliográfico mencionado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a partir del día de la fecha de la presente resolución.-</w:t>
      </w:r>
    </w:p>
    <w:p w:rsidR="004723E8" w:rsidRPr="007232C1" w:rsidRDefault="004723E8" w:rsidP="004723E8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4723E8" w:rsidRDefault="004723E8" w:rsidP="004723E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comuníquese; 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4723E8" w:rsidRDefault="004723E8" w:rsidP="004723E8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1F5805" w:rsidRPr="001F5805" w:rsidRDefault="001F5805" w:rsidP="004723E8">
      <w:pPr>
        <w:tabs>
          <w:tab w:val="left" w:pos="5670"/>
        </w:tabs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8C7440F"/>
    <w:multiLevelType w:val="hybridMultilevel"/>
    <w:tmpl w:val="5F7216A2"/>
    <w:lvl w:ilvl="0" w:tplc="244E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2"/>
  </w:num>
  <w:num w:numId="5">
    <w:abstractNumId w:val="22"/>
  </w:num>
  <w:num w:numId="6">
    <w:abstractNumId w:val="16"/>
  </w:num>
  <w:num w:numId="7">
    <w:abstractNumId w:val="3"/>
  </w:num>
  <w:num w:numId="8">
    <w:abstractNumId w:val="5"/>
  </w:num>
  <w:num w:numId="9">
    <w:abstractNumId w:val="4"/>
  </w:num>
  <w:num w:numId="10">
    <w:abstractNumId w:val="20"/>
  </w:num>
  <w:num w:numId="11">
    <w:abstractNumId w:val="18"/>
  </w:num>
  <w:num w:numId="12">
    <w:abstractNumId w:val="0"/>
  </w:num>
  <w:num w:numId="13">
    <w:abstractNumId w:val="7"/>
  </w:num>
  <w:num w:numId="14">
    <w:abstractNumId w:val="11"/>
  </w:num>
  <w:num w:numId="15">
    <w:abstractNumId w:val="17"/>
  </w:num>
  <w:num w:numId="16">
    <w:abstractNumId w:val="19"/>
  </w:num>
  <w:num w:numId="17">
    <w:abstractNumId w:val="1"/>
  </w:num>
  <w:num w:numId="18">
    <w:abstractNumId w:val="8"/>
  </w:num>
  <w:num w:numId="19">
    <w:abstractNumId w:val="9"/>
  </w:num>
  <w:num w:numId="20">
    <w:abstractNumId w:val="14"/>
  </w:num>
  <w:num w:numId="21">
    <w:abstractNumId w:val="21"/>
  </w:num>
  <w:num w:numId="22">
    <w:abstractNumId w:val="6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214D"/>
    <w:rsid w:val="001459AC"/>
    <w:rsid w:val="0015181C"/>
    <w:rsid w:val="001560CA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43FE3"/>
    <w:rsid w:val="00286921"/>
    <w:rsid w:val="00293E50"/>
    <w:rsid w:val="002C0066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E4D4F"/>
    <w:rsid w:val="003F1441"/>
    <w:rsid w:val="00402D5F"/>
    <w:rsid w:val="00426479"/>
    <w:rsid w:val="004341D8"/>
    <w:rsid w:val="0043739E"/>
    <w:rsid w:val="0043747A"/>
    <w:rsid w:val="0045645B"/>
    <w:rsid w:val="004723E8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F7105"/>
    <w:rsid w:val="00827CFF"/>
    <w:rsid w:val="00842C76"/>
    <w:rsid w:val="0085049A"/>
    <w:rsid w:val="00867433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309F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71EC5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19AA"/>
    <w:rsid w:val="00F969AF"/>
    <w:rsid w:val="00FA26FE"/>
    <w:rsid w:val="00FA2BE8"/>
    <w:rsid w:val="00FC3991"/>
    <w:rsid w:val="00FD686E"/>
    <w:rsid w:val="00FE26A9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2025-07-06T18:23:00Z</dcterms:created>
  <dcterms:modified xsi:type="dcterms:W3CDTF">2025-07-06T18:23:00Z</dcterms:modified>
</cp:coreProperties>
</file>