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B81EC4" w:rsidRDefault="00A47E93" w:rsidP="00C02C9E">
      <w:pPr>
        <w:pStyle w:val="Ttulo1"/>
        <w:rPr>
          <w:lang w:val="es-AR"/>
        </w:rPr>
      </w:pPr>
      <w:r w:rsidRPr="00B81EC4">
        <w:rPr>
          <w:lang w:val="es-AR"/>
        </w:rPr>
        <w:t xml:space="preserve">REGISTRADO BAJO Nº  </w:t>
      </w:r>
      <w:r w:rsidR="004C0C8F" w:rsidRPr="00B81EC4">
        <w:rPr>
          <w:lang w:val="es-AR"/>
        </w:rPr>
        <w:t>C</w:t>
      </w:r>
      <w:r w:rsidR="00792B0C" w:rsidRPr="00B81EC4">
        <w:rPr>
          <w:lang w:val="es-AR"/>
        </w:rPr>
        <w:t>DCIC-</w:t>
      </w:r>
      <w:r w:rsidR="00F35209">
        <w:rPr>
          <w:lang w:val="es-AR"/>
        </w:rPr>
        <w:t>082</w:t>
      </w:r>
      <w:r w:rsidR="005F1B0E" w:rsidRPr="00B81EC4">
        <w:rPr>
          <w:lang w:val="es-AR"/>
        </w:rPr>
        <w:t>/</w:t>
      </w:r>
      <w:r w:rsidR="008F0109" w:rsidRPr="00B81EC4">
        <w:rPr>
          <w:lang w:val="es-AR"/>
        </w:rPr>
        <w:t>1</w:t>
      </w:r>
      <w:r w:rsidR="006D12F6" w:rsidRPr="00B81EC4">
        <w:rPr>
          <w:lang w:val="es-AR"/>
        </w:rPr>
        <w:t>6</w:t>
      </w:r>
    </w:p>
    <w:p w:rsidR="005F1B0E" w:rsidRPr="00B81EC4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b/>
          <w:sz w:val="24"/>
          <w:lang w:val="es-AR"/>
        </w:rPr>
        <w:t>BAHIA BLANCA</w:t>
      </w:r>
      <w:r w:rsidRPr="00B81EC4">
        <w:rPr>
          <w:rFonts w:ascii="Arial" w:hAnsi="Arial"/>
          <w:sz w:val="24"/>
          <w:lang w:val="es-AR"/>
        </w:rPr>
        <w:t xml:space="preserve">, </w:t>
      </w:r>
    </w:p>
    <w:p w:rsidR="005F1B0E" w:rsidRPr="00B81EC4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CD671D" w:rsidRPr="00B81EC4" w:rsidRDefault="00CD671D" w:rsidP="00CD671D">
      <w:pPr>
        <w:rPr>
          <w:rFonts w:ascii="Arial" w:hAnsi="Arial"/>
          <w:b/>
          <w:snapToGrid/>
          <w:sz w:val="24"/>
          <w:lang w:val="es-AR" w:eastAsia="en-US"/>
        </w:rPr>
      </w:pPr>
      <w:r w:rsidRPr="00B81EC4">
        <w:rPr>
          <w:rFonts w:ascii="Arial" w:hAnsi="Arial"/>
          <w:b/>
          <w:snapToGrid/>
          <w:sz w:val="24"/>
          <w:lang w:val="es-AR" w:eastAsia="en-US"/>
        </w:rPr>
        <w:t>VISTO</w:t>
      </w:r>
    </w:p>
    <w:p w:rsidR="00CD671D" w:rsidRPr="00B81EC4" w:rsidRDefault="00CD671D" w:rsidP="00CD671D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CD671D" w:rsidRPr="00B81EC4" w:rsidRDefault="00CD671D" w:rsidP="00CD671D">
      <w:pPr>
        <w:ind w:firstLine="720"/>
        <w:jc w:val="both"/>
        <w:rPr>
          <w:rFonts w:ascii="Arial" w:hAnsi="Arial" w:cs="Arial"/>
          <w:bCs/>
          <w:snapToGrid/>
          <w:sz w:val="24"/>
          <w:lang w:val="es-AR" w:eastAsia="en-US"/>
        </w:rPr>
      </w:pPr>
      <w:r w:rsidRPr="00B81EC4">
        <w:rPr>
          <w:rFonts w:ascii="Arial" w:hAnsi="Arial" w:cs="Arial"/>
          <w:bCs/>
          <w:snapToGrid/>
          <w:sz w:val="24"/>
          <w:lang w:val="es-AR" w:eastAsia="en-US"/>
        </w:rPr>
        <w:t>La resolución</w:t>
      </w:r>
      <w:r w:rsidRPr="00B81EC4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  <w:r w:rsidR="00B82C03">
        <w:rPr>
          <w:rFonts w:ascii="Arial" w:hAnsi="Arial" w:cs="Arial"/>
          <w:bCs/>
          <w:snapToGrid/>
          <w:sz w:val="24"/>
          <w:lang w:val="es-AR" w:eastAsia="en-US"/>
        </w:rPr>
        <w:t>CU-282</w:t>
      </w:r>
      <w:r w:rsidRPr="00B81EC4">
        <w:rPr>
          <w:rFonts w:ascii="Arial" w:hAnsi="Arial" w:cs="Arial"/>
          <w:bCs/>
          <w:snapToGrid/>
          <w:sz w:val="24"/>
          <w:lang w:val="es-AR" w:eastAsia="en-US"/>
        </w:rPr>
        <w:t>/</w:t>
      </w:r>
      <w:r w:rsidR="00B82C03">
        <w:rPr>
          <w:rFonts w:ascii="Arial" w:hAnsi="Arial" w:cs="Arial"/>
          <w:bCs/>
          <w:snapToGrid/>
          <w:sz w:val="24"/>
          <w:lang w:val="es-AR" w:eastAsia="en-US"/>
        </w:rPr>
        <w:t>88 y sus modificatorias CSU-550/01 y CSU-551/01</w:t>
      </w:r>
      <w:r w:rsidRPr="00B81EC4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  <w:r w:rsidRPr="00B81EC4">
        <w:rPr>
          <w:rFonts w:ascii="Arial" w:hAnsi="Arial" w:cs="Arial"/>
          <w:bCs/>
          <w:snapToGrid/>
          <w:sz w:val="24"/>
          <w:lang w:val="es-AR" w:eastAsia="en-US"/>
        </w:rPr>
        <w:t xml:space="preserve">que reglamenta </w:t>
      </w:r>
      <w:r w:rsidR="00B82C03" w:rsidRPr="006F4A1A">
        <w:rPr>
          <w:rFonts w:ascii="Arial" w:hAnsi="Arial" w:cs="Arial"/>
          <w:bCs/>
          <w:snapToGrid/>
          <w:sz w:val="24"/>
          <w:lang w:val="es-AR" w:eastAsia="en-US"/>
        </w:rPr>
        <w:t>la cobertura de cargos docentes universitarios mediante designaciones directas</w:t>
      </w:r>
      <w:r w:rsidRPr="00B81EC4">
        <w:rPr>
          <w:rFonts w:ascii="Arial" w:hAnsi="Arial" w:cs="Arial"/>
          <w:bCs/>
          <w:snapToGrid/>
          <w:sz w:val="24"/>
          <w:lang w:val="es-AR" w:eastAsia="en-US"/>
        </w:rPr>
        <w:t>;</w:t>
      </w:r>
    </w:p>
    <w:p w:rsidR="00CD671D" w:rsidRPr="00B81EC4" w:rsidRDefault="00CD671D" w:rsidP="00CD671D">
      <w:pPr>
        <w:ind w:firstLine="720"/>
        <w:jc w:val="both"/>
        <w:rPr>
          <w:rFonts w:ascii="Arial" w:hAnsi="Arial" w:cs="Arial"/>
          <w:bCs/>
          <w:snapToGrid/>
          <w:sz w:val="24"/>
          <w:lang w:val="es-AR" w:eastAsia="en-US"/>
        </w:rPr>
      </w:pPr>
    </w:p>
    <w:p w:rsidR="00363C23" w:rsidRPr="00B81EC4" w:rsidRDefault="00363C23" w:rsidP="00363C23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>El Plan de Desarrollo del Departamento de Ciencias e Ingeniería de la Computación (Res. CDCIC 210/13)</w:t>
      </w:r>
      <w:r w:rsidR="00F35209">
        <w:rPr>
          <w:rFonts w:ascii="Arial" w:hAnsi="Arial"/>
          <w:sz w:val="24"/>
          <w:lang w:val="es-AR"/>
        </w:rPr>
        <w:t>;</w:t>
      </w:r>
    </w:p>
    <w:p w:rsidR="00363C23" w:rsidRPr="00B81EC4" w:rsidRDefault="00363C23" w:rsidP="00CD671D">
      <w:pPr>
        <w:ind w:firstLine="720"/>
        <w:jc w:val="both"/>
        <w:rPr>
          <w:rFonts w:ascii="Arial" w:hAnsi="Arial" w:cs="Arial"/>
          <w:bCs/>
          <w:snapToGrid/>
          <w:sz w:val="24"/>
          <w:lang w:val="es-AR" w:eastAsia="en-US"/>
        </w:rPr>
      </w:pPr>
    </w:p>
    <w:p w:rsidR="00A72ED3" w:rsidRPr="00B81EC4" w:rsidRDefault="00CD671D" w:rsidP="00F35209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 w:cs="Arial"/>
          <w:bCs/>
          <w:snapToGrid/>
          <w:sz w:val="24"/>
          <w:lang w:val="es-AR" w:eastAsia="en-US"/>
        </w:rPr>
        <w:t xml:space="preserve">El pedido elevado por el </w:t>
      </w:r>
      <w:r w:rsidRPr="00B81EC4">
        <w:rPr>
          <w:rFonts w:ascii="Arial" w:hAnsi="Arial"/>
          <w:sz w:val="24"/>
          <w:lang w:val="es-AR"/>
        </w:rPr>
        <w:t xml:space="preserve">por el Dr. Pablo </w:t>
      </w:r>
      <w:r w:rsidR="00A71B84" w:rsidRPr="00B81EC4">
        <w:rPr>
          <w:rFonts w:ascii="Arial" w:hAnsi="Arial"/>
          <w:sz w:val="24"/>
          <w:lang w:val="es-AR"/>
        </w:rPr>
        <w:t xml:space="preserve">R. </w:t>
      </w:r>
      <w:r w:rsidRPr="00B81EC4">
        <w:rPr>
          <w:rFonts w:ascii="Arial" w:hAnsi="Arial"/>
          <w:sz w:val="24"/>
          <w:lang w:val="es-AR"/>
        </w:rPr>
        <w:t xml:space="preserve">Fillottrani, Director de la Carrera Ingeniería en Sistemas de Información, solicitando la </w:t>
      </w:r>
      <w:r w:rsidR="00B82C03">
        <w:rPr>
          <w:rFonts w:ascii="Arial" w:hAnsi="Arial"/>
          <w:sz w:val="24"/>
          <w:lang w:val="es-AR"/>
        </w:rPr>
        <w:t xml:space="preserve">designación </w:t>
      </w:r>
      <w:r w:rsidR="00EF17D2">
        <w:rPr>
          <w:rFonts w:ascii="Arial" w:hAnsi="Arial"/>
          <w:sz w:val="24"/>
          <w:lang w:val="es-AR"/>
        </w:rPr>
        <w:t xml:space="preserve">directa </w:t>
      </w:r>
      <w:r w:rsidRPr="00B81EC4">
        <w:rPr>
          <w:rFonts w:ascii="Arial" w:hAnsi="Arial"/>
          <w:sz w:val="24"/>
          <w:lang w:val="es-AR"/>
        </w:rPr>
        <w:t>de la Dra. Elsa Estévez como Profesora de la asignatura “Arquitectura y Diseño de Sistemas” en el presente cuatrimestre;</w:t>
      </w:r>
    </w:p>
    <w:p w:rsidR="00CD671D" w:rsidRPr="00B81EC4" w:rsidRDefault="00CD671D" w:rsidP="00CD671D">
      <w:pPr>
        <w:ind w:firstLine="720"/>
        <w:jc w:val="both"/>
        <w:rPr>
          <w:rFonts w:ascii="Arial" w:hAnsi="Arial"/>
          <w:b/>
          <w:snapToGrid/>
          <w:sz w:val="24"/>
          <w:lang w:val="es-AR" w:eastAsia="en-US"/>
        </w:rPr>
      </w:pPr>
    </w:p>
    <w:p w:rsidR="00CD671D" w:rsidRPr="00B81EC4" w:rsidRDefault="00D30E03" w:rsidP="00CD671D">
      <w:pPr>
        <w:rPr>
          <w:rFonts w:ascii="Arial" w:hAnsi="Arial" w:cs="Arial"/>
          <w:b/>
          <w:bCs/>
          <w:snapToGrid/>
          <w:sz w:val="24"/>
          <w:lang w:val="es-AR" w:eastAsia="en-US"/>
        </w:rPr>
      </w:pPr>
      <w:r>
        <w:rPr>
          <w:rFonts w:ascii="Arial" w:hAnsi="Arial"/>
          <w:b/>
          <w:snapToGrid/>
          <w:sz w:val="24"/>
          <w:lang w:val="es-AR" w:eastAsia="en-US"/>
        </w:rPr>
        <w:t xml:space="preserve"> y</w:t>
      </w:r>
      <w:r w:rsidR="00CD671D" w:rsidRPr="00B81EC4">
        <w:rPr>
          <w:rFonts w:ascii="Arial" w:hAnsi="Arial"/>
          <w:b/>
          <w:snapToGrid/>
          <w:sz w:val="24"/>
          <w:lang w:val="es-AR" w:eastAsia="en-US"/>
        </w:rPr>
        <w:t xml:space="preserve"> CONSIDERANDO: </w:t>
      </w:r>
      <w:r w:rsidR="00CD671D" w:rsidRPr="00B81EC4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9878E3" w:rsidRPr="00B81EC4" w:rsidRDefault="009878E3" w:rsidP="00CD6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DD303A" w:rsidRPr="00B81EC4" w:rsidRDefault="00DD303A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>Que dicha asignatura</w:t>
      </w:r>
      <w:r w:rsidR="00E32CC1" w:rsidRPr="00B81EC4">
        <w:rPr>
          <w:rFonts w:ascii="Arial" w:hAnsi="Arial"/>
          <w:sz w:val="24"/>
          <w:lang w:val="es-AR"/>
        </w:rPr>
        <w:t xml:space="preserve"> se dicta para alumnos de 5º año de la mencionada carrera y </w:t>
      </w:r>
      <w:r w:rsidRPr="00B81EC4">
        <w:rPr>
          <w:rFonts w:ascii="Arial" w:hAnsi="Arial"/>
          <w:sz w:val="24"/>
          <w:lang w:val="es-AR"/>
        </w:rPr>
        <w:t>no cuenta con un Profesor designado</w:t>
      </w:r>
      <w:r w:rsidR="00E32CC1" w:rsidRPr="00B81EC4">
        <w:rPr>
          <w:rFonts w:ascii="Arial" w:hAnsi="Arial"/>
          <w:sz w:val="24"/>
          <w:lang w:val="es-AR"/>
        </w:rPr>
        <w:t xml:space="preserve">; </w:t>
      </w:r>
    </w:p>
    <w:p w:rsidR="00CD671D" w:rsidRPr="00B81EC4" w:rsidRDefault="00CD671D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CD671D" w:rsidRPr="00B81EC4" w:rsidRDefault="00CD671D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</w:t>
      </w:r>
      <w:r w:rsidR="00EF17D2">
        <w:rPr>
          <w:rFonts w:ascii="Arial" w:hAnsi="Arial"/>
          <w:sz w:val="24"/>
          <w:lang w:val="es-AR"/>
        </w:rPr>
        <w:t>por</w:t>
      </w:r>
      <w:r w:rsidRPr="00B81EC4">
        <w:rPr>
          <w:rFonts w:ascii="Arial" w:hAnsi="Arial"/>
          <w:sz w:val="24"/>
          <w:lang w:val="es-AR"/>
        </w:rPr>
        <w:t xml:space="preserve"> resolución CDCIC-212/15 se creó un cargo de Profesor Adjunto con </w:t>
      </w:r>
      <w:r w:rsidR="00A71B84" w:rsidRPr="00B81EC4">
        <w:rPr>
          <w:rFonts w:ascii="Arial" w:hAnsi="Arial"/>
          <w:sz w:val="24"/>
          <w:lang w:val="es-AR"/>
        </w:rPr>
        <w:t>D</w:t>
      </w:r>
      <w:r w:rsidRPr="00B81EC4">
        <w:rPr>
          <w:rFonts w:ascii="Arial" w:hAnsi="Arial"/>
          <w:sz w:val="24"/>
          <w:lang w:val="es-AR"/>
        </w:rPr>
        <w:t xml:space="preserve">edicación </w:t>
      </w:r>
      <w:r w:rsidR="00A71B84" w:rsidRPr="00B81EC4">
        <w:rPr>
          <w:rFonts w:ascii="Arial" w:hAnsi="Arial"/>
          <w:sz w:val="24"/>
          <w:lang w:val="es-AR"/>
        </w:rPr>
        <w:t>E</w:t>
      </w:r>
      <w:r w:rsidRPr="00B81EC4">
        <w:rPr>
          <w:rFonts w:ascii="Arial" w:hAnsi="Arial"/>
          <w:sz w:val="24"/>
          <w:lang w:val="es-AR"/>
        </w:rPr>
        <w:t xml:space="preserve">xclusiva (Cargo de Planta 27028918); </w:t>
      </w:r>
    </w:p>
    <w:p w:rsidR="00CD671D" w:rsidRPr="00B81EC4" w:rsidRDefault="00CD671D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CD671D" w:rsidRPr="00B81EC4" w:rsidRDefault="00CD671D" w:rsidP="00CD671D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mediante resolución CDCIC-075/16 </w:t>
      </w:r>
      <w:r w:rsidR="00B82C03" w:rsidRPr="000A46FE">
        <w:rPr>
          <w:rFonts w:ascii="Arial" w:hAnsi="Arial"/>
          <w:sz w:val="24"/>
          <w:lang w:val="es-AR"/>
        </w:rPr>
        <w:t>*Expte</w:t>
      </w:r>
      <w:r w:rsidR="000A46FE" w:rsidRPr="000A46FE">
        <w:rPr>
          <w:rFonts w:ascii="Arial" w:hAnsi="Arial"/>
          <w:sz w:val="24"/>
          <w:lang w:val="es-AR"/>
        </w:rPr>
        <w:t xml:space="preserve"> 1097/16</w:t>
      </w:r>
      <w:r w:rsidR="00B82C03">
        <w:rPr>
          <w:rFonts w:ascii="Arial" w:hAnsi="Arial"/>
          <w:sz w:val="24"/>
          <w:lang w:val="es-AR"/>
        </w:rPr>
        <w:t xml:space="preserve"> </w:t>
      </w:r>
      <w:r w:rsidRPr="00B81EC4">
        <w:rPr>
          <w:rFonts w:ascii="Arial" w:hAnsi="Arial"/>
          <w:sz w:val="24"/>
          <w:lang w:val="es-AR"/>
        </w:rPr>
        <w:t>se procedió a solicitar autorización al Consejo Superior Universitario para llamar a concurso dicho cargo</w:t>
      </w:r>
      <w:r w:rsidR="00B35BC5" w:rsidRPr="00B81EC4">
        <w:rPr>
          <w:rFonts w:ascii="Arial" w:hAnsi="Arial"/>
          <w:sz w:val="24"/>
          <w:lang w:val="es-AR"/>
        </w:rPr>
        <w:t xml:space="preserve"> en la asignatura “Arquitectura y Diseño de Sistemas”</w:t>
      </w:r>
      <w:r w:rsidRPr="00B81EC4">
        <w:rPr>
          <w:rFonts w:ascii="Arial" w:hAnsi="Arial"/>
          <w:sz w:val="24"/>
          <w:lang w:val="es-AR"/>
        </w:rPr>
        <w:t xml:space="preserve">; </w:t>
      </w:r>
    </w:p>
    <w:p w:rsidR="00CD671D" w:rsidRPr="00B81EC4" w:rsidRDefault="00CD671D" w:rsidP="00CD671D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B82C03" w:rsidRPr="00B82C03" w:rsidRDefault="00363C23" w:rsidP="00B82C03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es necesario proceder </w:t>
      </w:r>
      <w:r w:rsidR="00B82C03">
        <w:rPr>
          <w:rFonts w:ascii="Arial" w:hAnsi="Arial"/>
          <w:snapToGrid/>
          <w:sz w:val="24"/>
          <w:lang w:val="es-ES_tradnl"/>
        </w:rPr>
        <w:t xml:space="preserve">proceder, </w:t>
      </w:r>
      <w:r w:rsidR="00B82C03" w:rsidRPr="00B82C03">
        <w:rPr>
          <w:rFonts w:ascii="Arial" w:hAnsi="Arial"/>
          <w:snapToGrid/>
          <w:sz w:val="24"/>
          <w:lang w:val="es-ES"/>
        </w:rPr>
        <w:t>en forma urgente</w:t>
      </w:r>
      <w:r w:rsidR="00B82C03">
        <w:rPr>
          <w:rFonts w:ascii="Arial" w:hAnsi="Arial"/>
          <w:snapToGrid/>
          <w:sz w:val="24"/>
          <w:lang w:val="es-ES"/>
        </w:rPr>
        <w:t>,</w:t>
      </w:r>
      <w:r w:rsidR="00B82C03" w:rsidRPr="00B82C03">
        <w:rPr>
          <w:rFonts w:ascii="Arial" w:hAnsi="Arial"/>
          <w:snapToGrid/>
          <w:sz w:val="24"/>
          <w:lang w:val="es-ES"/>
        </w:rPr>
        <w:t xml:space="preserve"> a realizar</w:t>
      </w:r>
      <w:r w:rsidR="00B82C03">
        <w:rPr>
          <w:rFonts w:ascii="Arial" w:hAnsi="Arial"/>
          <w:snapToGrid/>
          <w:sz w:val="24"/>
          <w:lang w:val="es-ES"/>
        </w:rPr>
        <w:t xml:space="preserve"> la designación directa</w:t>
      </w:r>
      <w:r w:rsidR="00B82C03">
        <w:rPr>
          <w:rFonts w:ascii="Arial" w:hAnsi="Arial"/>
          <w:sz w:val="24"/>
          <w:lang w:val="es-AR"/>
        </w:rPr>
        <w:t xml:space="preserve"> de un docente </w:t>
      </w:r>
      <w:r w:rsidR="00EF17D2">
        <w:rPr>
          <w:rFonts w:ascii="Arial" w:hAnsi="Arial"/>
          <w:sz w:val="24"/>
          <w:lang w:val="es-AR"/>
        </w:rPr>
        <w:t xml:space="preserve">en el mencionado cargo </w:t>
      </w:r>
      <w:r w:rsidRPr="00B81EC4">
        <w:rPr>
          <w:rFonts w:ascii="Arial" w:hAnsi="Arial"/>
          <w:sz w:val="24"/>
          <w:lang w:val="es-AR"/>
        </w:rPr>
        <w:t xml:space="preserve">mientras se sustancia </w:t>
      </w:r>
      <w:r w:rsidR="000A46FE">
        <w:rPr>
          <w:rFonts w:ascii="Arial" w:hAnsi="Arial"/>
          <w:sz w:val="24"/>
          <w:lang w:val="es-AR"/>
        </w:rPr>
        <w:t>el correspondiente</w:t>
      </w:r>
      <w:r w:rsidR="00EF17D2">
        <w:rPr>
          <w:rFonts w:ascii="Arial" w:hAnsi="Arial"/>
          <w:sz w:val="24"/>
          <w:lang w:val="es-AR"/>
        </w:rPr>
        <w:t xml:space="preserve"> </w:t>
      </w:r>
      <w:r w:rsidRPr="00B81EC4">
        <w:rPr>
          <w:rFonts w:ascii="Arial" w:hAnsi="Arial"/>
          <w:sz w:val="24"/>
          <w:lang w:val="es-AR"/>
        </w:rPr>
        <w:t>concurso</w:t>
      </w:r>
      <w:r w:rsidR="00B82C03" w:rsidRPr="00B82C03">
        <w:rPr>
          <w:rFonts w:ascii="Arial" w:hAnsi="Arial"/>
          <w:snapToGrid/>
          <w:sz w:val="24"/>
          <w:lang w:val="es-ES_tradnl"/>
        </w:rPr>
        <w:t xml:space="preserve"> </w:t>
      </w:r>
      <w:r w:rsidR="00B82C03" w:rsidRPr="00B82C03">
        <w:rPr>
          <w:rFonts w:ascii="Arial" w:hAnsi="Arial"/>
          <w:snapToGrid/>
          <w:sz w:val="24"/>
          <w:lang w:val="es-ES"/>
        </w:rPr>
        <w:t xml:space="preserve">a fin de garantizar </w:t>
      </w:r>
      <w:r w:rsidR="00B82C03" w:rsidRPr="00B82C03">
        <w:rPr>
          <w:rFonts w:ascii="Arial" w:hAnsi="Arial"/>
          <w:snapToGrid/>
          <w:sz w:val="24"/>
          <w:lang w:val="es-ES_tradnl"/>
        </w:rPr>
        <w:t xml:space="preserve">un adecuado servicio académico; </w:t>
      </w:r>
    </w:p>
    <w:p w:rsidR="00B82C03" w:rsidRDefault="00B82C03" w:rsidP="00B82C03">
      <w:pPr>
        <w:widowControl w:val="0"/>
        <w:jc w:val="both"/>
        <w:rPr>
          <w:rFonts w:ascii="Arial" w:hAnsi="Arial"/>
          <w:sz w:val="24"/>
          <w:lang w:val="es-AR"/>
        </w:rPr>
      </w:pPr>
    </w:p>
    <w:p w:rsidR="00B35BC5" w:rsidRPr="00B81EC4" w:rsidRDefault="00DD303A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la </w:t>
      </w:r>
      <w:r w:rsidR="00B35BC5" w:rsidRPr="00B81EC4">
        <w:rPr>
          <w:rFonts w:ascii="Arial" w:hAnsi="Arial"/>
          <w:sz w:val="24"/>
          <w:lang w:val="es-AR"/>
        </w:rPr>
        <w:t>Dra. Elsa Estévez</w:t>
      </w:r>
      <w:r w:rsidRPr="00B81EC4">
        <w:rPr>
          <w:rFonts w:ascii="Arial" w:hAnsi="Arial"/>
          <w:sz w:val="24"/>
          <w:lang w:val="es-AR"/>
        </w:rPr>
        <w:t xml:space="preserve"> </w:t>
      </w:r>
      <w:r w:rsidR="00B35BC5" w:rsidRPr="00B81EC4">
        <w:rPr>
          <w:rFonts w:ascii="Arial" w:hAnsi="Arial"/>
          <w:sz w:val="24"/>
          <w:lang w:val="es-AR"/>
        </w:rPr>
        <w:t xml:space="preserve">se desempeñó como Profesora Adjunta con </w:t>
      </w:r>
      <w:r w:rsidR="00A71B84" w:rsidRPr="00B81EC4">
        <w:rPr>
          <w:rFonts w:ascii="Arial" w:hAnsi="Arial"/>
          <w:sz w:val="24"/>
          <w:lang w:val="es-AR"/>
        </w:rPr>
        <w:t>D</w:t>
      </w:r>
      <w:r w:rsidR="00B35BC5" w:rsidRPr="00B81EC4">
        <w:rPr>
          <w:rFonts w:ascii="Arial" w:hAnsi="Arial"/>
          <w:sz w:val="24"/>
          <w:lang w:val="es-AR"/>
        </w:rPr>
        <w:t xml:space="preserve">edicación </w:t>
      </w:r>
      <w:r w:rsidR="00A71B84" w:rsidRPr="00B81EC4">
        <w:rPr>
          <w:rFonts w:ascii="Arial" w:hAnsi="Arial"/>
          <w:sz w:val="24"/>
          <w:lang w:val="es-AR"/>
        </w:rPr>
        <w:t>E</w:t>
      </w:r>
      <w:r w:rsidR="00B35BC5" w:rsidRPr="00B81EC4">
        <w:rPr>
          <w:rFonts w:ascii="Arial" w:hAnsi="Arial"/>
          <w:sz w:val="24"/>
          <w:lang w:val="es-AR"/>
        </w:rPr>
        <w:t>xclusiva en esta Unidad Académica desde el año 2000</w:t>
      </w:r>
      <w:r w:rsidRPr="00B81EC4">
        <w:rPr>
          <w:rFonts w:ascii="Arial" w:hAnsi="Arial"/>
          <w:sz w:val="24"/>
          <w:lang w:val="es-AR"/>
        </w:rPr>
        <w:t xml:space="preserve"> </w:t>
      </w:r>
      <w:r w:rsidR="00B35BC5" w:rsidRPr="00B81EC4">
        <w:rPr>
          <w:rFonts w:ascii="Arial" w:hAnsi="Arial"/>
          <w:sz w:val="24"/>
          <w:lang w:val="es-AR"/>
        </w:rPr>
        <w:t xml:space="preserve">y hasta el 2010 </w:t>
      </w:r>
      <w:r w:rsidRPr="00B81EC4">
        <w:rPr>
          <w:rFonts w:ascii="Arial" w:hAnsi="Arial"/>
          <w:sz w:val="24"/>
          <w:lang w:val="es-AR"/>
        </w:rPr>
        <w:t xml:space="preserve">en el área de Ingeniería </w:t>
      </w:r>
      <w:r w:rsidR="00966271" w:rsidRPr="00B81EC4">
        <w:rPr>
          <w:rFonts w:ascii="Arial" w:hAnsi="Arial"/>
          <w:sz w:val="24"/>
          <w:lang w:val="es-AR"/>
        </w:rPr>
        <w:t xml:space="preserve">de Software y cuenta con una antigüedad docente de </w:t>
      </w:r>
      <w:r w:rsidR="00A71B84" w:rsidRPr="00B81EC4">
        <w:rPr>
          <w:rFonts w:ascii="Arial" w:hAnsi="Arial"/>
          <w:sz w:val="24"/>
          <w:lang w:val="es-AR"/>
        </w:rPr>
        <w:t xml:space="preserve">más de </w:t>
      </w:r>
      <w:r w:rsidR="00966271" w:rsidRPr="00B81EC4">
        <w:rPr>
          <w:rFonts w:ascii="Arial" w:hAnsi="Arial"/>
          <w:sz w:val="24"/>
          <w:lang w:val="es-AR"/>
        </w:rPr>
        <w:t xml:space="preserve">21 años en esta Alta Casa de Estudios; </w:t>
      </w:r>
    </w:p>
    <w:p w:rsidR="00B35BC5" w:rsidRPr="00B81EC4" w:rsidRDefault="00B35BC5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E74904" w:rsidRPr="00B81EC4" w:rsidRDefault="00E74904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>Que hasta la actualidad</w:t>
      </w:r>
      <w:r w:rsidRPr="00B81EC4">
        <w:rPr>
          <w:rFonts w:ascii="Arial" w:hAnsi="Arial"/>
          <w:i/>
          <w:sz w:val="24"/>
          <w:lang w:val="es-AR"/>
        </w:rPr>
        <w:t xml:space="preserve"> </w:t>
      </w:r>
      <w:r w:rsidRPr="00B81EC4">
        <w:rPr>
          <w:rFonts w:ascii="Arial" w:hAnsi="Arial"/>
          <w:sz w:val="24"/>
          <w:lang w:val="es-AR"/>
        </w:rPr>
        <w:t xml:space="preserve">se desempeñó como </w:t>
      </w:r>
      <w:r w:rsidRPr="00B81EC4">
        <w:rPr>
          <w:rFonts w:ascii="Arial" w:hAnsi="Arial"/>
          <w:i/>
          <w:sz w:val="24"/>
          <w:lang w:val="es-AR"/>
        </w:rPr>
        <w:t>Senior Academic Programme Officer</w:t>
      </w:r>
      <w:r w:rsidRPr="00B81EC4">
        <w:rPr>
          <w:rFonts w:ascii="Arial" w:hAnsi="Arial"/>
          <w:sz w:val="24"/>
          <w:lang w:val="es-AR"/>
        </w:rPr>
        <w:t xml:space="preserve"> de la Universidad de las Naciones Unidas en el área de </w:t>
      </w:r>
      <w:r w:rsidR="00A71B84" w:rsidRPr="00B81EC4">
        <w:rPr>
          <w:rFonts w:ascii="Arial" w:hAnsi="Arial"/>
          <w:sz w:val="24"/>
          <w:lang w:val="es-AR"/>
        </w:rPr>
        <w:t>G</w:t>
      </w:r>
      <w:r w:rsidRPr="00B81EC4">
        <w:rPr>
          <w:rFonts w:ascii="Arial" w:hAnsi="Arial"/>
          <w:sz w:val="24"/>
          <w:lang w:val="es-AR"/>
        </w:rPr>
        <w:t xml:space="preserve">obierno </w:t>
      </w:r>
      <w:r w:rsidR="00A71B84" w:rsidRPr="00B81EC4">
        <w:rPr>
          <w:rFonts w:ascii="Arial" w:hAnsi="Arial"/>
          <w:sz w:val="24"/>
          <w:lang w:val="es-AR"/>
        </w:rPr>
        <w:t>E</w:t>
      </w:r>
      <w:r w:rsidRPr="00B81EC4">
        <w:rPr>
          <w:rFonts w:ascii="Arial" w:hAnsi="Arial"/>
          <w:sz w:val="24"/>
          <w:lang w:val="es-AR"/>
        </w:rPr>
        <w:t xml:space="preserve">lectrónico </w:t>
      </w:r>
      <w:r w:rsidR="00A71B84" w:rsidRPr="00B81EC4">
        <w:rPr>
          <w:rFonts w:ascii="Arial" w:hAnsi="Arial"/>
          <w:sz w:val="24"/>
          <w:lang w:val="es-AR"/>
        </w:rPr>
        <w:t>(</w:t>
      </w:r>
      <w:r w:rsidR="00A71B84" w:rsidRPr="00B81EC4">
        <w:rPr>
          <w:rFonts w:ascii="Arial" w:hAnsi="Arial"/>
          <w:i/>
          <w:sz w:val="24"/>
          <w:lang w:val="es-AR"/>
        </w:rPr>
        <w:t>e-Government</w:t>
      </w:r>
      <w:r w:rsidR="00A71B84" w:rsidRPr="00B81EC4">
        <w:rPr>
          <w:rFonts w:ascii="Arial" w:hAnsi="Arial"/>
          <w:sz w:val="24"/>
          <w:lang w:val="es-AR"/>
        </w:rPr>
        <w:t xml:space="preserve">) </w:t>
      </w:r>
      <w:r w:rsidRPr="00B81EC4">
        <w:rPr>
          <w:rFonts w:ascii="Arial" w:hAnsi="Arial"/>
          <w:sz w:val="24"/>
          <w:lang w:val="es-AR"/>
        </w:rPr>
        <w:t xml:space="preserve">en Guimarães, Portugal y anteriormente en Macao, China; </w:t>
      </w:r>
    </w:p>
    <w:p w:rsidR="00E74904" w:rsidRPr="00B81EC4" w:rsidRDefault="00E74904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E74904" w:rsidRPr="00B81EC4" w:rsidRDefault="00E74904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fué declarada </w:t>
      </w:r>
      <w:r w:rsidRPr="00B81EC4">
        <w:rPr>
          <w:rFonts w:ascii="Arial" w:hAnsi="Arial"/>
          <w:i/>
          <w:sz w:val="24"/>
          <w:lang w:val="es-AR"/>
        </w:rPr>
        <w:t>Profesor Visitante</w:t>
      </w:r>
      <w:r w:rsidRPr="00B81EC4">
        <w:rPr>
          <w:rFonts w:ascii="Arial" w:hAnsi="Arial"/>
          <w:sz w:val="24"/>
          <w:lang w:val="es-AR"/>
        </w:rPr>
        <w:t xml:space="preserve"> en tres universidades de Argentina y </w:t>
      </w:r>
      <w:r w:rsidR="00EF17D2">
        <w:rPr>
          <w:rFonts w:ascii="Arial" w:hAnsi="Arial"/>
          <w:sz w:val="24"/>
          <w:lang w:val="es-AR"/>
        </w:rPr>
        <w:t xml:space="preserve">como </w:t>
      </w:r>
      <w:r w:rsidR="00EF17D2" w:rsidRPr="00EF17D2">
        <w:rPr>
          <w:rFonts w:ascii="Arial" w:hAnsi="Arial"/>
          <w:i/>
          <w:sz w:val="24"/>
          <w:lang w:val="es-AR"/>
        </w:rPr>
        <w:t>Profesor Asociado Visitante</w:t>
      </w:r>
      <w:r w:rsidR="00EF17D2">
        <w:rPr>
          <w:rFonts w:ascii="Arial" w:hAnsi="Arial"/>
          <w:sz w:val="24"/>
          <w:lang w:val="es-AR"/>
        </w:rPr>
        <w:t xml:space="preserve"> en la </w:t>
      </w:r>
      <w:r w:rsidR="00EF17D2" w:rsidRPr="00EF17D2">
        <w:rPr>
          <w:rFonts w:ascii="Arial" w:hAnsi="Arial"/>
          <w:sz w:val="24"/>
          <w:lang w:val="es-AR"/>
        </w:rPr>
        <w:t>Universidade do Minho</w:t>
      </w:r>
      <w:r w:rsidR="00EF17D2">
        <w:rPr>
          <w:rFonts w:ascii="Arial" w:hAnsi="Arial"/>
          <w:sz w:val="24"/>
          <w:lang w:val="es-AR"/>
        </w:rPr>
        <w:t xml:space="preserve"> (Portugal) y </w:t>
      </w:r>
      <w:r w:rsidRPr="00B81EC4">
        <w:rPr>
          <w:rFonts w:ascii="Arial" w:hAnsi="Arial"/>
          <w:sz w:val="24"/>
          <w:lang w:val="es-AR"/>
        </w:rPr>
        <w:t xml:space="preserve">estuvo a cargo de la dirección de departamentos de tecnología de la información en las principales organizaciones financieras y farmacéuticas de nuestro país; </w:t>
      </w:r>
    </w:p>
    <w:p w:rsidR="00E74904" w:rsidRPr="00B81EC4" w:rsidRDefault="00E74904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EF17D2" w:rsidRDefault="00E74904" w:rsidP="00EF17D2">
      <w:pPr>
        <w:widowControl w:val="0"/>
        <w:jc w:val="both"/>
        <w:rPr>
          <w:rFonts w:ascii="Arial" w:hAnsi="Arial"/>
          <w:b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recientemente, ha asistido al Gobierno de Colombia para el desarrollo de la función nacional </w:t>
      </w:r>
      <w:r w:rsidR="00DD0718" w:rsidRPr="00B81EC4">
        <w:rPr>
          <w:rFonts w:ascii="Arial" w:hAnsi="Arial"/>
          <w:i/>
          <w:sz w:val="24"/>
          <w:lang w:val="es-AR"/>
        </w:rPr>
        <w:t>Government Chief Information Officer</w:t>
      </w:r>
      <w:r w:rsidR="00DD0718" w:rsidRPr="00B81EC4">
        <w:rPr>
          <w:rFonts w:ascii="Arial" w:hAnsi="Arial"/>
          <w:sz w:val="24"/>
          <w:lang w:val="es-AR"/>
        </w:rPr>
        <w:t xml:space="preserve"> (</w:t>
      </w:r>
      <w:r w:rsidRPr="00B81EC4">
        <w:rPr>
          <w:rFonts w:ascii="Arial" w:hAnsi="Arial"/>
          <w:sz w:val="24"/>
          <w:lang w:val="es-AR"/>
        </w:rPr>
        <w:t>GCIO</w:t>
      </w:r>
      <w:r w:rsidR="00DD0718" w:rsidRPr="00B81EC4">
        <w:rPr>
          <w:rFonts w:ascii="Arial" w:hAnsi="Arial"/>
          <w:sz w:val="24"/>
          <w:lang w:val="es-AR"/>
        </w:rPr>
        <w:t>)</w:t>
      </w:r>
      <w:r w:rsidRPr="00B81EC4">
        <w:rPr>
          <w:rFonts w:ascii="Arial" w:hAnsi="Arial"/>
          <w:sz w:val="24"/>
          <w:lang w:val="es-AR"/>
        </w:rPr>
        <w:t xml:space="preserve">, </w:t>
      </w:r>
      <w:r w:rsidR="00DD0718" w:rsidRPr="00B81EC4">
        <w:rPr>
          <w:rFonts w:ascii="Arial" w:hAnsi="Arial"/>
          <w:sz w:val="24"/>
          <w:lang w:val="es-AR"/>
        </w:rPr>
        <w:t xml:space="preserve">ha </w:t>
      </w:r>
      <w:r w:rsidRPr="00B81EC4">
        <w:rPr>
          <w:rFonts w:ascii="Arial" w:hAnsi="Arial"/>
          <w:sz w:val="24"/>
          <w:lang w:val="es-AR"/>
        </w:rPr>
        <w:t xml:space="preserve">presidido los jurados del Premio e-Gobierno </w:t>
      </w:r>
      <w:r w:rsidR="00EF17D2">
        <w:rPr>
          <w:rFonts w:ascii="Arial" w:hAnsi="Arial"/>
          <w:sz w:val="24"/>
          <w:lang w:val="es-AR"/>
        </w:rPr>
        <w:t xml:space="preserve">del </w:t>
      </w:r>
      <w:r w:rsidRPr="00B81EC4">
        <w:rPr>
          <w:rFonts w:ascii="Arial" w:hAnsi="Arial"/>
          <w:sz w:val="24"/>
          <w:lang w:val="es-AR"/>
        </w:rPr>
        <w:t xml:space="preserve">Consejo de Cooperación del Golfo en Kuwait y los Emiratos Árabes Unidos, y se desempeñó como </w:t>
      </w:r>
      <w:r w:rsidR="00966271" w:rsidRPr="00B81EC4">
        <w:rPr>
          <w:rFonts w:ascii="Arial" w:hAnsi="Arial"/>
          <w:sz w:val="24"/>
          <w:lang w:val="es-AR"/>
        </w:rPr>
        <w:t xml:space="preserve">Co-Presidente del </w:t>
      </w:r>
      <w:r w:rsidRPr="00B81EC4">
        <w:rPr>
          <w:rFonts w:ascii="Arial" w:hAnsi="Arial"/>
          <w:sz w:val="24"/>
          <w:lang w:val="es-AR"/>
        </w:rPr>
        <w:t>Co</w:t>
      </w:r>
      <w:r w:rsidR="00966271" w:rsidRPr="00B81EC4">
        <w:rPr>
          <w:rFonts w:ascii="Arial" w:hAnsi="Arial"/>
          <w:sz w:val="24"/>
          <w:lang w:val="es-AR"/>
        </w:rPr>
        <w:t xml:space="preserve">mité del Programa </w:t>
      </w:r>
      <w:r w:rsidRPr="00B81EC4">
        <w:rPr>
          <w:rFonts w:ascii="Arial" w:hAnsi="Arial"/>
          <w:sz w:val="24"/>
          <w:lang w:val="es-AR"/>
        </w:rPr>
        <w:t xml:space="preserve">de tres ediciones de la Conferencia Internacional en Teoría y Práctica de Gobernabilidad </w:t>
      </w:r>
      <w:r w:rsidR="00EF17D2" w:rsidRPr="00F35209">
        <w:rPr>
          <w:rFonts w:ascii="Arial" w:hAnsi="Arial"/>
          <w:b/>
          <w:sz w:val="24"/>
          <w:lang w:val="es-AR"/>
        </w:rPr>
        <w:lastRenderedPageBreak/>
        <w:t>///CDCIC-082/16</w:t>
      </w:r>
    </w:p>
    <w:p w:rsidR="00EF17D2" w:rsidRDefault="00EF17D2" w:rsidP="00EF17D2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EF3115" w:rsidRPr="00B81EC4" w:rsidRDefault="00E74904" w:rsidP="00EF17D2">
      <w:pPr>
        <w:widowControl w:val="0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Electrónica (ICEGOV) en Estonia, Portugal y </w:t>
      </w:r>
      <w:r w:rsidR="00EF17D2">
        <w:rPr>
          <w:rFonts w:ascii="Arial" w:hAnsi="Arial"/>
          <w:sz w:val="24"/>
          <w:lang w:val="es-AR"/>
        </w:rPr>
        <w:t>Uruguay</w:t>
      </w:r>
      <w:r w:rsidRPr="00B81EC4">
        <w:rPr>
          <w:rFonts w:ascii="Arial" w:hAnsi="Arial"/>
          <w:sz w:val="24"/>
          <w:lang w:val="es-AR"/>
        </w:rPr>
        <w:t xml:space="preserve">; </w:t>
      </w:r>
    </w:p>
    <w:p w:rsidR="00510D37" w:rsidRDefault="00510D37" w:rsidP="00510D37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EF3115" w:rsidRPr="00B81EC4" w:rsidRDefault="00EF3115" w:rsidP="00510D37">
      <w:pPr>
        <w:widowControl w:val="0"/>
        <w:ind w:firstLine="720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ha brindado capacitación a ejecutivos de muchos grupos de GCIOs a nivel nacional, sectorial y </w:t>
      </w:r>
      <w:r w:rsidR="00EF17D2">
        <w:rPr>
          <w:rFonts w:ascii="Arial" w:hAnsi="Arial"/>
          <w:sz w:val="24"/>
          <w:lang w:val="es-AR"/>
        </w:rPr>
        <w:t>local</w:t>
      </w:r>
      <w:r w:rsidRPr="00B81EC4">
        <w:rPr>
          <w:rFonts w:ascii="Arial" w:hAnsi="Arial"/>
          <w:sz w:val="24"/>
          <w:lang w:val="es-AR"/>
        </w:rPr>
        <w:t xml:space="preserve"> y participado en diferentes partes del mundo en conferencias y escuelas organizadas para dar a conocer </w:t>
      </w:r>
      <w:r w:rsidR="00EF17D2">
        <w:rPr>
          <w:rFonts w:ascii="Arial" w:hAnsi="Arial"/>
          <w:sz w:val="24"/>
          <w:lang w:val="es-AR"/>
        </w:rPr>
        <w:t xml:space="preserve">temas de </w:t>
      </w:r>
      <w:r w:rsidRPr="00B81EC4">
        <w:rPr>
          <w:rFonts w:ascii="Arial" w:hAnsi="Arial"/>
          <w:sz w:val="24"/>
          <w:lang w:val="es-AR"/>
        </w:rPr>
        <w:t xml:space="preserve">EGOV; </w:t>
      </w:r>
    </w:p>
    <w:p w:rsidR="00E74904" w:rsidRPr="00B81EC4" w:rsidRDefault="00E74904" w:rsidP="00E32CC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E74904" w:rsidRPr="00B81EC4" w:rsidRDefault="00E74904" w:rsidP="00E74904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los temas vinculados con el desarrollo y el funcionamiento de la función de Jefe de Información </w:t>
      </w:r>
      <w:r w:rsidR="00EF17D2">
        <w:rPr>
          <w:rFonts w:ascii="Arial" w:hAnsi="Arial"/>
          <w:sz w:val="24"/>
          <w:lang w:val="es-AR"/>
        </w:rPr>
        <w:t xml:space="preserve">de Gobierno </w:t>
      </w:r>
      <w:r w:rsidRPr="00B81EC4">
        <w:rPr>
          <w:rFonts w:ascii="Arial" w:hAnsi="Arial"/>
          <w:sz w:val="24"/>
          <w:lang w:val="es-AR"/>
        </w:rPr>
        <w:t>(GCIO),</w:t>
      </w:r>
      <w:r w:rsidR="00A71B84" w:rsidRPr="00B81EC4">
        <w:rPr>
          <w:rFonts w:ascii="Arial" w:hAnsi="Arial"/>
          <w:sz w:val="24"/>
          <w:lang w:val="es-AR"/>
        </w:rPr>
        <w:t xml:space="preserve"> G</w:t>
      </w:r>
      <w:r w:rsidRPr="00B81EC4">
        <w:rPr>
          <w:rFonts w:ascii="Arial" w:hAnsi="Arial"/>
          <w:sz w:val="24"/>
          <w:lang w:val="es-AR"/>
        </w:rPr>
        <w:t xml:space="preserve">obierno </w:t>
      </w:r>
      <w:r w:rsidR="00A71B84" w:rsidRPr="00B81EC4">
        <w:rPr>
          <w:rFonts w:ascii="Arial" w:hAnsi="Arial"/>
          <w:sz w:val="24"/>
          <w:lang w:val="es-AR"/>
        </w:rPr>
        <w:t>E</w:t>
      </w:r>
      <w:r w:rsidRPr="00B81EC4">
        <w:rPr>
          <w:rFonts w:ascii="Arial" w:hAnsi="Arial"/>
          <w:sz w:val="24"/>
          <w:lang w:val="es-AR"/>
        </w:rPr>
        <w:t>lectrónico (EGOV) para el D</w:t>
      </w:r>
      <w:r w:rsidR="00EF17D2">
        <w:rPr>
          <w:rFonts w:ascii="Arial" w:hAnsi="Arial"/>
          <w:sz w:val="24"/>
          <w:lang w:val="es-AR"/>
        </w:rPr>
        <w:t>esarrollo Sostenible, Ciudades Inteligentes</w:t>
      </w:r>
      <w:r w:rsidRPr="00B81EC4">
        <w:rPr>
          <w:rFonts w:ascii="Arial" w:hAnsi="Arial"/>
          <w:sz w:val="24"/>
          <w:lang w:val="es-AR"/>
        </w:rPr>
        <w:t xml:space="preserve"> para el Desarrollo,</w:t>
      </w:r>
      <w:r w:rsidR="00EF17D2">
        <w:rPr>
          <w:rFonts w:ascii="Arial" w:hAnsi="Arial"/>
          <w:sz w:val="24"/>
          <w:lang w:val="es-AR"/>
        </w:rPr>
        <w:t xml:space="preserve"> y la Participación E</w:t>
      </w:r>
      <w:r w:rsidR="00966271" w:rsidRPr="00B81EC4">
        <w:rPr>
          <w:rFonts w:ascii="Arial" w:hAnsi="Arial"/>
          <w:sz w:val="24"/>
          <w:lang w:val="es-AR"/>
        </w:rPr>
        <w:t xml:space="preserve">lectrónica son centrales en la actividad profesional y académica de la Dra. Estévez; </w:t>
      </w:r>
    </w:p>
    <w:p w:rsidR="00E74904" w:rsidRPr="00B81EC4" w:rsidRDefault="00E74904" w:rsidP="00EF311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B08F9" w:rsidRPr="00B81EC4" w:rsidRDefault="00E74904" w:rsidP="00BB08F9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 </w:t>
      </w:r>
      <w:r w:rsidR="00EF3115" w:rsidRPr="00B81EC4">
        <w:rPr>
          <w:rFonts w:ascii="Arial" w:hAnsi="Arial"/>
          <w:sz w:val="24"/>
          <w:lang w:val="es-AR"/>
        </w:rPr>
        <w:t xml:space="preserve">Que los </w:t>
      </w:r>
      <w:r w:rsidR="00966271" w:rsidRPr="00B81EC4">
        <w:rPr>
          <w:rFonts w:ascii="Arial" w:hAnsi="Arial"/>
          <w:sz w:val="24"/>
          <w:lang w:val="es-AR"/>
        </w:rPr>
        <w:t>resultados de sus investigaciones</w:t>
      </w:r>
      <w:r w:rsidR="00EF3115" w:rsidRPr="00B81EC4">
        <w:rPr>
          <w:rFonts w:ascii="Arial" w:hAnsi="Arial"/>
          <w:sz w:val="24"/>
          <w:lang w:val="es-AR"/>
        </w:rPr>
        <w:t xml:space="preserve"> ha</w:t>
      </w:r>
      <w:r w:rsidR="00A71B84" w:rsidRPr="00B81EC4">
        <w:rPr>
          <w:rFonts w:ascii="Arial" w:hAnsi="Arial"/>
          <w:sz w:val="24"/>
          <w:lang w:val="es-AR"/>
        </w:rPr>
        <w:t>n sido</w:t>
      </w:r>
      <w:r w:rsidR="00EF3115" w:rsidRPr="00B81EC4">
        <w:rPr>
          <w:rFonts w:ascii="Arial" w:hAnsi="Arial"/>
          <w:sz w:val="24"/>
          <w:lang w:val="es-AR"/>
        </w:rPr>
        <w:t xml:space="preserve"> publicado</w:t>
      </w:r>
      <w:r w:rsidR="00A71B84" w:rsidRPr="00B81EC4">
        <w:rPr>
          <w:rFonts w:ascii="Arial" w:hAnsi="Arial"/>
          <w:sz w:val="24"/>
          <w:lang w:val="es-AR"/>
        </w:rPr>
        <w:t>s</w:t>
      </w:r>
      <w:r w:rsidR="00966271" w:rsidRPr="00B81EC4">
        <w:rPr>
          <w:rFonts w:ascii="Arial" w:hAnsi="Arial"/>
          <w:sz w:val="24"/>
          <w:lang w:val="es-AR"/>
        </w:rPr>
        <w:t xml:space="preserve"> </w:t>
      </w:r>
      <w:r w:rsidRPr="00B81EC4">
        <w:rPr>
          <w:rFonts w:ascii="Arial" w:hAnsi="Arial"/>
          <w:sz w:val="24"/>
          <w:lang w:val="es-AR"/>
        </w:rPr>
        <w:t xml:space="preserve">en </w:t>
      </w:r>
      <w:r w:rsidR="00966271" w:rsidRPr="00B81EC4">
        <w:rPr>
          <w:rFonts w:ascii="Arial" w:hAnsi="Arial"/>
          <w:sz w:val="24"/>
          <w:lang w:val="es-AR"/>
        </w:rPr>
        <w:t xml:space="preserve">una gran cantidad </w:t>
      </w:r>
      <w:r w:rsidRPr="00B81EC4">
        <w:rPr>
          <w:rFonts w:ascii="Arial" w:hAnsi="Arial"/>
          <w:sz w:val="24"/>
          <w:lang w:val="es-AR"/>
        </w:rPr>
        <w:t>de revistas,</w:t>
      </w:r>
      <w:r w:rsidR="00BB2A83" w:rsidRPr="00B81EC4">
        <w:rPr>
          <w:rFonts w:ascii="Arial" w:hAnsi="Arial"/>
          <w:sz w:val="24"/>
          <w:lang w:val="es-AR"/>
        </w:rPr>
        <w:t xml:space="preserve"> capí</w:t>
      </w:r>
      <w:r w:rsidR="00966271" w:rsidRPr="00B81EC4">
        <w:rPr>
          <w:rFonts w:ascii="Arial" w:hAnsi="Arial"/>
          <w:sz w:val="24"/>
          <w:lang w:val="es-AR"/>
        </w:rPr>
        <w:t xml:space="preserve">tulos de libros, </w:t>
      </w:r>
      <w:r w:rsidR="00A71B84" w:rsidRPr="00B81EC4">
        <w:rPr>
          <w:rFonts w:ascii="Arial" w:hAnsi="Arial"/>
          <w:sz w:val="24"/>
          <w:lang w:val="es-AR"/>
        </w:rPr>
        <w:t>exposiciones</w:t>
      </w:r>
      <w:r w:rsidR="00EF3115" w:rsidRPr="00B81EC4">
        <w:rPr>
          <w:rFonts w:ascii="Arial" w:hAnsi="Arial"/>
          <w:sz w:val="24"/>
          <w:lang w:val="es-AR"/>
        </w:rPr>
        <w:t xml:space="preserve"> e informes de proyectos; </w:t>
      </w:r>
    </w:p>
    <w:p w:rsidR="00707860" w:rsidRPr="00B81EC4" w:rsidRDefault="00707860" w:rsidP="00EF3115">
      <w:pPr>
        <w:widowControl w:val="0"/>
        <w:jc w:val="both"/>
        <w:rPr>
          <w:rFonts w:ascii="Arial" w:hAnsi="Arial"/>
          <w:sz w:val="24"/>
          <w:lang w:val="es-AR"/>
        </w:rPr>
      </w:pPr>
    </w:p>
    <w:p w:rsidR="00DD0718" w:rsidRPr="00B81EC4" w:rsidRDefault="00DD0718" w:rsidP="00B70C8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>Que el Departamento de Ciencias e Ingeniería de la Computación posee</w:t>
      </w:r>
      <w:r w:rsidR="00EF17D2">
        <w:rPr>
          <w:rFonts w:ascii="Arial" w:hAnsi="Arial"/>
          <w:sz w:val="24"/>
          <w:lang w:val="es-AR"/>
        </w:rPr>
        <w:t xml:space="preserve"> líneas de investigación en Gobierno E</w:t>
      </w:r>
      <w:r w:rsidRPr="00B81EC4">
        <w:rPr>
          <w:rFonts w:ascii="Arial" w:hAnsi="Arial"/>
          <w:sz w:val="24"/>
          <w:lang w:val="es-AR"/>
        </w:rPr>
        <w:t xml:space="preserve">lectrónico y promueve la formación científica </w:t>
      </w:r>
      <w:r w:rsidR="00A71B84" w:rsidRPr="00B81EC4">
        <w:rPr>
          <w:rFonts w:ascii="Arial" w:hAnsi="Arial"/>
          <w:sz w:val="24"/>
          <w:lang w:val="es-AR"/>
        </w:rPr>
        <w:t>y tecnológica en la disciplina;</w:t>
      </w:r>
    </w:p>
    <w:p w:rsidR="00DD0718" w:rsidRPr="00B81EC4" w:rsidRDefault="00DD0718" w:rsidP="00B70C8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DD0718" w:rsidRPr="00B81EC4" w:rsidRDefault="00DD0718" w:rsidP="00B70C8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>Que</w:t>
      </w:r>
      <w:r w:rsidR="00510D37">
        <w:rPr>
          <w:rFonts w:ascii="Arial" w:hAnsi="Arial"/>
          <w:sz w:val="24"/>
          <w:lang w:val="es-AR"/>
        </w:rPr>
        <w:t xml:space="preserve"> la </w:t>
      </w:r>
      <w:r w:rsidR="00EE2FD0">
        <w:rPr>
          <w:rFonts w:ascii="Arial" w:hAnsi="Arial"/>
          <w:sz w:val="24"/>
          <w:lang w:val="es-AR"/>
        </w:rPr>
        <w:t>incorporación</w:t>
      </w:r>
      <w:r w:rsidR="00510D37">
        <w:rPr>
          <w:rFonts w:ascii="Arial" w:hAnsi="Arial"/>
          <w:sz w:val="24"/>
          <w:lang w:val="es-AR"/>
        </w:rPr>
        <w:t xml:space="preserve"> de la Dra. Esté</w:t>
      </w:r>
      <w:r w:rsidRPr="00B81EC4">
        <w:rPr>
          <w:rFonts w:ascii="Arial" w:hAnsi="Arial"/>
          <w:sz w:val="24"/>
          <w:lang w:val="es-AR"/>
        </w:rPr>
        <w:t>vez</w:t>
      </w:r>
      <w:r w:rsidR="00EE2FD0">
        <w:rPr>
          <w:rFonts w:ascii="Arial" w:hAnsi="Arial"/>
          <w:sz w:val="24"/>
          <w:lang w:val="es-AR"/>
        </w:rPr>
        <w:t xml:space="preserve"> al Departamento</w:t>
      </w:r>
      <w:r w:rsidRPr="00B81EC4">
        <w:rPr>
          <w:rFonts w:ascii="Arial" w:hAnsi="Arial"/>
          <w:sz w:val="24"/>
          <w:lang w:val="es-AR"/>
        </w:rPr>
        <w:t xml:space="preserve"> contribuirá positivamente a mejorar esta línea de trabajo, establecer proyectos con instituciones dedicadas </w:t>
      </w:r>
      <w:r w:rsidR="00A71B84" w:rsidRPr="00B81EC4">
        <w:rPr>
          <w:rFonts w:ascii="Arial" w:hAnsi="Arial"/>
          <w:sz w:val="24"/>
          <w:lang w:val="es-AR"/>
        </w:rPr>
        <w:t xml:space="preserve">a </w:t>
      </w:r>
      <w:r w:rsidRPr="00B81EC4">
        <w:rPr>
          <w:rFonts w:ascii="Arial" w:hAnsi="Arial"/>
          <w:sz w:val="24"/>
          <w:lang w:val="es-AR"/>
        </w:rPr>
        <w:t>esta disciplina y promover de manera concret</w:t>
      </w:r>
      <w:r w:rsidR="00EE2FD0">
        <w:rPr>
          <w:rFonts w:ascii="Arial" w:hAnsi="Arial"/>
          <w:sz w:val="24"/>
          <w:lang w:val="es-AR"/>
        </w:rPr>
        <w:t>a los principios y técnicas de Gobierno E</w:t>
      </w:r>
      <w:r w:rsidRPr="00B81EC4">
        <w:rPr>
          <w:rFonts w:ascii="Arial" w:hAnsi="Arial"/>
          <w:sz w:val="24"/>
          <w:lang w:val="es-AR"/>
        </w:rPr>
        <w:t>lectrónico en este Universidad y en los organismos estatales de proximidad;</w:t>
      </w:r>
    </w:p>
    <w:p w:rsidR="00DD0718" w:rsidRPr="00B81EC4" w:rsidRDefault="00DD0718" w:rsidP="00B70C8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DD0718" w:rsidRPr="00B81EC4" w:rsidRDefault="00DD0718" w:rsidP="00B70C8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>Que es necesaria la fo</w:t>
      </w:r>
      <w:r w:rsidR="00EE2FD0">
        <w:rPr>
          <w:rFonts w:ascii="Arial" w:hAnsi="Arial"/>
          <w:sz w:val="24"/>
          <w:lang w:val="es-AR"/>
        </w:rPr>
        <w:t>rmación de recursos humanos en Gobierno E</w:t>
      </w:r>
      <w:r w:rsidRPr="00B81EC4">
        <w:rPr>
          <w:rFonts w:ascii="Arial" w:hAnsi="Arial"/>
          <w:sz w:val="24"/>
          <w:lang w:val="es-AR"/>
        </w:rPr>
        <w:t xml:space="preserve">lectrónico; </w:t>
      </w:r>
    </w:p>
    <w:p w:rsidR="00DD0718" w:rsidRPr="00B81EC4" w:rsidRDefault="00DD0718" w:rsidP="00B70C8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B70C8B" w:rsidRPr="00B81EC4" w:rsidRDefault="00B70C8B" w:rsidP="00B70C8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 xml:space="preserve">Que la Dra. Estévez </w:t>
      </w:r>
      <w:r w:rsidR="00DD0718" w:rsidRPr="00B81EC4">
        <w:rPr>
          <w:rFonts w:ascii="Arial" w:hAnsi="Arial"/>
          <w:sz w:val="24"/>
          <w:lang w:val="es-AR"/>
        </w:rPr>
        <w:t>forma parte del equipo asesor para</w:t>
      </w:r>
      <w:r w:rsidRPr="00B81EC4">
        <w:rPr>
          <w:rFonts w:ascii="Arial" w:hAnsi="Arial"/>
          <w:sz w:val="24"/>
          <w:lang w:val="es-AR"/>
        </w:rPr>
        <w:t xml:space="preserve"> la creación de una especialización en temas relacionados en </w:t>
      </w:r>
      <w:r w:rsidR="00A71B84" w:rsidRPr="00B81EC4">
        <w:rPr>
          <w:rFonts w:ascii="Arial" w:hAnsi="Arial"/>
          <w:sz w:val="24"/>
          <w:lang w:val="es-AR"/>
        </w:rPr>
        <w:t>G</w:t>
      </w:r>
      <w:r w:rsidRPr="00B81EC4">
        <w:rPr>
          <w:rFonts w:ascii="Arial" w:hAnsi="Arial"/>
          <w:sz w:val="24"/>
          <w:lang w:val="es-AR"/>
        </w:rPr>
        <w:t>ob</w:t>
      </w:r>
      <w:r w:rsidR="00A71B84" w:rsidRPr="00B81EC4">
        <w:rPr>
          <w:rFonts w:ascii="Arial" w:hAnsi="Arial"/>
          <w:sz w:val="24"/>
          <w:lang w:val="es-AR"/>
        </w:rPr>
        <w:t>ierno</w:t>
      </w:r>
      <w:r w:rsidRPr="00B81EC4">
        <w:rPr>
          <w:rFonts w:ascii="Arial" w:hAnsi="Arial"/>
          <w:sz w:val="24"/>
          <w:lang w:val="es-AR"/>
        </w:rPr>
        <w:t xml:space="preserve"> </w:t>
      </w:r>
      <w:r w:rsidR="00A71B84" w:rsidRPr="00B81EC4">
        <w:rPr>
          <w:rFonts w:ascii="Arial" w:hAnsi="Arial"/>
          <w:sz w:val="24"/>
          <w:lang w:val="es-AR"/>
        </w:rPr>
        <w:t>E</w:t>
      </w:r>
      <w:r w:rsidRPr="00B81EC4">
        <w:rPr>
          <w:rFonts w:ascii="Arial" w:hAnsi="Arial"/>
          <w:sz w:val="24"/>
          <w:lang w:val="es-AR"/>
        </w:rPr>
        <w:t>lectrónic</w:t>
      </w:r>
      <w:r w:rsidR="00A71B84" w:rsidRPr="00B81EC4">
        <w:rPr>
          <w:rFonts w:ascii="Arial" w:hAnsi="Arial"/>
          <w:sz w:val="24"/>
          <w:lang w:val="es-AR"/>
        </w:rPr>
        <w:t xml:space="preserve">o </w:t>
      </w:r>
      <w:r w:rsidR="00C62A4A" w:rsidRPr="00B81EC4">
        <w:rPr>
          <w:rFonts w:ascii="Arial" w:hAnsi="Arial"/>
          <w:iCs/>
          <w:sz w:val="24"/>
          <w:lang w:val="es-AR"/>
        </w:rPr>
        <w:t xml:space="preserve">que actualmente impulsa </w:t>
      </w:r>
      <w:r w:rsidR="00A71B84" w:rsidRPr="00B81EC4">
        <w:rPr>
          <w:rFonts w:ascii="Arial" w:hAnsi="Arial"/>
          <w:iCs/>
          <w:sz w:val="24"/>
          <w:lang w:val="es-AR"/>
        </w:rPr>
        <w:t>el Departamento de Ciencias e Ingeniería de la Computación</w:t>
      </w:r>
      <w:r w:rsidRPr="00B81EC4">
        <w:rPr>
          <w:rFonts w:ascii="Arial" w:hAnsi="Arial"/>
          <w:iCs/>
          <w:sz w:val="24"/>
          <w:lang w:val="es-AR"/>
        </w:rPr>
        <w:t xml:space="preserve">; </w:t>
      </w:r>
    </w:p>
    <w:p w:rsidR="00B70C8B" w:rsidRPr="00B81EC4" w:rsidRDefault="00B70C8B" w:rsidP="00B70C8B">
      <w:pPr>
        <w:widowControl w:val="0"/>
        <w:jc w:val="both"/>
        <w:rPr>
          <w:rFonts w:ascii="Arial" w:hAnsi="Arial"/>
          <w:sz w:val="24"/>
          <w:lang w:val="es-AR"/>
        </w:rPr>
      </w:pPr>
    </w:p>
    <w:p w:rsidR="00C02C9E" w:rsidRPr="00B81EC4" w:rsidRDefault="00707860" w:rsidP="00B70C8B">
      <w:pPr>
        <w:widowControl w:val="0"/>
        <w:ind w:firstLine="851"/>
        <w:jc w:val="both"/>
        <w:rPr>
          <w:rFonts w:ascii="Arial" w:hAnsi="Arial"/>
          <w:b/>
          <w:sz w:val="24"/>
          <w:lang w:val="es-AR"/>
        </w:rPr>
      </w:pPr>
      <w:r w:rsidRPr="00B81EC4">
        <w:rPr>
          <w:rFonts w:ascii="Arial" w:hAnsi="Arial"/>
          <w:sz w:val="24"/>
          <w:lang w:val="es-AR"/>
        </w:rPr>
        <w:t>Que los miembros del Consejo Departamental</w:t>
      </w:r>
      <w:r w:rsidR="00EF3115" w:rsidRPr="00B81EC4">
        <w:rPr>
          <w:rFonts w:ascii="Arial" w:hAnsi="Arial"/>
          <w:sz w:val="24"/>
          <w:lang w:val="es-AR"/>
        </w:rPr>
        <w:t xml:space="preserve"> coinciden </w:t>
      </w:r>
      <w:r w:rsidR="00BB08F9" w:rsidRPr="00B81EC4">
        <w:rPr>
          <w:rFonts w:ascii="Arial" w:hAnsi="Arial"/>
          <w:sz w:val="24"/>
          <w:lang w:val="es-AR"/>
        </w:rPr>
        <w:t xml:space="preserve">en que la </w:t>
      </w:r>
      <w:r w:rsidR="00AC7D5C" w:rsidRPr="00B81EC4">
        <w:rPr>
          <w:rFonts w:ascii="Arial" w:hAnsi="Arial"/>
          <w:sz w:val="24"/>
          <w:lang w:val="es-AR"/>
        </w:rPr>
        <w:t>Dra. Elsa Estévez</w:t>
      </w:r>
      <w:r w:rsidR="00BB08F9" w:rsidRPr="00B81EC4">
        <w:rPr>
          <w:rFonts w:ascii="Arial" w:hAnsi="Arial"/>
          <w:sz w:val="24"/>
          <w:lang w:val="es-AR"/>
        </w:rPr>
        <w:t xml:space="preserve"> cuenta con destacados antecedentes </w:t>
      </w:r>
      <w:r w:rsidR="00B83FEC" w:rsidRPr="00B81EC4">
        <w:rPr>
          <w:rFonts w:ascii="Arial" w:hAnsi="Arial"/>
          <w:sz w:val="24"/>
          <w:lang w:val="es-AR"/>
        </w:rPr>
        <w:t>en docencia</w:t>
      </w:r>
      <w:r w:rsidR="00A71B84" w:rsidRPr="00B81EC4">
        <w:rPr>
          <w:rFonts w:ascii="Arial" w:hAnsi="Arial"/>
          <w:sz w:val="24"/>
          <w:lang w:val="es-AR"/>
        </w:rPr>
        <w:t>,</w:t>
      </w:r>
      <w:r w:rsidR="00B83FEC" w:rsidRPr="00B81EC4">
        <w:rPr>
          <w:rFonts w:ascii="Arial" w:hAnsi="Arial"/>
          <w:sz w:val="24"/>
          <w:lang w:val="es-AR"/>
        </w:rPr>
        <w:t xml:space="preserve"> </w:t>
      </w:r>
      <w:r w:rsidR="00BB08F9" w:rsidRPr="00B81EC4">
        <w:rPr>
          <w:rFonts w:ascii="Arial" w:hAnsi="Arial"/>
          <w:sz w:val="24"/>
          <w:lang w:val="es-AR"/>
        </w:rPr>
        <w:t xml:space="preserve">investigación y </w:t>
      </w:r>
      <w:r w:rsidR="00A71B84" w:rsidRPr="00B81EC4">
        <w:rPr>
          <w:rFonts w:ascii="Arial" w:hAnsi="Arial"/>
          <w:sz w:val="24"/>
          <w:lang w:val="es-AR"/>
        </w:rPr>
        <w:t xml:space="preserve">actividad </w:t>
      </w:r>
      <w:r w:rsidR="00BB08F9" w:rsidRPr="00B81EC4">
        <w:rPr>
          <w:rFonts w:ascii="Arial" w:hAnsi="Arial"/>
          <w:sz w:val="24"/>
          <w:lang w:val="es-AR"/>
        </w:rPr>
        <w:t>profesional</w:t>
      </w:r>
      <w:r w:rsidR="00A71B84" w:rsidRPr="00B81EC4">
        <w:rPr>
          <w:rFonts w:ascii="Arial" w:hAnsi="Arial"/>
          <w:sz w:val="24"/>
          <w:lang w:val="es-AR"/>
        </w:rPr>
        <w:t xml:space="preserve">, lo cual redundará en </w:t>
      </w:r>
      <w:r w:rsidR="00BB08F9" w:rsidRPr="00B81EC4">
        <w:rPr>
          <w:rFonts w:ascii="Arial" w:hAnsi="Arial"/>
          <w:sz w:val="24"/>
          <w:lang w:val="es-AR"/>
        </w:rPr>
        <w:t>un importante aporte</w:t>
      </w:r>
      <w:r w:rsidR="00B70C8B" w:rsidRPr="00B81EC4">
        <w:rPr>
          <w:rFonts w:ascii="Arial" w:hAnsi="Arial"/>
          <w:sz w:val="24"/>
          <w:lang w:val="es-AR"/>
        </w:rPr>
        <w:t xml:space="preserve">, no solo </w:t>
      </w:r>
      <w:r w:rsidR="00BB2A83" w:rsidRPr="00B81EC4">
        <w:rPr>
          <w:rFonts w:ascii="Arial" w:hAnsi="Arial"/>
          <w:sz w:val="24"/>
          <w:lang w:val="es-AR"/>
        </w:rPr>
        <w:t>como docente</w:t>
      </w:r>
      <w:r w:rsidR="00B70C8B" w:rsidRPr="00B81EC4">
        <w:rPr>
          <w:rFonts w:ascii="Arial" w:hAnsi="Arial"/>
          <w:sz w:val="24"/>
          <w:lang w:val="es-AR"/>
        </w:rPr>
        <w:t>, sino también</w:t>
      </w:r>
      <w:r w:rsidR="00BB08F9" w:rsidRPr="00B81EC4">
        <w:rPr>
          <w:rFonts w:ascii="Arial" w:hAnsi="Arial"/>
          <w:sz w:val="24"/>
          <w:lang w:val="es-AR"/>
        </w:rPr>
        <w:t xml:space="preserve"> en la creación </w:t>
      </w:r>
      <w:r w:rsidR="00BB2A83" w:rsidRPr="00B81EC4">
        <w:rPr>
          <w:rFonts w:ascii="Arial" w:hAnsi="Arial"/>
          <w:sz w:val="24"/>
          <w:lang w:val="es-AR"/>
        </w:rPr>
        <w:t xml:space="preserve">de la mencionada carrera de posgrado; </w:t>
      </w:r>
      <w:r w:rsidR="00BB08F9" w:rsidRPr="00B81EC4">
        <w:rPr>
          <w:rFonts w:ascii="Arial" w:hAnsi="Arial"/>
          <w:sz w:val="24"/>
          <w:lang w:val="es-AR"/>
        </w:rPr>
        <w:t xml:space="preserve"> </w:t>
      </w:r>
    </w:p>
    <w:p w:rsidR="00BB2A83" w:rsidRPr="00B81EC4" w:rsidRDefault="00BB2A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B82C03" w:rsidRPr="00B82C03" w:rsidRDefault="00B82C03" w:rsidP="00B82C03">
      <w:pPr>
        <w:overflowPunct w:val="0"/>
        <w:autoSpaceDE w:val="0"/>
        <w:autoSpaceDN w:val="0"/>
        <w:adjustRightInd w:val="0"/>
        <w:ind w:firstLine="993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B82C03">
        <w:rPr>
          <w:rFonts w:ascii="Arial" w:hAnsi="Arial"/>
          <w:snapToGrid/>
          <w:sz w:val="24"/>
          <w:lang w:val="es-ES_tradnl"/>
        </w:rPr>
        <w:t>Que se cuenta con la correspondiente autorización de la Señora Secretaria General Académica;</w:t>
      </w:r>
    </w:p>
    <w:p w:rsidR="00B82C03" w:rsidRDefault="00B82C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Pr="00B81EC4" w:rsidRDefault="00D55C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 w:rsidR="005F1B0E" w:rsidRPr="00B81EC4">
        <w:rPr>
          <w:rFonts w:ascii="Arial" w:hAnsi="Arial"/>
          <w:b/>
          <w:sz w:val="24"/>
          <w:lang w:val="es-AR"/>
        </w:rPr>
        <w:t>,</w:t>
      </w:r>
    </w:p>
    <w:p w:rsidR="005F1B0E" w:rsidRPr="00B81EC4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B81EC4">
        <w:rPr>
          <w:rFonts w:ascii="Arial" w:hAnsi="Arial"/>
          <w:b/>
          <w:sz w:val="24"/>
          <w:lang w:val="es-AR"/>
        </w:rPr>
        <w:tab/>
      </w:r>
    </w:p>
    <w:p w:rsidR="00EA730E" w:rsidRPr="00B81EC4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AR" w:eastAsia="en-US"/>
        </w:rPr>
      </w:pPr>
      <w:r w:rsidRPr="00B81EC4">
        <w:rPr>
          <w:rFonts w:ascii="Arial" w:hAnsi="Arial"/>
          <w:b/>
          <w:snapToGrid/>
          <w:sz w:val="24"/>
          <w:lang w:val="es-AR" w:eastAsia="en-US"/>
        </w:rPr>
        <w:t xml:space="preserve">El Consejo Departamental de Ciencias e Ingeniería de la Computación en su reunión </w:t>
      </w:r>
      <w:r w:rsidR="00AF71E7" w:rsidRPr="00B81EC4">
        <w:rPr>
          <w:rFonts w:ascii="Arial" w:hAnsi="Arial"/>
          <w:b/>
          <w:snapToGrid/>
          <w:sz w:val="24"/>
          <w:lang w:val="es-AR" w:eastAsia="en-US"/>
        </w:rPr>
        <w:t xml:space="preserve">de fecha </w:t>
      </w:r>
      <w:r w:rsidR="00EF3115" w:rsidRPr="00B81EC4">
        <w:rPr>
          <w:rFonts w:ascii="Arial" w:hAnsi="Arial"/>
          <w:b/>
          <w:snapToGrid/>
          <w:sz w:val="24"/>
          <w:lang w:val="es-AR" w:eastAsia="en-US"/>
        </w:rPr>
        <w:t>19</w:t>
      </w:r>
      <w:r w:rsidR="00E25F84" w:rsidRPr="00B81EC4">
        <w:rPr>
          <w:rFonts w:ascii="Arial" w:hAnsi="Arial"/>
          <w:b/>
          <w:snapToGrid/>
          <w:sz w:val="24"/>
          <w:lang w:val="es-AR" w:eastAsia="en-US"/>
        </w:rPr>
        <w:t xml:space="preserve"> de </w:t>
      </w:r>
      <w:r w:rsidR="00EF3115" w:rsidRPr="00B81EC4">
        <w:rPr>
          <w:rFonts w:ascii="Arial" w:hAnsi="Arial"/>
          <w:b/>
          <w:snapToGrid/>
          <w:sz w:val="24"/>
          <w:lang w:val="es-AR" w:eastAsia="en-US"/>
        </w:rPr>
        <w:t>abril</w:t>
      </w:r>
      <w:r w:rsidR="00336B53" w:rsidRPr="00B81EC4">
        <w:rPr>
          <w:rFonts w:ascii="Arial" w:hAnsi="Arial"/>
          <w:b/>
          <w:snapToGrid/>
          <w:sz w:val="24"/>
          <w:lang w:val="es-AR" w:eastAsia="en-US"/>
        </w:rPr>
        <w:t xml:space="preserve"> de 2016</w:t>
      </w:r>
      <w:r w:rsidR="008F0109" w:rsidRPr="00B81EC4">
        <w:rPr>
          <w:rFonts w:ascii="Arial" w:hAnsi="Arial"/>
          <w:b/>
          <w:snapToGrid/>
          <w:sz w:val="24"/>
          <w:lang w:val="es-AR" w:eastAsia="en-US"/>
        </w:rPr>
        <w:t xml:space="preserve"> por unanimidad</w:t>
      </w:r>
      <w:r w:rsidRPr="00B81EC4">
        <w:rPr>
          <w:rFonts w:ascii="Arial" w:hAnsi="Arial"/>
          <w:b/>
          <w:snapToGrid/>
          <w:sz w:val="24"/>
          <w:lang w:val="es-AR" w:eastAsia="en-US"/>
        </w:rPr>
        <w:t xml:space="preserve">                        </w:t>
      </w:r>
    </w:p>
    <w:p w:rsidR="005F1B0E" w:rsidRPr="00B81EC4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Pr="00B81EC4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 w:rsidRPr="00B81EC4">
        <w:rPr>
          <w:rFonts w:ascii="Arial" w:hAnsi="Arial"/>
          <w:b/>
          <w:sz w:val="24"/>
          <w:lang w:val="es-AR"/>
        </w:rPr>
        <w:t>R E S U E L V E :</w:t>
      </w:r>
    </w:p>
    <w:p w:rsidR="00EC282D" w:rsidRPr="00B81EC4" w:rsidRDefault="00EC282D" w:rsidP="00DD30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F35209" w:rsidRPr="00B02555" w:rsidRDefault="00DD303A" w:rsidP="00B025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Calibri"/>
          <w:snapToGrid/>
          <w:sz w:val="24"/>
          <w:szCs w:val="24"/>
          <w:lang w:val="es-AR" w:eastAsia="en-US"/>
        </w:rPr>
      </w:pPr>
      <w:r w:rsidRPr="00B81EC4">
        <w:rPr>
          <w:rFonts w:ascii="Arial" w:hAnsi="Arial" w:cs="Arial"/>
          <w:b/>
          <w:snapToGrid/>
          <w:sz w:val="24"/>
          <w:szCs w:val="24"/>
          <w:lang w:val="es-AR" w:eastAsia="en-US"/>
        </w:rPr>
        <w:t>Art. 1º)</w:t>
      </w:r>
      <w:r w:rsidRPr="00B81EC4">
        <w:rPr>
          <w:rFonts w:ascii="Arial" w:hAnsi="Arial" w:cs="Arial"/>
          <w:snapToGrid/>
          <w:sz w:val="24"/>
          <w:szCs w:val="24"/>
          <w:lang w:val="es-AR" w:eastAsia="en-US"/>
        </w:rPr>
        <w:t xml:space="preserve">.- </w:t>
      </w:r>
      <w:r w:rsidR="00EE2FD0" w:rsidRPr="00306B75">
        <w:rPr>
          <w:rFonts w:ascii="Arial" w:hAnsi="Arial"/>
          <w:sz w:val="24"/>
          <w:lang w:val="es-ES_tradnl"/>
        </w:rPr>
        <w:t xml:space="preserve">Designar en forma directa </w:t>
      </w:r>
      <w:r w:rsidR="00E32CC1" w:rsidRPr="00B81EC4">
        <w:rPr>
          <w:rFonts w:ascii="Arial" w:hAnsi="Arial" w:cs="Arial"/>
          <w:snapToGrid/>
          <w:sz w:val="24"/>
          <w:szCs w:val="24"/>
          <w:lang w:val="es-AR" w:eastAsia="en-US"/>
        </w:rPr>
        <w:t>a la</w:t>
      </w:r>
      <w:r w:rsidRPr="00B81EC4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="00EF3115" w:rsidRPr="00B02555">
        <w:rPr>
          <w:rFonts w:ascii="Arial" w:hAnsi="Arial" w:cs="Arial"/>
          <w:b/>
          <w:snapToGrid/>
          <w:sz w:val="24"/>
          <w:szCs w:val="24"/>
          <w:lang w:val="es-AR" w:eastAsia="en-US"/>
        </w:rPr>
        <w:t>Doctora Elsa Estévez</w:t>
      </w:r>
      <w:r w:rsidR="00E32CC1" w:rsidRPr="00B02555"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 </w:t>
      </w:r>
      <w:r w:rsidR="00EF3115" w:rsidRPr="00B02555">
        <w:rPr>
          <w:rFonts w:ascii="Arial" w:hAnsi="Arial" w:cs="Arial"/>
          <w:b/>
          <w:snapToGrid/>
          <w:sz w:val="24"/>
          <w:szCs w:val="24"/>
          <w:lang w:val="es-AR" w:eastAsia="en-US"/>
        </w:rPr>
        <w:t>(D.N.I. 14.853.365 *Leg. 7563)</w:t>
      </w:r>
      <w:r w:rsidR="00EF3115" w:rsidRPr="00B81EC4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="00EE2FD0">
        <w:rPr>
          <w:rFonts w:ascii="Arial" w:hAnsi="Arial" w:cs="Arial"/>
          <w:snapToGrid/>
          <w:sz w:val="24"/>
          <w:szCs w:val="24"/>
          <w:lang w:val="es-AR" w:eastAsia="en-US"/>
        </w:rPr>
        <w:t>en un cargo de</w:t>
      </w:r>
      <w:r w:rsidRPr="00B81EC4">
        <w:rPr>
          <w:rFonts w:ascii="Arial" w:hAnsi="Arial" w:cs="Arial"/>
          <w:snapToGrid/>
          <w:sz w:val="24"/>
          <w:szCs w:val="24"/>
          <w:lang w:val="es-AR" w:eastAsia="en-US"/>
        </w:rPr>
        <w:t xml:space="preserve"> Profesor</w:t>
      </w:r>
      <w:r w:rsidR="00EE2FD0">
        <w:rPr>
          <w:rFonts w:ascii="Arial" w:hAnsi="Arial" w:cs="Arial"/>
          <w:snapToGrid/>
          <w:sz w:val="24"/>
          <w:szCs w:val="24"/>
          <w:lang w:val="es-AR" w:eastAsia="en-US"/>
        </w:rPr>
        <w:t xml:space="preserve"> Adjunto con Dedicación Exclusiva, en el Área III</w:t>
      </w:r>
      <w:r w:rsidR="00B02555">
        <w:rPr>
          <w:rFonts w:ascii="Arial" w:hAnsi="Arial" w:cs="Arial"/>
          <w:snapToGrid/>
          <w:sz w:val="24"/>
          <w:szCs w:val="24"/>
          <w:lang w:val="es-AR" w:eastAsia="en-US"/>
        </w:rPr>
        <w:t>, Disciplina:</w:t>
      </w:r>
      <w:r w:rsidR="00EE2FD0">
        <w:rPr>
          <w:rFonts w:ascii="Arial" w:hAnsi="Arial" w:cs="Arial"/>
          <w:snapToGrid/>
          <w:sz w:val="24"/>
          <w:szCs w:val="24"/>
          <w:lang w:val="es-AR" w:eastAsia="en-US"/>
        </w:rPr>
        <w:t xml:space="preserve"> Desarrollo de Sistemas, </w:t>
      </w:r>
      <w:r w:rsidR="00B02555">
        <w:rPr>
          <w:rFonts w:ascii="Arial" w:hAnsi="Arial" w:cs="Arial"/>
          <w:snapToGrid/>
          <w:sz w:val="24"/>
          <w:szCs w:val="24"/>
          <w:lang w:val="es-AR" w:eastAsia="en-US"/>
        </w:rPr>
        <w:t>A</w:t>
      </w:r>
      <w:r w:rsidRPr="00B81EC4">
        <w:rPr>
          <w:rFonts w:ascii="Arial" w:hAnsi="Arial" w:cs="Arial"/>
          <w:snapToGrid/>
          <w:sz w:val="24"/>
          <w:szCs w:val="24"/>
          <w:lang w:val="es-AR" w:eastAsia="en-US"/>
        </w:rPr>
        <w:t xml:space="preserve">signatura </w:t>
      </w:r>
      <w:r w:rsidRPr="00B02555">
        <w:rPr>
          <w:rFonts w:ascii="Arial" w:hAnsi="Arial" w:cs="Arial"/>
          <w:b/>
          <w:snapToGrid/>
          <w:sz w:val="24"/>
          <w:szCs w:val="24"/>
          <w:lang w:val="es-AR" w:eastAsia="en-US"/>
        </w:rPr>
        <w:t>“</w:t>
      </w:r>
      <w:r w:rsidR="004053B4" w:rsidRPr="00B02555">
        <w:rPr>
          <w:rFonts w:ascii="Arial" w:hAnsi="Arial" w:cs="Calibri"/>
          <w:b/>
          <w:snapToGrid/>
          <w:sz w:val="24"/>
          <w:szCs w:val="24"/>
          <w:lang w:val="es-AR" w:eastAsia="en-US"/>
        </w:rPr>
        <w:t>Arquitectura y Diseño de Sistemas</w:t>
      </w:r>
      <w:r w:rsidRPr="00B02555">
        <w:rPr>
          <w:rFonts w:ascii="Arial" w:hAnsi="Arial" w:cs="Calibri"/>
          <w:b/>
          <w:snapToGrid/>
          <w:sz w:val="24"/>
          <w:szCs w:val="24"/>
          <w:lang w:val="es-AR" w:eastAsia="en-US"/>
        </w:rPr>
        <w:t xml:space="preserve">” </w:t>
      </w:r>
      <w:r w:rsidR="004053B4" w:rsidRPr="00B02555">
        <w:rPr>
          <w:rFonts w:ascii="Arial" w:hAnsi="Arial" w:cs="Calibri"/>
          <w:b/>
          <w:snapToGrid/>
          <w:sz w:val="24"/>
          <w:szCs w:val="24"/>
          <w:lang w:val="es-AR" w:eastAsia="en-US"/>
        </w:rPr>
        <w:t>(Cód. 7527</w:t>
      </w:r>
      <w:r w:rsidR="00E32CC1" w:rsidRPr="00B02555">
        <w:rPr>
          <w:rFonts w:ascii="Arial" w:hAnsi="Arial" w:cs="Calibri"/>
          <w:b/>
          <w:snapToGrid/>
          <w:sz w:val="24"/>
          <w:szCs w:val="24"/>
          <w:lang w:val="es-AR" w:eastAsia="en-US"/>
        </w:rPr>
        <w:t>)</w:t>
      </w:r>
      <w:r w:rsidR="004053B4" w:rsidRPr="00B02555">
        <w:rPr>
          <w:rFonts w:ascii="Arial" w:hAnsi="Arial" w:cs="Calibri"/>
          <w:b/>
          <w:snapToGrid/>
          <w:sz w:val="24"/>
          <w:szCs w:val="24"/>
          <w:lang w:val="es-AR" w:eastAsia="en-US"/>
        </w:rPr>
        <w:t>,</w:t>
      </w:r>
      <w:r w:rsidR="00E32CC1" w:rsidRPr="00B81EC4">
        <w:rPr>
          <w:rFonts w:ascii="Arial" w:hAnsi="Arial" w:cs="Calibri"/>
          <w:snapToGrid/>
          <w:sz w:val="24"/>
          <w:szCs w:val="24"/>
          <w:lang w:val="es-AR" w:eastAsia="en-US"/>
        </w:rPr>
        <w:t xml:space="preserve"> desde la </w:t>
      </w:r>
      <w:r w:rsidR="004053B4" w:rsidRPr="00B81EC4">
        <w:rPr>
          <w:rFonts w:ascii="Arial" w:hAnsi="Arial" w:cs="Arial"/>
          <w:snapToGrid/>
          <w:sz w:val="24"/>
          <w:szCs w:val="24"/>
          <w:lang w:val="es-AR"/>
        </w:rPr>
        <w:t xml:space="preserve">finalización de la actualización de su legajo personal </w:t>
      </w:r>
      <w:r w:rsidR="00E32CC1" w:rsidRPr="00B81EC4">
        <w:rPr>
          <w:rFonts w:ascii="Arial" w:hAnsi="Arial" w:cs="Calibri"/>
          <w:snapToGrid/>
          <w:sz w:val="24"/>
          <w:szCs w:val="24"/>
          <w:lang w:val="es-AR" w:eastAsia="en-US"/>
        </w:rPr>
        <w:t xml:space="preserve">y </w:t>
      </w:r>
      <w:r w:rsidR="004053B4" w:rsidRPr="00B81EC4">
        <w:rPr>
          <w:rFonts w:ascii="Arial" w:hAnsi="Arial" w:cs="Calibri"/>
          <w:snapToGrid/>
          <w:sz w:val="24"/>
          <w:szCs w:val="24"/>
          <w:lang w:val="es-AR" w:eastAsia="en-US"/>
        </w:rPr>
        <w:t xml:space="preserve">hasta </w:t>
      </w:r>
      <w:r w:rsidR="00E32CC1" w:rsidRPr="00B81EC4">
        <w:rPr>
          <w:rFonts w:ascii="Arial" w:hAnsi="Arial" w:cs="Calibri"/>
          <w:snapToGrid/>
          <w:sz w:val="24"/>
          <w:szCs w:val="24"/>
          <w:lang w:val="es-AR" w:eastAsia="en-US"/>
        </w:rPr>
        <w:t xml:space="preserve">el </w:t>
      </w:r>
      <w:r w:rsidR="00B02555">
        <w:rPr>
          <w:rFonts w:ascii="Arial" w:hAnsi="Arial" w:cs="Calibri"/>
          <w:snapToGrid/>
          <w:sz w:val="24"/>
          <w:szCs w:val="24"/>
          <w:lang w:val="es-AR" w:eastAsia="en-US"/>
        </w:rPr>
        <w:t>15 de julio</w:t>
      </w:r>
      <w:r w:rsidR="00E32CC1" w:rsidRPr="00B81EC4">
        <w:rPr>
          <w:rFonts w:ascii="Arial" w:hAnsi="Arial" w:cs="Calibri"/>
          <w:snapToGrid/>
          <w:sz w:val="24"/>
          <w:szCs w:val="24"/>
          <w:lang w:val="es-AR" w:eastAsia="en-US"/>
        </w:rPr>
        <w:t xml:space="preserve"> de 201</w:t>
      </w:r>
      <w:r w:rsidR="004053B4" w:rsidRPr="00B81EC4">
        <w:rPr>
          <w:rFonts w:ascii="Arial" w:hAnsi="Arial" w:cs="Calibri"/>
          <w:snapToGrid/>
          <w:sz w:val="24"/>
          <w:szCs w:val="24"/>
          <w:lang w:val="es-AR" w:eastAsia="en-US"/>
        </w:rPr>
        <w:t xml:space="preserve">6 o la sustanciación del </w:t>
      </w:r>
      <w:r w:rsidR="00B02555">
        <w:rPr>
          <w:rFonts w:ascii="Arial" w:hAnsi="Arial" w:cs="Calibri"/>
          <w:snapToGrid/>
          <w:sz w:val="24"/>
          <w:szCs w:val="24"/>
          <w:lang w:val="es-AR" w:eastAsia="en-US"/>
        </w:rPr>
        <w:t>respectivo concurso.-</w:t>
      </w:r>
    </w:p>
    <w:p w:rsidR="00B02555" w:rsidRDefault="00B02555" w:rsidP="00B02555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B02555" w:rsidRDefault="00B02555" w:rsidP="00B02555">
      <w:pPr>
        <w:widowControl w:val="0"/>
        <w:jc w:val="both"/>
        <w:rPr>
          <w:rFonts w:ascii="Arial" w:hAnsi="Arial"/>
          <w:b/>
          <w:sz w:val="24"/>
          <w:lang w:val="es-AR"/>
        </w:rPr>
      </w:pPr>
      <w:r w:rsidRPr="00F35209">
        <w:rPr>
          <w:rFonts w:ascii="Arial" w:hAnsi="Arial"/>
          <w:b/>
          <w:sz w:val="24"/>
          <w:lang w:val="es-AR"/>
        </w:rPr>
        <w:lastRenderedPageBreak/>
        <w:t>///CDCIC-082/16</w:t>
      </w:r>
    </w:p>
    <w:p w:rsidR="00B02555" w:rsidRDefault="00B02555" w:rsidP="00B02555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B02555" w:rsidRPr="00B02555" w:rsidRDefault="00B02555" w:rsidP="00B0255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B02555">
        <w:rPr>
          <w:rFonts w:ascii="Arial" w:hAnsi="Arial"/>
          <w:b/>
          <w:snapToGrid/>
          <w:sz w:val="24"/>
          <w:lang w:val="es-ES_tradnl"/>
        </w:rPr>
        <w:t>Art. 3</w:t>
      </w:r>
      <w:r w:rsidRPr="00B02555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B02555">
        <w:rPr>
          <w:rFonts w:ascii="Arial" w:hAnsi="Arial"/>
          <w:b/>
          <w:snapToGrid/>
          <w:sz w:val="24"/>
          <w:lang w:val="es-ES_tradnl"/>
        </w:rPr>
        <w:t>)</w:t>
      </w:r>
      <w:r w:rsidRPr="00B02555">
        <w:rPr>
          <w:rFonts w:ascii="Arial" w:hAnsi="Arial"/>
          <w:snapToGrid/>
          <w:sz w:val="24"/>
          <w:lang w:val="es-ES_tradnl"/>
        </w:rPr>
        <w:t>.- 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B02555" w:rsidRPr="00B02555" w:rsidRDefault="00B02555" w:rsidP="00B02555">
      <w:pPr>
        <w:jc w:val="both"/>
        <w:rPr>
          <w:rFonts w:ascii="Arial" w:hAnsi="Arial"/>
          <w:b/>
          <w:snapToGrid/>
          <w:sz w:val="24"/>
          <w:lang w:val="es-ES" w:eastAsia="en-US"/>
        </w:rPr>
      </w:pPr>
    </w:p>
    <w:p w:rsidR="00AC7D5C" w:rsidRPr="00B81EC4" w:rsidRDefault="00AC7D5C" w:rsidP="00AC7D5C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982DA0" w:rsidRPr="00B81EC4" w:rsidRDefault="00982DA0" w:rsidP="00982DA0">
      <w:pPr>
        <w:jc w:val="both"/>
        <w:rPr>
          <w:rFonts w:ascii="Arial" w:hAnsi="Arial" w:cs="Arial"/>
          <w:snapToGrid/>
          <w:sz w:val="24"/>
          <w:lang w:val="es-AR" w:eastAsia="en-US"/>
        </w:rPr>
      </w:pPr>
    </w:p>
    <w:p w:rsidR="00982DA0" w:rsidRPr="00B81EC4" w:rsidRDefault="00982DA0" w:rsidP="00982DA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5F1B0E" w:rsidRPr="00B81EC4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RPr="00B81EC4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A46FE"/>
    <w:rsid w:val="000C499D"/>
    <w:rsid w:val="0016514A"/>
    <w:rsid w:val="00186049"/>
    <w:rsid w:val="00194036"/>
    <w:rsid w:val="001F3DBD"/>
    <w:rsid w:val="0029482E"/>
    <w:rsid w:val="002B2E4F"/>
    <w:rsid w:val="002D63F5"/>
    <w:rsid w:val="002E08D9"/>
    <w:rsid w:val="00300CA7"/>
    <w:rsid w:val="00317DDE"/>
    <w:rsid w:val="00336B53"/>
    <w:rsid w:val="00353001"/>
    <w:rsid w:val="00363C23"/>
    <w:rsid w:val="003823DF"/>
    <w:rsid w:val="0039653B"/>
    <w:rsid w:val="004053B4"/>
    <w:rsid w:val="00423C2D"/>
    <w:rsid w:val="00427C9D"/>
    <w:rsid w:val="004B759E"/>
    <w:rsid w:val="004C0C8F"/>
    <w:rsid w:val="004C7022"/>
    <w:rsid w:val="004F49C1"/>
    <w:rsid w:val="00510D37"/>
    <w:rsid w:val="0055010D"/>
    <w:rsid w:val="0056001E"/>
    <w:rsid w:val="00580A76"/>
    <w:rsid w:val="00597F5C"/>
    <w:rsid w:val="005D5DE4"/>
    <w:rsid w:val="005F1B0E"/>
    <w:rsid w:val="006D12F6"/>
    <w:rsid w:val="006F4A1A"/>
    <w:rsid w:val="00707860"/>
    <w:rsid w:val="007529BD"/>
    <w:rsid w:val="00792B0C"/>
    <w:rsid w:val="007D24AF"/>
    <w:rsid w:val="007E4593"/>
    <w:rsid w:val="00807AC4"/>
    <w:rsid w:val="00837026"/>
    <w:rsid w:val="00854658"/>
    <w:rsid w:val="00857B7F"/>
    <w:rsid w:val="008A4207"/>
    <w:rsid w:val="008B1F2D"/>
    <w:rsid w:val="008F0109"/>
    <w:rsid w:val="00966271"/>
    <w:rsid w:val="00982DA0"/>
    <w:rsid w:val="009878E3"/>
    <w:rsid w:val="00A47E93"/>
    <w:rsid w:val="00A55971"/>
    <w:rsid w:val="00A66FBE"/>
    <w:rsid w:val="00A71B84"/>
    <w:rsid w:val="00A72ED3"/>
    <w:rsid w:val="00A751E1"/>
    <w:rsid w:val="00AA26EA"/>
    <w:rsid w:val="00AC7D5C"/>
    <w:rsid w:val="00AF71E7"/>
    <w:rsid w:val="00B02555"/>
    <w:rsid w:val="00B35BC5"/>
    <w:rsid w:val="00B66C7B"/>
    <w:rsid w:val="00B70C8B"/>
    <w:rsid w:val="00B81EC4"/>
    <w:rsid w:val="00B82C03"/>
    <w:rsid w:val="00B83FEC"/>
    <w:rsid w:val="00BA2052"/>
    <w:rsid w:val="00BB08F9"/>
    <w:rsid w:val="00BB2A83"/>
    <w:rsid w:val="00BD39F5"/>
    <w:rsid w:val="00BD6E80"/>
    <w:rsid w:val="00BE3110"/>
    <w:rsid w:val="00C02C9E"/>
    <w:rsid w:val="00C416E0"/>
    <w:rsid w:val="00C62A4A"/>
    <w:rsid w:val="00C8402F"/>
    <w:rsid w:val="00CB4695"/>
    <w:rsid w:val="00CD671D"/>
    <w:rsid w:val="00CE1537"/>
    <w:rsid w:val="00CF4E1E"/>
    <w:rsid w:val="00D30E03"/>
    <w:rsid w:val="00D55CA9"/>
    <w:rsid w:val="00D605ED"/>
    <w:rsid w:val="00D8788B"/>
    <w:rsid w:val="00DB066B"/>
    <w:rsid w:val="00DD0718"/>
    <w:rsid w:val="00DD303A"/>
    <w:rsid w:val="00E045ED"/>
    <w:rsid w:val="00E110C2"/>
    <w:rsid w:val="00E25F84"/>
    <w:rsid w:val="00E32CC1"/>
    <w:rsid w:val="00E74904"/>
    <w:rsid w:val="00EA730E"/>
    <w:rsid w:val="00EC20E2"/>
    <w:rsid w:val="00EC282D"/>
    <w:rsid w:val="00EE2FD0"/>
    <w:rsid w:val="00EE7065"/>
    <w:rsid w:val="00EF17D2"/>
    <w:rsid w:val="00EF3115"/>
    <w:rsid w:val="00F110F0"/>
    <w:rsid w:val="00F35209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2025-07-06T18:24:00Z</dcterms:created>
  <dcterms:modified xsi:type="dcterms:W3CDTF">2025-07-06T18:24:00Z</dcterms:modified>
</cp:coreProperties>
</file>