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E7769">
        <w:rPr>
          <w:rFonts w:cs="Arial"/>
          <w:szCs w:val="24"/>
        </w:rPr>
        <w:t>18</w:t>
      </w:r>
      <w:r w:rsidR="005D4A2A">
        <w:rPr>
          <w:rFonts w:cs="Arial"/>
          <w:szCs w:val="24"/>
        </w:rPr>
        <w:t>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BE7769">
        <w:rPr>
          <w:b/>
          <w:snapToGrid w:val="0"/>
          <w:lang w:val="es-AR" w:eastAsia="es-ES"/>
        </w:rPr>
        <w:t>VISTO: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BE7769">
        <w:rPr>
          <w:snapToGrid w:val="0"/>
          <w:lang w:val="es-AR" w:eastAsia="es-ES"/>
        </w:rPr>
        <w:tab/>
      </w:r>
    </w:p>
    <w:p w:rsidR="00BE7769" w:rsidRPr="00BE7769" w:rsidRDefault="00BE7769" w:rsidP="00BE7769">
      <w:pPr>
        <w:widowControl w:val="0"/>
        <w:ind w:firstLine="851"/>
        <w:jc w:val="both"/>
        <w:rPr>
          <w:snapToGrid w:val="0"/>
          <w:lang w:eastAsia="es-ES"/>
        </w:rPr>
      </w:pPr>
      <w:r w:rsidRPr="00BE7769">
        <w:rPr>
          <w:snapToGrid w:val="0"/>
          <w:lang w:eastAsia="es-ES"/>
        </w:rPr>
        <w:t xml:space="preserve">Que la asignatura </w:t>
      </w:r>
      <w:r w:rsidR="00956A5C">
        <w:rPr>
          <w:snapToGrid w:val="0"/>
          <w:lang w:eastAsia="es-ES"/>
        </w:rPr>
        <w:t>Resolución de Problemas y Algoritmos</w:t>
      </w:r>
      <w:r w:rsidRPr="00BE7769">
        <w:rPr>
          <w:snapToGrid w:val="0"/>
          <w:lang w:eastAsia="es-ES"/>
        </w:rPr>
        <w:t xml:space="preserve"> se dicta para alumnos de 1º año de la</w:t>
      </w:r>
      <w:r w:rsidR="00956A5C">
        <w:rPr>
          <w:snapToGrid w:val="0"/>
          <w:lang w:eastAsia="es-ES"/>
        </w:rPr>
        <w:t>s</w:t>
      </w:r>
      <w:r w:rsidRPr="00BE7769">
        <w:rPr>
          <w:snapToGrid w:val="0"/>
          <w:lang w:eastAsia="es-ES"/>
        </w:rPr>
        <w:t xml:space="preserve"> carrera</w:t>
      </w:r>
      <w:r w:rsidR="00956A5C">
        <w:rPr>
          <w:snapToGrid w:val="0"/>
          <w:lang w:eastAsia="es-ES"/>
        </w:rPr>
        <w:t>s</w:t>
      </w:r>
      <w:r w:rsidRPr="00BE7769">
        <w:rPr>
          <w:snapToGrid w:val="0"/>
          <w:lang w:eastAsia="es-ES"/>
        </w:rPr>
        <w:t xml:space="preserve"> </w:t>
      </w:r>
      <w:r w:rsidR="00956A5C">
        <w:rPr>
          <w:snapToGrid w:val="0"/>
          <w:lang w:eastAsia="es-ES"/>
        </w:rPr>
        <w:t>de Licenciatura en Ciencias de la Computación, Ingeniería en Computación e</w:t>
      </w:r>
      <w:r w:rsidRPr="00BE7769">
        <w:rPr>
          <w:snapToGrid w:val="0"/>
          <w:lang w:eastAsia="es-ES"/>
        </w:rPr>
        <w:t xml:space="preserve"> Ingenier</w:t>
      </w:r>
      <w:r w:rsidR="00956A5C">
        <w:rPr>
          <w:snapToGrid w:val="0"/>
          <w:lang w:eastAsia="es-ES"/>
        </w:rPr>
        <w:t xml:space="preserve">ía en Sistemas de Información; 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BE7769" w:rsidRPr="00BE7769" w:rsidRDefault="00956A5C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y</w:t>
      </w:r>
      <w:r w:rsidR="00BE0334">
        <w:rPr>
          <w:b/>
          <w:snapToGrid w:val="0"/>
          <w:lang w:val="es-AR" w:eastAsia="es-ES"/>
        </w:rPr>
        <w:t xml:space="preserve"> </w:t>
      </w:r>
      <w:r w:rsidR="00BE7769" w:rsidRPr="00BE7769">
        <w:rPr>
          <w:b/>
          <w:snapToGrid w:val="0"/>
          <w:lang w:val="es-AR" w:eastAsia="es-ES"/>
        </w:rPr>
        <w:t>CONSIDERANDO:</w:t>
      </w:r>
    </w:p>
    <w:p w:rsidR="00BE7769" w:rsidRPr="00BE7769" w:rsidRDefault="00BE7769" w:rsidP="00BE776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eastAsia="es-ES"/>
        </w:rPr>
      </w:pPr>
    </w:p>
    <w:p w:rsidR="00BE0334" w:rsidRPr="00BE0334" w:rsidRDefault="00BE0334" w:rsidP="00BE0334">
      <w:pPr>
        <w:ind w:firstLine="851"/>
        <w:jc w:val="both"/>
      </w:pPr>
      <w:r w:rsidRPr="00BE0334">
        <w:t>Que el número de auxiliares de docencia resulta insuficiente para atender las necesidades de los alumn</w:t>
      </w:r>
      <w:r w:rsidR="0012187F">
        <w:t xml:space="preserve">os durante las clases prácticas; </w:t>
      </w:r>
    </w:p>
    <w:p w:rsidR="00BE7769" w:rsidRPr="00BE7769" w:rsidRDefault="00BE7769" w:rsidP="00BE7769">
      <w:pPr>
        <w:jc w:val="both"/>
        <w:rPr>
          <w:rFonts w:cs="Arial"/>
          <w:szCs w:val="24"/>
          <w:lang w:val="es-AR" w:eastAsia="es-AR"/>
        </w:rPr>
      </w:pPr>
    </w:p>
    <w:p w:rsidR="00BE7769" w:rsidRDefault="00BE7769" w:rsidP="003F6818">
      <w:pPr>
        <w:ind w:firstLine="851"/>
        <w:jc w:val="both"/>
        <w:rPr>
          <w:snapToGrid w:val="0"/>
          <w:lang w:eastAsia="es-ES"/>
        </w:rPr>
      </w:pPr>
      <w:r w:rsidRPr="00BE7769">
        <w:rPr>
          <w:rFonts w:cs="Arial"/>
          <w:szCs w:val="24"/>
          <w:lang w:val="es-AR" w:eastAsia="es-AR"/>
        </w:rPr>
        <w:t xml:space="preserve">Que los miembros del Consejo Departamental coinciden en que el Sr. </w:t>
      </w:r>
      <w:r w:rsidR="0012187F">
        <w:rPr>
          <w:rFonts w:cs="Arial"/>
          <w:szCs w:val="24"/>
          <w:lang w:val="es-AR" w:eastAsia="es-AR"/>
        </w:rPr>
        <w:t xml:space="preserve">Rodrigo Santos </w:t>
      </w:r>
      <w:r w:rsidRPr="00BE7769">
        <w:rPr>
          <w:rFonts w:cs="Arial"/>
          <w:szCs w:val="24"/>
          <w:lang w:eastAsia="es-AR"/>
        </w:rPr>
        <w:t xml:space="preserve">reúne los antecedentes adecuados </w:t>
      </w:r>
      <w:r w:rsidRPr="00BE7769">
        <w:rPr>
          <w:rFonts w:cs="Arial"/>
          <w:szCs w:val="24"/>
          <w:lang w:val="es-AR" w:eastAsia="es-AR"/>
        </w:rPr>
        <w:t xml:space="preserve">para cumplir funciones, durante el presente cuatrimestre, como ayudante de </w:t>
      </w:r>
      <w:r>
        <w:rPr>
          <w:rFonts w:cs="Arial"/>
          <w:szCs w:val="24"/>
          <w:lang w:val="es-AR" w:eastAsia="es-AR"/>
        </w:rPr>
        <w:t xml:space="preserve">docencia de la asignatura </w:t>
      </w:r>
      <w:r w:rsidR="0012187F">
        <w:rPr>
          <w:snapToGrid w:val="0"/>
          <w:lang w:eastAsia="es-ES"/>
        </w:rPr>
        <w:t xml:space="preserve">Resolución de Problemas y Algoritmos; </w:t>
      </w:r>
    </w:p>
    <w:p w:rsidR="0012187F" w:rsidRDefault="0012187F" w:rsidP="003F6818">
      <w:pPr>
        <w:ind w:firstLine="851"/>
        <w:jc w:val="both"/>
        <w:rPr>
          <w:snapToGrid w:val="0"/>
          <w:lang w:eastAsia="es-ES"/>
        </w:rPr>
      </w:pPr>
    </w:p>
    <w:p w:rsidR="0012187F" w:rsidRPr="0012187F" w:rsidRDefault="0012187F" w:rsidP="0012187F">
      <w:pPr>
        <w:ind w:firstLine="851"/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szCs w:val="24"/>
          <w:lang w:val="es-AR" w:eastAsia="es-ES"/>
        </w:rPr>
        <w:t>Que por</w:t>
      </w:r>
      <w:r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Pr="003E0776">
        <w:rPr>
          <w:rFonts w:cs="Arial"/>
          <w:szCs w:val="24"/>
          <w:lang w:val="es-AR" w:eastAsia="es-ES"/>
        </w:rPr>
        <w:t>*</w:t>
      </w:r>
      <w:proofErr w:type="spellStart"/>
      <w:r w:rsidRPr="003E0776">
        <w:rPr>
          <w:rFonts w:cs="Arial"/>
          <w:szCs w:val="24"/>
          <w:lang w:val="es-AR" w:eastAsia="es-ES"/>
        </w:rPr>
        <w:t>Expte</w:t>
      </w:r>
      <w:proofErr w:type="spellEnd"/>
      <w:r w:rsidRPr="003E0776">
        <w:rPr>
          <w:rFonts w:cs="Arial"/>
          <w:szCs w:val="24"/>
          <w:lang w:val="es-AR" w:eastAsia="es-ES"/>
        </w:rPr>
        <w:t>. 253416 se procedió</w:t>
      </w:r>
      <w:r w:rsidRPr="00BE7769">
        <w:rPr>
          <w:rFonts w:cs="Arial"/>
          <w:szCs w:val="24"/>
          <w:lang w:val="es-AR" w:eastAsia="es-ES"/>
        </w:rPr>
        <w:t xml:space="preserve"> a efectuar el bloqueo de un cargo de </w:t>
      </w:r>
      <w:r>
        <w:rPr>
          <w:rFonts w:cs="Arial"/>
          <w:szCs w:val="24"/>
          <w:lang w:val="es-AR" w:eastAsia="es-ES"/>
        </w:rPr>
        <w:t xml:space="preserve">Asistente de Docencia con dedicación </w:t>
      </w:r>
      <w:proofErr w:type="spellStart"/>
      <w:r>
        <w:rPr>
          <w:rFonts w:cs="Arial"/>
          <w:szCs w:val="24"/>
          <w:lang w:val="es-AR" w:eastAsia="es-ES"/>
        </w:rPr>
        <w:t>semiexclusiva</w:t>
      </w:r>
      <w:proofErr w:type="spellEnd"/>
      <w:r w:rsidRPr="00BE7769">
        <w:rPr>
          <w:rFonts w:cs="Arial"/>
          <w:szCs w:val="24"/>
          <w:lang w:val="es-AR" w:eastAsia="es-ES"/>
        </w:rPr>
        <w:t xml:space="preserve"> (Cargo de Planta </w:t>
      </w:r>
      <w:r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); </w:t>
      </w:r>
    </w:p>
    <w:p w:rsidR="003F6818" w:rsidRDefault="003F6818" w:rsidP="00B764C0">
      <w:pPr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0D15DD" w:rsidP="00B764C0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POR ELLO,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 w:rsidR="005C5B8B">
        <w:rPr>
          <w:rFonts w:cs="Arial"/>
          <w:b/>
          <w:szCs w:val="24"/>
          <w:lang w:val="es-ES" w:eastAsia="es-AR"/>
        </w:rPr>
        <w:t xml:space="preserve">de fecha </w:t>
      </w:r>
      <w:r w:rsidR="00BE7769">
        <w:rPr>
          <w:rFonts w:cs="Arial"/>
          <w:b/>
          <w:szCs w:val="24"/>
          <w:lang w:val="es-ES" w:eastAsia="es-AR"/>
        </w:rPr>
        <w:t>16 de agosto de 2016</w:t>
      </w:r>
      <w:r w:rsidRPr="000D15DD">
        <w:rPr>
          <w:rFonts w:cs="Arial"/>
          <w:b/>
          <w:szCs w:val="24"/>
          <w:lang w:val="es-ES" w:eastAsia="es-AR"/>
        </w:rPr>
        <w:t xml:space="preserve"> por unanimidad</w:t>
      </w:r>
    </w:p>
    <w:p w:rsidR="000D15DD" w:rsidRPr="000D15DD" w:rsidRDefault="000D15DD" w:rsidP="000D15DD">
      <w:pPr>
        <w:ind w:firstLine="851"/>
        <w:jc w:val="both"/>
        <w:rPr>
          <w:rFonts w:cs="Arial"/>
          <w:b/>
          <w:szCs w:val="24"/>
          <w:lang w:val="es-ES" w:eastAsia="es-AR"/>
        </w:rPr>
      </w:pPr>
    </w:p>
    <w:p w:rsidR="000D15DD" w:rsidRPr="000D15DD" w:rsidRDefault="00830C8E" w:rsidP="00830C8E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 </w:t>
      </w:r>
      <w:r w:rsidR="000D15DD" w:rsidRPr="000D15DD">
        <w:rPr>
          <w:rFonts w:cs="Arial"/>
          <w:b/>
          <w:szCs w:val="24"/>
          <w:lang w:val="pt-BR" w:eastAsia="es-AR"/>
        </w:rPr>
        <w:t>R E S U E L V E :</w:t>
      </w:r>
    </w:p>
    <w:p w:rsidR="000D15DD" w:rsidRPr="000D15DD" w:rsidRDefault="000D15DD" w:rsidP="000D15DD">
      <w:pPr>
        <w:ind w:firstLine="851"/>
        <w:jc w:val="both"/>
        <w:rPr>
          <w:rFonts w:cs="Arial"/>
          <w:szCs w:val="24"/>
          <w:lang w:val="pt-BR" w:eastAsia="es-AR"/>
        </w:rPr>
      </w:pPr>
    </w:p>
    <w:p w:rsidR="0012187F" w:rsidRPr="0012187F" w:rsidRDefault="0012187F" w:rsidP="0012187F">
      <w:pPr>
        <w:jc w:val="both"/>
        <w:rPr>
          <w:snapToGrid w:val="0"/>
          <w:lang w:val="es-AR" w:eastAsia="es-ES"/>
        </w:rPr>
      </w:pPr>
      <w:r w:rsidRPr="0012187F">
        <w:rPr>
          <w:rFonts w:cs="Arial"/>
          <w:b/>
          <w:szCs w:val="24"/>
          <w:lang w:val="es-ES"/>
        </w:rPr>
        <w:t>Art. 2</w:t>
      </w:r>
      <w:r w:rsidRPr="0012187F">
        <w:rPr>
          <w:rFonts w:cs="Arial"/>
          <w:b/>
          <w:szCs w:val="24"/>
          <w:lang w:val="es-ES"/>
        </w:rPr>
        <w:sym w:font="Symbol" w:char="00B0"/>
      </w:r>
      <w:r w:rsidRPr="0012187F">
        <w:rPr>
          <w:rFonts w:cs="Arial"/>
          <w:b/>
          <w:szCs w:val="24"/>
          <w:lang w:val="es-ES"/>
        </w:rPr>
        <w:t xml:space="preserve">).- </w:t>
      </w:r>
      <w:r w:rsidRPr="0012187F">
        <w:rPr>
          <w:snapToGrid w:val="0"/>
          <w:szCs w:val="24"/>
          <w:lang w:val="es-AR" w:eastAsia="es-ES"/>
        </w:rPr>
        <w:t xml:space="preserve">Establecer una asignación complementaria </w:t>
      </w:r>
      <w:r w:rsidRPr="0012187F">
        <w:rPr>
          <w:snapToGrid w:val="0"/>
          <w:lang w:val="es-AR" w:eastAsia="es-ES"/>
        </w:rPr>
        <w:t xml:space="preserve">al </w:t>
      </w:r>
      <w:r w:rsidRPr="0012187F">
        <w:rPr>
          <w:rFonts w:cs="Arial"/>
          <w:b/>
          <w:snapToGrid w:val="0"/>
          <w:lang w:eastAsia="es-ES"/>
        </w:rPr>
        <w:t>Señor Rodrigo SANTOS</w:t>
      </w:r>
      <w:r w:rsidRPr="0012187F">
        <w:rPr>
          <w:rFonts w:cs="Arial"/>
          <w:b/>
          <w:snapToGrid w:val="0"/>
          <w:szCs w:val="24"/>
          <w:lang w:val="en-US" w:eastAsia="es-ES"/>
        </w:rPr>
        <w:t xml:space="preserve"> (Leg. 13798</w:t>
      </w:r>
      <w:r w:rsidRPr="0012187F">
        <w:rPr>
          <w:snapToGrid w:val="0"/>
          <w:lang w:eastAsia="es-ES"/>
        </w:rPr>
        <w:t>) para cumplir funciones de</w:t>
      </w:r>
      <w:r w:rsidRPr="0012187F">
        <w:rPr>
          <w:snapToGrid w:val="0"/>
          <w:lang w:val="es-AR" w:eastAsia="es-ES"/>
        </w:rPr>
        <w:t xml:space="preserve"> Ayudante de Docencia, </w:t>
      </w:r>
      <w:r w:rsidRPr="0012187F">
        <w:rPr>
          <w:rFonts w:cs="Arial"/>
          <w:szCs w:val="24"/>
          <w:lang w:val="es-AR"/>
        </w:rPr>
        <w:t xml:space="preserve">en el Área: I, Disciplina: Programación, </w:t>
      </w:r>
      <w:r w:rsidRPr="0012187F">
        <w:rPr>
          <w:rFonts w:cs="Arial"/>
          <w:szCs w:val="24"/>
          <w:lang w:val="es-ES"/>
        </w:rPr>
        <w:t>asignatura “</w:t>
      </w:r>
      <w:r>
        <w:rPr>
          <w:rFonts w:cs="Arial"/>
          <w:b/>
          <w:szCs w:val="24"/>
        </w:rPr>
        <w:t>Resolución de Problemas y Algoritmos</w:t>
      </w:r>
      <w:r w:rsidRPr="0012187F">
        <w:rPr>
          <w:rFonts w:cs="Arial"/>
          <w:szCs w:val="24"/>
        </w:rPr>
        <w:t>”</w:t>
      </w:r>
      <w:r>
        <w:rPr>
          <w:rFonts w:cs="Arial"/>
          <w:b/>
          <w:szCs w:val="24"/>
        </w:rPr>
        <w:t xml:space="preserve"> (Cód. 5793</w:t>
      </w:r>
      <w:r w:rsidRPr="0012187F">
        <w:rPr>
          <w:rFonts w:cs="Arial"/>
          <w:b/>
          <w:szCs w:val="24"/>
        </w:rPr>
        <w:t>),</w:t>
      </w:r>
      <w:r w:rsidRPr="0012187F">
        <w:rPr>
          <w:rFonts w:cs="Arial"/>
          <w:szCs w:val="24"/>
        </w:rPr>
        <w:t xml:space="preserve"> </w:t>
      </w:r>
      <w:r w:rsidRPr="0012187F">
        <w:rPr>
          <w:snapToGrid w:val="0"/>
          <w:lang w:val="es-AR" w:eastAsia="es-ES"/>
        </w:rPr>
        <w:t xml:space="preserve">a partir del </w:t>
      </w:r>
      <w:r>
        <w:rPr>
          <w:snapToGrid w:val="0"/>
          <w:lang w:val="es-AR" w:eastAsia="es-ES"/>
        </w:rPr>
        <w:t>01</w:t>
      </w:r>
      <w:r w:rsidRPr="0012187F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septiembre y hasta el 15</w:t>
      </w:r>
      <w:r w:rsidRPr="0012187F">
        <w:rPr>
          <w:snapToGrid w:val="0"/>
          <w:lang w:val="es-AR" w:eastAsia="es-ES"/>
        </w:rPr>
        <w:t xml:space="preserve"> de </w:t>
      </w:r>
      <w:r>
        <w:rPr>
          <w:snapToGrid w:val="0"/>
          <w:lang w:val="es-AR" w:eastAsia="es-ES"/>
        </w:rPr>
        <w:t>diciembre</w:t>
      </w:r>
      <w:r w:rsidRPr="0012187F">
        <w:rPr>
          <w:snapToGrid w:val="0"/>
          <w:lang w:val="es-AR" w:eastAsia="es-ES"/>
        </w:rPr>
        <w:t xml:space="preserve"> de 2016.-</w:t>
      </w:r>
    </w:p>
    <w:p w:rsidR="0012187F" w:rsidRPr="0012187F" w:rsidRDefault="0012187F" w:rsidP="0012187F">
      <w:pPr>
        <w:jc w:val="both"/>
        <w:rPr>
          <w:snapToGrid w:val="0"/>
          <w:lang w:val="es-AR" w:eastAsia="es-ES"/>
        </w:rPr>
      </w:pPr>
    </w:p>
    <w:p w:rsidR="0012187F" w:rsidRPr="0012187F" w:rsidRDefault="0012187F" w:rsidP="0012187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  <w:r w:rsidRPr="0012187F">
        <w:rPr>
          <w:rFonts w:cs="Arial"/>
          <w:b/>
          <w:szCs w:val="24"/>
          <w:lang w:val="es-ES"/>
        </w:rPr>
        <w:t>Art. 2</w:t>
      </w:r>
      <w:r w:rsidRPr="0012187F">
        <w:rPr>
          <w:rFonts w:cs="Arial"/>
          <w:b/>
          <w:szCs w:val="24"/>
          <w:lang w:val="es-ES"/>
        </w:rPr>
        <w:sym w:font="Symbol" w:char="00B0"/>
      </w:r>
      <w:r w:rsidRPr="0012187F">
        <w:rPr>
          <w:rFonts w:cs="Arial"/>
          <w:b/>
          <w:szCs w:val="24"/>
          <w:lang w:val="es-ES"/>
        </w:rPr>
        <w:t>).-</w:t>
      </w:r>
      <w:r>
        <w:rPr>
          <w:rFonts w:cs="Arial"/>
          <w:b/>
          <w:szCs w:val="24"/>
          <w:lang w:val="es-ES"/>
        </w:rPr>
        <w:t xml:space="preserve"> </w:t>
      </w:r>
      <w:r w:rsidRPr="0012187F">
        <w:rPr>
          <w:rFonts w:cs="Arial"/>
          <w:szCs w:val="24"/>
          <w:lang w:val="es-ES"/>
        </w:rPr>
        <w:t>Por la prestación de sus servicios el docente percibirá una remuneración equivalente a un cargo de Ayudante de Docencia “B”.-</w:t>
      </w:r>
    </w:p>
    <w:p w:rsidR="0012187F" w:rsidRPr="0012187F" w:rsidRDefault="0012187F" w:rsidP="0012187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/>
        </w:rPr>
      </w:pPr>
    </w:p>
    <w:p w:rsidR="0012187F" w:rsidRPr="00BE7769" w:rsidRDefault="0012187F" w:rsidP="0012187F">
      <w:pPr>
        <w:jc w:val="both"/>
        <w:rPr>
          <w:rFonts w:cs="Arial"/>
          <w:szCs w:val="24"/>
          <w:lang w:val="es-AR" w:eastAsia="es-ES"/>
        </w:rPr>
      </w:pPr>
      <w:r w:rsidRPr="00BE7769">
        <w:rPr>
          <w:rFonts w:cs="Arial"/>
          <w:b/>
          <w:szCs w:val="24"/>
          <w:lang w:val="es-AR" w:eastAsia="es-ES"/>
        </w:rPr>
        <w:t>Art. 3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AR" w:eastAsia="es-ES"/>
        </w:rPr>
        <w:t>)</w:t>
      </w:r>
      <w:r w:rsidRPr="00BE7769">
        <w:rPr>
          <w:rFonts w:cs="Arial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>
        <w:rPr>
          <w:rFonts w:cs="Arial"/>
          <w:szCs w:val="24"/>
          <w:lang w:val="es-AR" w:eastAsia="es-ES"/>
        </w:rPr>
        <w:t xml:space="preserve">Asistente de Docencia con dedicación </w:t>
      </w:r>
      <w:proofErr w:type="spellStart"/>
      <w:r>
        <w:rPr>
          <w:rFonts w:cs="Arial"/>
          <w:szCs w:val="24"/>
          <w:lang w:val="es-AR" w:eastAsia="es-ES"/>
        </w:rPr>
        <w:t>semiexclusiva</w:t>
      </w:r>
      <w:proofErr w:type="spellEnd"/>
      <w:r w:rsidRPr="00BE7769">
        <w:rPr>
          <w:rFonts w:cs="Arial"/>
          <w:szCs w:val="24"/>
          <w:lang w:val="es-AR" w:eastAsia="es-ES"/>
        </w:rPr>
        <w:t xml:space="preserve"> (Cargo de Planta </w:t>
      </w:r>
      <w:r w:rsidRPr="00B1401E">
        <w:rPr>
          <w:rFonts w:cs="Arial"/>
          <w:szCs w:val="24"/>
          <w:lang w:val="es-AR" w:eastAsia="es-ES"/>
        </w:rPr>
        <w:t>27024559</w:t>
      </w:r>
      <w:r w:rsidRPr="00BE7769">
        <w:rPr>
          <w:rFonts w:cs="Arial"/>
          <w:szCs w:val="24"/>
          <w:lang w:eastAsia="es-ES"/>
        </w:rPr>
        <w:t xml:space="preserve">), </w:t>
      </w:r>
      <w:r w:rsidRPr="00BE7769">
        <w:rPr>
          <w:rFonts w:cs="Arial"/>
          <w:szCs w:val="24"/>
          <w:lang w:val="es-AR" w:eastAsia="es-ES"/>
        </w:rPr>
        <w:t>efectuado por</w:t>
      </w:r>
      <w:r>
        <w:rPr>
          <w:rFonts w:cs="Arial"/>
          <w:szCs w:val="24"/>
          <w:lang w:val="es-AR" w:eastAsia="es-ES"/>
        </w:rPr>
        <w:t xml:space="preserve"> resolución CDCIC-175/16</w:t>
      </w:r>
      <w:r w:rsidRPr="00BE7769">
        <w:rPr>
          <w:rFonts w:cs="Arial"/>
          <w:szCs w:val="24"/>
          <w:lang w:val="es-AR" w:eastAsia="es-ES"/>
        </w:rPr>
        <w:t xml:space="preserve"> </w:t>
      </w:r>
      <w:r w:rsidRPr="00197446">
        <w:rPr>
          <w:rFonts w:cs="Arial"/>
          <w:szCs w:val="24"/>
          <w:lang w:val="es-AR" w:eastAsia="es-ES"/>
        </w:rPr>
        <w:t>*</w:t>
      </w:r>
      <w:proofErr w:type="spellStart"/>
      <w:r w:rsidRPr="00197446">
        <w:rPr>
          <w:rFonts w:cs="Arial"/>
          <w:szCs w:val="24"/>
          <w:lang w:val="es-AR" w:eastAsia="es-ES"/>
        </w:rPr>
        <w:t>Expte</w:t>
      </w:r>
      <w:proofErr w:type="spellEnd"/>
      <w:r w:rsidRPr="00197446">
        <w:rPr>
          <w:rFonts w:cs="Arial"/>
          <w:szCs w:val="24"/>
          <w:lang w:val="es-AR" w:eastAsia="es-ES"/>
        </w:rPr>
        <w:t>. 2534/16.</w:t>
      </w:r>
      <w:r>
        <w:rPr>
          <w:rFonts w:cs="Arial"/>
          <w:szCs w:val="24"/>
          <w:lang w:val="es-AR" w:eastAsia="es-ES"/>
        </w:rPr>
        <w:t>-</w:t>
      </w:r>
    </w:p>
    <w:p w:rsidR="0012187F" w:rsidRPr="00BE7769" w:rsidRDefault="0012187F" w:rsidP="0012187F">
      <w:pPr>
        <w:jc w:val="both"/>
        <w:rPr>
          <w:rFonts w:cs="Arial"/>
          <w:b/>
          <w:szCs w:val="24"/>
          <w:lang w:eastAsia="es-AR"/>
        </w:rPr>
      </w:pPr>
    </w:p>
    <w:p w:rsidR="0012187F" w:rsidRPr="00BE7769" w:rsidRDefault="0012187F" w:rsidP="0012187F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BE7769">
        <w:rPr>
          <w:rFonts w:cs="Arial"/>
          <w:b/>
          <w:szCs w:val="24"/>
          <w:lang w:val="es-ES" w:eastAsia="es-ES"/>
        </w:rPr>
        <w:t>Art. 4</w:t>
      </w:r>
      <w:r w:rsidRPr="00BE7769">
        <w:rPr>
          <w:rFonts w:cs="Arial"/>
          <w:b/>
          <w:szCs w:val="24"/>
          <w:lang w:val="es-ES" w:eastAsia="es-ES"/>
        </w:rPr>
        <w:sym w:font="Symbol" w:char="F0B0"/>
      </w:r>
      <w:r w:rsidRPr="00BE7769">
        <w:rPr>
          <w:rFonts w:cs="Arial"/>
          <w:b/>
          <w:szCs w:val="24"/>
          <w:lang w:val="es-ES" w:eastAsia="es-ES"/>
        </w:rPr>
        <w:t>)</w:t>
      </w:r>
      <w:r w:rsidRPr="00BE7769">
        <w:rPr>
          <w:rFonts w:cs="Arial"/>
          <w:szCs w:val="24"/>
          <w:lang w:val="es-ES" w:eastAsia="es-ES"/>
        </w:rPr>
        <w:t xml:space="preserve">.- </w:t>
      </w:r>
      <w:r w:rsidRPr="00BE7769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2187F" w:rsidRPr="003B5095" w:rsidRDefault="0012187F" w:rsidP="0012187F">
      <w:pPr>
        <w:jc w:val="both"/>
        <w:rPr>
          <w:rFonts w:cs="Arial"/>
          <w:szCs w:val="24"/>
          <w:lang w:val="es-ES"/>
        </w:rPr>
      </w:pPr>
    </w:p>
    <w:p w:rsidR="0012187F" w:rsidRPr="0012187F" w:rsidRDefault="0012187F" w:rsidP="0012187F">
      <w:pPr>
        <w:tabs>
          <w:tab w:val="left" w:pos="5670"/>
        </w:tabs>
        <w:spacing w:line="260" w:lineRule="exact"/>
        <w:jc w:val="both"/>
        <w:rPr>
          <w:lang w:eastAsia="es-ES"/>
        </w:rPr>
      </w:pPr>
    </w:p>
    <w:p w:rsidR="00745784" w:rsidRPr="003B5095" w:rsidRDefault="00745784" w:rsidP="00E22754">
      <w:pPr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46E66"/>
    <w:rsid w:val="0007657C"/>
    <w:rsid w:val="000A2054"/>
    <w:rsid w:val="000A7325"/>
    <w:rsid w:val="000D15DD"/>
    <w:rsid w:val="000E0046"/>
    <w:rsid w:val="00113964"/>
    <w:rsid w:val="0012187F"/>
    <w:rsid w:val="001267FE"/>
    <w:rsid w:val="0015491F"/>
    <w:rsid w:val="00163CBF"/>
    <w:rsid w:val="001655D0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0776"/>
    <w:rsid w:val="003E1E47"/>
    <w:rsid w:val="003E5259"/>
    <w:rsid w:val="003F0687"/>
    <w:rsid w:val="003F459E"/>
    <w:rsid w:val="003F6818"/>
    <w:rsid w:val="00425771"/>
    <w:rsid w:val="00434BFD"/>
    <w:rsid w:val="00453676"/>
    <w:rsid w:val="0049240E"/>
    <w:rsid w:val="004C115A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30C8E"/>
    <w:rsid w:val="00857B35"/>
    <w:rsid w:val="00863185"/>
    <w:rsid w:val="009278F4"/>
    <w:rsid w:val="00956A5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B06682"/>
    <w:rsid w:val="00B1401E"/>
    <w:rsid w:val="00B2407E"/>
    <w:rsid w:val="00B253EC"/>
    <w:rsid w:val="00B465F1"/>
    <w:rsid w:val="00B65990"/>
    <w:rsid w:val="00B764C0"/>
    <w:rsid w:val="00BA1949"/>
    <w:rsid w:val="00BB6F19"/>
    <w:rsid w:val="00BD52C2"/>
    <w:rsid w:val="00BE0334"/>
    <w:rsid w:val="00BE7769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2025-07-06T18:30:00Z</dcterms:created>
  <dcterms:modified xsi:type="dcterms:W3CDTF">2025-07-06T18:30:00Z</dcterms:modified>
</cp:coreProperties>
</file>