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72EC0">
        <w:rPr>
          <w:rFonts w:cs="Arial"/>
          <w:szCs w:val="24"/>
        </w:rPr>
        <w:t>191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4208BB" w:rsidRPr="00CE5C9D" w:rsidRDefault="004208BB" w:rsidP="00420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E5C9D">
        <w:rPr>
          <w:b/>
          <w:snapToGrid w:val="0"/>
          <w:lang w:val="es-AR" w:eastAsia="es-ES"/>
        </w:rPr>
        <w:t>VISTO:</w:t>
      </w:r>
    </w:p>
    <w:p w:rsidR="004208BB" w:rsidRPr="00CE5C9D" w:rsidRDefault="004208BB" w:rsidP="00420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CE5C9D">
        <w:rPr>
          <w:snapToGrid w:val="0"/>
          <w:lang w:val="es-AR" w:eastAsia="es-ES"/>
        </w:rPr>
        <w:tab/>
      </w:r>
    </w:p>
    <w:p w:rsidR="004208BB" w:rsidRPr="00CE5C9D" w:rsidRDefault="004208BB" w:rsidP="004208BB">
      <w:pPr>
        <w:widowControl w:val="0"/>
        <w:ind w:firstLine="851"/>
        <w:jc w:val="both"/>
        <w:rPr>
          <w:snapToGrid w:val="0"/>
          <w:lang w:val="es-AR" w:eastAsia="es-ES"/>
        </w:rPr>
      </w:pPr>
      <w:r w:rsidRPr="00CE5C9D">
        <w:rPr>
          <w:snapToGrid w:val="0"/>
          <w:lang w:val="es-AR" w:eastAsia="es-ES"/>
        </w:rPr>
        <w:t>El llamado a concurso sustanciado por el Departamento de Ciencias e Ingeniería de la Computación para cubrir un c</w:t>
      </w:r>
      <w:r w:rsidR="00FB2A81">
        <w:rPr>
          <w:snapToGrid w:val="0"/>
          <w:lang w:val="es-AR" w:eastAsia="es-ES"/>
        </w:rPr>
        <w:t>argo de Ayudante</w:t>
      </w:r>
      <w:r w:rsidRPr="00CE5C9D">
        <w:rPr>
          <w:snapToGrid w:val="0"/>
          <w:lang w:val="es-AR" w:eastAsia="es-ES"/>
        </w:rPr>
        <w:t xml:space="preserve"> de Docencia </w:t>
      </w:r>
      <w:r>
        <w:rPr>
          <w:snapToGrid w:val="0"/>
          <w:lang w:val="es-AR" w:eastAsia="es-ES"/>
        </w:rPr>
        <w:t xml:space="preserve">A </w:t>
      </w:r>
      <w:r w:rsidRPr="00CE5C9D">
        <w:rPr>
          <w:snapToGrid w:val="0"/>
          <w:lang w:val="es-AR" w:eastAsia="es-ES"/>
        </w:rPr>
        <w:t>con dedicación simple, en el Área: I</w:t>
      </w:r>
      <w:r>
        <w:rPr>
          <w:snapToGrid w:val="0"/>
          <w:lang w:val="es-AR" w:eastAsia="es-ES"/>
        </w:rPr>
        <w:t>II</w:t>
      </w:r>
      <w:r w:rsidRPr="00CE5C9D">
        <w:rPr>
          <w:snapToGrid w:val="0"/>
          <w:lang w:val="es-AR" w:eastAsia="es-ES"/>
        </w:rPr>
        <w:t xml:space="preserve">, Disciplina: </w:t>
      </w:r>
      <w:r>
        <w:rPr>
          <w:snapToGrid w:val="0"/>
          <w:lang w:val="es-AR" w:eastAsia="es-ES"/>
        </w:rPr>
        <w:t>Desarrollo de Sistemas</w:t>
      </w:r>
      <w:r w:rsidRPr="00CE5C9D">
        <w:rPr>
          <w:snapToGrid w:val="0"/>
          <w:lang w:val="es-AR" w:eastAsia="es-ES"/>
        </w:rPr>
        <w:t xml:space="preserve">, Asignatura: </w:t>
      </w:r>
      <w:r w:rsidRPr="00CE5C9D">
        <w:rPr>
          <w:i/>
          <w:smallCaps/>
          <w:snapToGrid w:val="0"/>
          <w:lang w:val="es-AR" w:eastAsia="es-ES"/>
        </w:rPr>
        <w:t>“</w:t>
      </w:r>
      <w:r>
        <w:rPr>
          <w:i/>
          <w:smallCaps/>
          <w:snapToGrid w:val="0"/>
          <w:lang w:val="es-AR" w:eastAsia="es-ES"/>
        </w:rPr>
        <w:t>Bases de Datos</w:t>
      </w:r>
      <w:r w:rsidRPr="00CE5C9D">
        <w:rPr>
          <w:i/>
          <w:smallCaps/>
          <w:snapToGrid w:val="0"/>
          <w:lang w:val="es-AR" w:eastAsia="es-ES"/>
        </w:rPr>
        <w:t>”</w:t>
      </w:r>
      <w:r w:rsidRPr="00CE5C9D">
        <w:rPr>
          <w:smallCaps/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(</w:t>
      </w:r>
      <w:proofErr w:type="spellStart"/>
      <w:r>
        <w:rPr>
          <w:snapToGrid w:val="0"/>
          <w:lang w:val="es-AR" w:eastAsia="es-ES"/>
        </w:rPr>
        <w:t>Expte</w:t>
      </w:r>
      <w:proofErr w:type="spellEnd"/>
      <w:r>
        <w:rPr>
          <w:snapToGrid w:val="0"/>
          <w:lang w:val="es-AR" w:eastAsia="es-ES"/>
        </w:rPr>
        <w:t xml:space="preserve">: 1714/16 * resolución CDCIC -118/16); </w:t>
      </w:r>
    </w:p>
    <w:p w:rsidR="004208BB" w:rsidRPr="00CE5C9D" w:rsidRDefault="004208BB" w:rsidP="00420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4208BB" w:rsidRPr="00CE5C9D" w:rsidRDefault="004208BB" w:rsidP="00420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Pr="00CE5C9D">
        <w:rPr>
          <w:b/>
          <w:snapToGrid w:val="0"/>
          <w:lang w:val="es-AR" w:eastAsia="es-ES"/>
        </w:rPr>
        <w:t>CONSIDERANDO:</w:t>
      </w:r>
    </w:p>
    <w:p w:rsidR="004208BB" w:rsidRPr="00CE5C9D" w:rsidRDefault="004208BB" w:rsidP="00420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208BB" w:rsidRPr="00CE5C9D" w:rsidRDefault="004208BB" w:rsidP="004208BB">
      <w:pPr>
        <w:widowControl w:val="0"/>
        <w:ind w:firstLine="851"/>
        <w:jc w:val="both"/>
        <w:rPr>
          <w:snapToGrid w:val="0"/>
          <w:lang w:val="es-AR" w:eastAsia="es-ES"/>
        </w:rPr>
      </w:pPr>
      <w:r w:rsidRPr="00CE5C9D">
        <w:rPr>
          <w:snapToGrid w:val="0"/>
          <w:lang w:val="es-AR" w:eastAsia="es-ES"/>
        </w:rPr>
        <w:t xml:space="preserve">Que el cargo motivo de las presentes actuaciones </w:t>
      </w:r>
      <w:r>
        <w:rPr>
          <w:snapToGrid w:val="0"/>
          <w:lang w:val="es-AR" w:eastAsia="es-ES"/>
        </w:rPr>
        <w:t>se encuentra vacante por</w:t>
      </w:r>
      <w:r>
        <w:rPr>
          <w:bCs/>
        </w:rPr>
        <w:t xml:space="preserve"> renuncia del Ing. Nicolás </w:t>
      </w:r>
      <w:proofErr w:type="spellStart"/>
      <w:r>
        <w:rPr>
          <w:bCs/>
        </w:rPr>
        <w:t>Gazcón</w:t>
      </w:r>
      <w:proofErr w:type="spellEnd"/>
      <w:r>
        <w:rPr>
          <w:bCs/>
        </w:rPr>
        <w:t xml:space="preserve"> </w:t>
      </w:r>
      <w:r w:rsidRPr="00416C27">
        <w:rPr>
          <w:bCs/>
        </w:rPr>
        <w:t>(</w:t>
      </w:r>
      <w:proofErr w:type="spellStart"/>
      <w:r>
        <w:t>Leg</w:t>
      </w:r>
      <w:proofErr w:type="spellEnd"/>
      <w:r>
        <w:t>. 12682 *</w:t>
      </w:r>
      <w:r>
        <w:rPr>
          <w:rFonts w:cs="Arial"/>
          <w:color w:val="000000"/>
        </w:rPr>
        <w:t xml:space="preserve">Cargo de Planta </w:t>
      </w:r>
      <w:r w:rsidRPr="0048486F">
        <w:rPr>
          <w:rFonts w:cs="Arial"/>
          <w:color w:val="000000"/>
        </w:rPr>
        <w:t>27022028</w:t>
      </w:r>
      <w:r w:rsidRPr="00416C27">
        <w:rPr>
          <w:bCs/>
        </w:rPr>
        <w:t>)</w:t>
      </w:r>
    </w:p>
    <w:p w:rsidR="004208BB" w:rsidRPr="00CE5C9D" w:rsidRDefault="004208BB" w:rsidP="00420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4208BB" w:rsidRPr="00CE5C9D" w:rsidRDefault="004208BB" w:rsidP="002C1901">
      <w:pPr>
        <w:widowControl w:val="0"/>
        <w:tabs>
          <w:tab w:val="left" w:pos="993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  <w:r w:rsidRPr="00CE5C9D">
        <w:rPr>
          <w:snapToGrid w:val="0"/>
          <w:lang w:val="es-AR" w:eastAsia="es-ES"/>
        </w:rPr>
        <w:t>Que la tramitación de las presentes actuaciones se ajus</w:t>
      </w:r>
      <w:r w:rsidRPr="00CE5C9D">
        <w:rPr>
          <w:snapToGrid w:val="0"/>
          <w:lang w:val="es-AR" w:eastAsia="es-ES"/>
        </w:rPr>
        <w:softHyphen/>
        <w:t>tó al Reglamento de Concursos de Asistentes y Ayudantes (resolución CSU-512/10)</w:t>
      </w:r>
      <w:r w:rsidRPr="00CE5C9D">
        <w:rPr>
          <w:szCs w:val="24"/>
          <w:lang w:val="es-ES" w:eastAsia="es-ES"/>
        </w:rPr>
        <w:t xml:space="preserve"> </w:t>
      </w:r>
      <w:r w:rsidRPr="00CE5C9D">
        <w:rPr>
          <w:snapToGrid w:val="0"/>
          <w:lang w:val="es-ES" w:eastAsia="es-ES"/>
        </w:rPr>
        <w:t>y su modificatoria CSU-749/12</w:t>
      </w:r>
      <w:r w:rsidRPr="00CE5C9D">
        <w:rPr>
          <w:snapToGrid w:val="0"/>
          <w:lang w:val="es-AR" w:eastAsia="es-ES"/>
        </w:rPr>
        <w:t>;</w:t>
      </w:r>
      <w:r w:rsidRPr="00CE5C9D">
        <w:rPr>
          <w:szCs w:val="24"/>
          <w:lang w:eastAsia="es-ES"/>
        </w:rPr>
        <w:t xml:space="preserve"> </w:t>
      </w:r>
    </w:p>
    <w:p w:rsidR="004208BB" w:rsidRPr="00CE5C9D" w:rsidRDefault="004208BB" w:rsidP="002C1901">
      <w:pPr>
        <w:widowControl w:val="0"/>
        <w:tabs>
          <w:tab w:val="left" w:pos="993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</w:p>
    <w:p w:rsidR="004208BB" w:rsidRPr="00CE5C9D" w:rsidRDefault="004208BB" w:rsidP="002C1901">
      <w:pPr>
        <w:widowControl w:val="0"/>
        <w:tabs>
          <w:tab w:val="left" w:pos="993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  <w:r w:rsidRPr="00CE5C9D">
        <w:rPr>
          <w:szCs w:val="24"/>
          <w:lang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208BB" w:rsidRPr="00CE5C9D" w:rsidRDefault="004208BB" w:rsidP="002C1901">
      <w:pPr>
        <w:widowControl w:val="0"/>
        <w:tabs>
          <w:tab w:val="left" w:pos="993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</w:p>
    <w:p w:rsidR="004208BB" w:rsidRPr="00CE5C9D" w:rsidRDefault="004208BB" w:rsidP="002C1901">
      <w:pPr>
        <w:widowControl w:val="0"/>
        <w:tabs>
          <w:tab w:val="left" w:pos="993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CE5C9D">
        <w:rPr>
          <w:bCs/>
          <w:snapToGrid w:val="0"/>
          <w:lang w:val="es-ES" w:eastAsia="es-ES"/>
        </w:rPr>
        <w:t xml:space="preserve">Que se encuentra vigente, a </w:t>
      </w:r>
      <w:r w:rsidRPr="00CE5C9D">
        <w:rPr>
          <w:snapToGrid w:val="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4208BB" w:rsidRPr="00CE5C9D" w:rsidRDefault="004208BB" w:rsidP="002C1901">
      <w:pPr>
        <w:widowControl w:val="0"/>
        <w:tabs>
          <w:tab w:val="left" w:pos="993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4208BB" w:rsidRPr="00CE5C9D" w:rsidRDefault="004208BB" w:rsidP="002C1901">
      <w:pPr>
        <w:widowControl w:val="0"/>
        <w:tabs>
          <w:tab w:val="left" w:pos="993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 w:rsidRPr="00CE5C9D">
        <w:rPr>
          <w:snapToGrid w:val="0"/>
          <w:lang w:eastAsia="es-ES"/>
        </w:rPr>
        <w:t>Que el Jurado en función de los antecedentes presentados</w:t>
      </w:r>
      <w:r>
        <w:rPr>
          <w:snapToGrid w:val="0"/>
          <w:lang w:eastAsia="es-ES"/>
        </w:rPr>
        <w:t>, las clases públicas y las entrevista realizadas,</w:t>
      </w:r>
      <w:r w:rsidRPr="00CE5C9D">
        <w:rPr>
          <w:snapToGrid w:val="0"/>
          <w:lang w:eastAsia="es-ES"/>
        </w:rPr>
        <w:t xml:space="preserve"> por unanimidad, recomienda la designación </w:t>
      </w:r>
      <w:r>
        <w:rPr>
          <w:snapToGrid w:val="0"/>
          <w:lang w:eastAsia="es-ES"/>
        </w:rPr>
        <w:t>de la Lic. Cecilia Baggio;</w:t>
      </w:r>
    </w:p>
    <w:p w:rsidR="004208BB" w:rsidRPr="00CE5C9D" w:rsidRDefault="004208BB" w:rsidP="00420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208BB" w:rsidRPr="00CE5C9D" w:rsidRDefault="004208BB" w:rsidP="004208BB">
      <w:pPr>
        <w:spacing w:line="260" w:lineRule="exact"/>
        <w:rPr>
          <w:rFonts w:cs="Arial"/>
          <w:b/>
        </w:rPr>
      </w:pPr>
      <w:r w:rsidRPr="00CE5C9D">
        <w:rPr>
          <w:rFonts w:cs="Arial"/>
          <w:b/>
        </w:rPr>
        <w:t xml:space="preserve">POR ELLO, </w:t>
      </w:r>
    </w:p>
    <w:p w:rsidR="004208BB" w:rsidRPr="00CE5C9D" w:rsidRDefault="004208BB" w:rsidP="004208BB">
      <w:pPr>
        <w:spacing w:line="260" w:lineRule="exact"/>
        <w:rPr>
          <w:rFonts w:cs="Arial"/>
          <w:b/>
        </w:rPr>
      </w:pPr>
    </w:p>
    <w:p w:rsidR="004208BB" w:rsidRPr="00CE5C9D" w:rsidRDefault="004208BB" w:rsidP="004208BB">
      <w:pPr>
        <w:spacing w:line="260" w:lineRule="exact"/>
        <w:ind w:firstLine="1418"/>
        <w:rPr>
          <w:rFonts w:cs="Arial"/>
          <w:b/>
          <w:bCs/>
        </w:rPr>
      </w:pPr>
      <w:r w:rsidRPr="00CE5C9D">
        <w:rPr>
          <w:rFonts w:cs="Arial"/>
          <w:b/>
          <w:bCs/>
        </w:rPr>
        <w:t xml:space="preserve">El Consejo Departamental de Ciencias e Ingeniería de la Computación en su reunión de fecha de </w:t>
      </w:r>
      <w:r>
        <w:rPr>
          <w:rFonts w:cs="Arial"/>
          <w:b/>
          <w:bCs/>
          <w:lang w:val="es-AR"/>
        </w:rPr>
        <w:t>31</w:t>
      </w:r>
      <w:r w:rsidRPr="00CE5C9D">
        <w:rPr>
          <w:rFonts w:cs="Arial"/>
          <w:b/>
          <w:bCs/>
          <w:lang w:val="es-AR"/>
        </w:rPr>
        <w:t xml:space="preserve"> de </w:t>
      </w:r>
      <w:r>
        <w:rPr>
          <w:rFonts w:cs="Arial"/>
          <w:b/>
          <w:bCs/>
          <w:lang w:val="es-AR"/>
        </w:rPr>
        <w:t>agosto de 2016</w:t>
      </w:r>
      <w:r w:rsidRPr="00CE5C9D">
        <w:rPr>
          <w:rFonts w:cs="Arial"/>
          <w:b/>
          <w:bCs/>
          <w:lang w:val="es-AR"/>
        </w:rPr>
        <w:t xml:space="preserve"> </w:t>
      </w:r>
    </w:p>
    <w:p w:rsidR="004208BB" w:rsidRPr="00CE5C9D" w:rsidRDefault="004208BB" w:rsidP="004208BB">
      <w:pPr>
        <w:spacing w:line="260" w:lineRule="exact"/>
        <w:jc w:val="right"/>
        <w:rPr>
          <w:rFonts w:cs="Arial"/>
          <w:b/>
        </w:rPr>
      </w:pPr>
    </w:p>
    <w:p w:rsidR="004208BB" w:rsidRDefault="004208BB" w:rsidP="004208BB">
      <w:pPr>
        <w:spacing w:line="260" w:lineRule="exact"/>
        <w:jc w:val="center"/>
        <w:rPr>
          <w:rFonts w:cs="Arial"/>
          <w:b/>
        </w:rPr>
      </w:pPr>
      <w:r w:rsidRPr="00CE5C9D">
        <w:rPr>
          <w:rFonts w:cs="Arial"/>
          <w:b/>
        </w:rPr>
        <w:t>R E S U E L V E :</w:t>
      </w:r>
    </w:p>
    <w:p w:rsidR="004208BB" w:rsidRPr="00CE5C9D" w:rsidRDefault="004208BB" w:rsidP="004208BB">
      <w:pPr>
        <w:spacing w:line="260" w:lineRule="exact"/>
        <w:jc w:val="center"/>
        <w:rPr>
          <w:bCs/>
        </w:rPr>
      </w:pPr>
    </w:p>
    <w:p w:rsidR="004208BB" w:rsidRPr="00CE5C9D" w:rsidRDefault="004208BB" w:rsidP="004208BB">
      <w:pPr>
        <w:jc w:val="both"/>
        <w:rPr>
          <w:snapToGrid w:val="0"/>
          <w:lang w:val="es-ES" w:eastAsia="es-ES"/>
        </w:rPr>
      </w:pPr>
      <w:r w:rsidRPr="00CE5C9D">
        <w:rPr>
          <w:b/>
          <w:snapToGrid w:val="0"/>
          <w:lang w:val="es-AR" w:eastAsia="es-ES"/>
        </w:rPr>
        <w:t>Art. 1º).-</w:t>
      </w:r>
      <w:r>
        <w:rPr>
          <w:snapToGrid w:val="0"/>
          <w:lang w:val="es-AR" w:eastAsia="es-ES"/>
        </w:rPr>
        <w:t xml:space="preserve"> Designar a la</w:t>
      </w:r>
      <w:r w:rsidRPr="00CE5C9D">
        <w:rPr>
          <w:snapToGrid w:val="0"/>
          <w:lang w:val="es-AR" w:eastAsia="es-ES"/>
        </w:rPr>
        <w:t xml:space="preserve"> </w:t>
      </w:r>
      <w:r w:rsidRPr="00C06E29">
        <w:rPr>
          <w:b/>
          <w:snapToGrid w:val="0"/>
          <w:lang w:val="es-AR" w:eastAsia="es-ES"/>
        </w:rPr>
        <w:t>Licenciad</w:t>
      </w:r>
      <w:r>
        <w:rPr>
          <w:b/>
          <w:snapToGrid w:val="0"/>
          <w:lang w:val="es-AR" w:eastAsia="es-ES"/>
        </w:rPr>
        <w:t>a</w:t>
      </w:r>
      <w:r w:rsidR="00FB2A81">
        <w:rPr>
          <w:snapToGrid w:val="0"/>
          <w:lang w:val="es-AR" w:eastAsia="es-ES"/>
        </w:rPr>
        <w:t xml:space="preserve"> </w:t>
      </w:r>
      <w:r w:rsidR="00FB2A81">
        <w:rPr>
          <w:b/>
          <w:lang w:val="es-AR"/>
        </w:rPr>
        <w:t>Cecilia BAGGIO</w:t>
      </w:r>
      <w:r w:rsidR="00FB2A81">
        <w:rPr>
          <w:bCs/>
        </w:rPr>
        <w:t xml:space="preserve"> (</w:t>
      </w:r>
      <w:proofErr w:type="spellStart"/>
      <w:r w:rsidR="00FB2A81" w:rsidRPr="00C02C9E">
        <w:rPr>
          <w:rFonts w:cs="Arial"/>
          <w:szCs w:val="24"/>
        </w:rPr>
        <w:t>Leg</w:t>
      </w:r>
      <w:proofErr w:type="spellEnd"/>
      <w:r w:rsidR="00FB2A81" w:rsidRPr="00C02C9E">
        <w:rPr>
          <w:rFonts w:cs="Arial"/>
          <w:szCs w:val="24"/>
        </w:rPr>
        <w:t xml:space="preserve">. </w:t>
      </w:r>
      <w:r w:rsidR="00FB2A81" w:rsidRPr="00C02C9E">
        <w:rPr>
          <w:rFonts w:cs="Arial"/>
          <w:bCs/>
          <w:szCs w:val="24"/>
        </w:rPr>
        <w:t>13090</w:t>
      </w:r>
      <w:r w:rsidR="00FB2A81">
        <w:t xml:space="preserve"> </w:t>
      </w:r>
      <w:r w:rsidRPr="002F7BC1">
        <w:rPr>
          <w:snapToGrid w:val="0"/>
          <w:lang w:eastAsia="es-ES"/>
        </w:rPr>
        <w:t>*</w:t>
      </w:r>
      <w:r w:rsidRPr="00FB2A81">
        <w:rPr>
          <w:snapToGrid w:val="0"/>
          <w:color w:val="000000"/>
          <w:lang w:val="en-US" w:eastAsia="es-ES"/>
        </w:rPr>
        <w:t xml:space="preserve">Cargo de Planta </w:t>
      </w:r>
      <w:r w:rsidR="00FB2A81" w:rsidRPr="0048486F">
        <w:rPr>
          <w:rFonts w:cs="Arial"/>
          <w:color w:val="000000"/>
        </w:rPr>
        <w:t>27022028</w:t>
      </w:r>
      <w:r w:rsidRPr="00FB2A81">
        <w:rPr>
          <w:snapToGrid w:val="0"/>
          <w:lang w:eastAsia="es-ES"/>
        </w:rPr>
        <w:t>)</w:t>
      </w:r>
      <w:r w:rsidRPr="00CE5C9D">
        <w:rPr>
          <w:snapToGrid w:val="0"/>
          <w:lang w:val="es-AR" w:eastAsia="es-ES"/>
        </w:rPr>
        <w:t xml:space="preserve"> en un cargo de A</w:t>
      </w:r>
      <w:r w:rsidR="00FB2A81">
        <w:rPr>
          <w:snapToGrid w:val="0"/>
          <w:lang w:val="es-AR" w:eastAsia="es-ES"/>
        </w:rPr>
        <w:t xml:space="preserve">yudante </w:t>
      </w:r>
      <w:r w:rsidRPr="00CE5C9D">
        <w:rPr>
          <w:snapToGrid w:val="0"/>
          <w:lang w:val="es-AR" w:eastAsia="es-ES"/>
        </w:rPr>
        <w:t xml:space="preserve">de Docencia A con dedicación simple, en el Área: </w:t>
      </w:r>
      <w:r>
        <w:rPr>
          <w:snapToGrid w:val="0"/>
          <w:lang w:val="es-AR" w:eastAsia="es-ES"/>
        </w:rPr>
        <w:t>I</w:t>
      </w:r>
      <w:r w:rsidR="00FB2A81">
        <w:rPr>
          <w:snapToGrid w:val="0"/>
          <w:lang w:val="es-AR" w:eastAsia="es-ES"/>
        </w:rPr>
        <w:t>I</w:t>
      </w:r>
      <w:r w:rsidRPr="00CE5C9D">
        <w:rPr>
          <w:snapToGrid w:val="0"/>
          <w:lang w:val="es-AR" w:eastAsia="es-ES"/>
        </w:rPr>
        <w:t xml:space="preserve">I, Disciplina: </w:t>
      </w:r>
      <w:r w:rsidR="00FB2A81">
        <w:rPr>
          <w:snapToGrid w:val="0"/>
          <w:lang w:val="es-AR" w:eastAsia="es-ES"/>
        </w:rPr>
        <w:t>Desarrollo de Sistemas</w:t>
      </w:r>
      <w:r w:rsidRPr="00CE5C9D">
        <w:rPr>
          <w:snapToGrid w:val="0"/>
          <w:lang w:val="es-AR" w:eastAsia="es-ES"/>
        </w:rPr>
        <w:t xml:space="preserve">, Asignatura: </w:t>
      </w:r>
      <w:r w:rsidRPr="00CE5C9D">
        <w:rPr>
          <w:b/>
          <w:i/>
          <w:smallCaps/>
          <w:snapToGrid w:val="0"/>
          <w:lang w:val="es-AR" w:eastAsia="es-ES"/>
        </w:rPr>
        <w:t>“</w:t>
      </w:r>
      <w:r w:rsidR="00FB2A81">
        <w:rPr>
          <w:b/>
          <w:i/>
          <w:smallCaps/>
          <w:snapToGrid w:val="0"/>
          <w:lang w:val="es-AR" w:eastAsia="es-ES"/>
        </w:rPr>
        <w:t>Bases de Datos</w:t>
      </w:r>
      <w:r w:rsidRPr="00CE5C9D">
        <w:rPr>
          <w:b/>
          <w:i/>
          <w:smallCaps/>
          <w:snapToGrid w:val="0"/>
          <w:lang w:val="es-AR" w:eastAsia="es-ES"/>
        </w:rPr>
        <w:t>”</w:t>
      </w:r>
      <w:r w:rsidRPr="00CE5C9D">
        <w:rPr>
          <w:b/>
          <w:smallCaps/>
          <w:snapToGrid w:val="0"/>
          <w:lang w:val="es-AR" w:eastAsia="es-ES"/>
        </w:rPr>
        <w:t xml:space="preserve"> </w:t>
      </w:r>
      <w:r w:rsidR="00FB2A81">
        <w:rPr>
          <w:b/>
          <w:snapToGrid w:val="0"/>
          <w:lang w:val="es-AR" w:eastAsia="es-ES"/>
        </w:rPr>
        <w:t>(Cód. 7552</w:t>
      </w:r>
      <w:r w:rsidRPr="00CE5C9D">
        <w:rPr>
          <w:b/>
          <w:snapToGrid w:val="0"/>
          <w:lang w:val="es-AR" w:eastAsia="es-ES"/>
        </w:rPr>
        <w:t>)</w:t>
      </w:r>
      <w:r w:rsidRPr="00CE5C9D">
        <w:rPr>
          <w:snapToGrid w:val="0"/>
          <w:lang w:val="es-AR" w:eastAsia="es-ES"/>
        </w:rPr>
        <w:t>, en el Departamento de Ciencias e Ingeniería d</w:t>
      </w:r>
      <w:r>
        <w:rPr>
          <w:snapToGrid w:val="0"/>
          <w:lang w:val="es-AR" w:eastAsia="es-ES"/>
        </w:rPr>
        <w:t>e la Computación a partir del 01</w:t>
      </w:r>
      <w:r w:rsidRPr="00CE5C9D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septiembre de  2016</w:t>
      </w:r>
      <w:r w:rsidRPr="00CE5C9D">
        <w:rPr>
          <w:snapToGrid w:val="0"/>
          <w:lang w:val="es-AR" w:eastAsia="es-ES"/>
        </w:rPr>
        <w:t xml:space="preserve">, </w:t>
      </w:r>
      <w:r w:rsidRPr="00CE5C9D">
        <w:rPr>
          <w:snapToGrid w:val="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4208BB" w:rsidRPr="00CE5C9D" w:rsidRDefault="004208BB" w:rsidP="004208BB">
      <w:pPr>
        <w:rPr>
          <w:b/>
          <w:snapToGrid w:val="0"/>
          <w:lang w:val="es-AR" w:eastAsia="es-ES"/>
        </w:rPr>
      </w:pPr>
    </w:p>
    <w:p w:rsidR="004208BB" w:rsidRPr="00CE5C9D" w:rsidRDefault="004208BB" w:rsidP="004208BB">
      <w:pPr>
        <w:jc w:val="both"/>
        <w:rPr>
          <w:snapToGrid w:val="0"/>
          <w:lang w:val="es-AR" w:eastAsia="es-ES"/>
        </w:rPr>
      </w:pPr>
      <w:r w:rsidRPr="00CE5C9D">
        <w:rPr>
          <w:b/>
          <w:snapToGrid w:val="0"/>
          <w:lang w:val="es-AR" w:eastAsia="es-ES"/>
        </w:rPr>
        <w:t>Art. 2º).-</w:t>
      </w:r>
      <w:r w:rsidRPr="00CE5C9D">
        <w:rPr>
          <w:snapToGrid w:val="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745784" w:rsidRPr="003B5095" w:rsidRDefault="00745784" w:rsidP="00420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72CCE"/>
    <w:rsid w:val="002851BB"/>
    <w:rsid w:val="002B2B21"/>
    <w:rsid w:val="002B4CE6"/>
    <w:rsid w:val="002C1901"/>
    <w:rsid w:val="002E19C3"/>
    <w:rsid w:val="002F7BC1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08BB"/>
    <w:rsid w:val="00425771"/>
    <w:rsid w:val="00434BFD"/>
    <w:rsid w:val="00453676"/>
    <w:rsid w:val="00472EC0"/>
    <w:rsid w:val="0049240E"/>
    <w:rsid w:val="004C115A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20D5"/>
    <w:rsid w:val="006504E2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7D0F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2A81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