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47526A">
        <w:rPr>
          <w:rFonts w:ascii="Arial" w:hAnsi="Arial" w:cs="Arial"/>
          <w:b/>
          <w:bCs/>
          <w:smallCaps/>
          <w:color w:val="000000"/>
          <w:sz w:val="24"/>
          <w:szCs w:val="24"/>
        </w:rPr>
        <w:t>209</w:t>
      </w: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/16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7609EF" w:rsidRDefault="007609EF" w:rsidP="007609EF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 xml:space="preserve">La solicitud de licencia con goce de haberes presentada por el Lic. </w:t>
      </w:r>
      <w:r w:rsidR="0047526A">
        <w:rPr>
          <w:rFonts w:ascii="Arial" w:hAnsi="Arial"/>
          <w:color w:val="000000"/>
          <w:sz w:val="24"/>
          <w:lang w:val="es-ES_tradnl"/>
        </w:rPr>
        <w:t>Nicolás Á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lvarez en su cargo de Ayudante de Docencia A con dedicación simple, desde el 03 de octubre y hasta el 30 de noviembre de 2016 con el fin de </w:t>
      </w:r>
      <w:r w:rsidRPr="007609EF">
        <w:rPr>
          <w:rFonts w:ascii="Arial" w:hAnsi="Arial"/>
          <w:color w:val="000000"/>
          <w:sz w:val="24"/>
        </w:rPr>
        <w:t>realizar una estancia de investigación</w:t>
      </w:r>
      <w:r w:rsidR="00B56821">
        <w:rPr>
          <w:rFonts w:ascii="Arial" w:hAnsi="Arial"/>
          <w:color w:val="000000"/>
          <w:sz w:val="24"/>
        </w:rPr>
        <w:t xml:space="preserve"> para formación doctoral</w:t>
      </w:r>
      <w:r w:rsidRPr="007609EF">
        <w:rPr>
          <w:rFonts w:ascii="Arial" w:hAnsi="Arial"/>
          <w:color w:val="000000"/>
          <w:sz w:val="24"/>
        </w:rPr>
        <w:t xml:space="preserve"> en el Laboratorio Internacional Asociado “Infinis” en la “Université Paris Diderot”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 xml:space="preserve"> en Francia;</w:t>
      </w:r>
    </w:p>
    <w:p w:rsidR="00241A09" w:rsidRDefault="00241A09" w:rsidP="007609EF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241A09" w:rsidRPr="00241A09" w:rsidRDefault="00241A09" w:rsidP="00241A09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/>
          <w:color w:val="000000"/>
          <w:sz w:val="24"/>
        </w:rPr>
        <w:t xml:space="preserve">La Resolución CDCIC-107/2016 mediante la cual se avaló la presentación del  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>mismo</w:t>
      </w:r>
      <w:r w:rsidRPr="00241A09">
        <w:rPr>
          <w:rFonts w:ascii="Arial" w:hAnsi="Arial" w:cs="Arial"/>
          <w:color w:val="auto"/>
          <w:sz w:val="24"/>
          <w:szCs w:val="24"/>
          <w:lang w:val="es-ES_tradnl"/>
        </w:rPr>
        <w:t xml:space="preserve"> a la </w:t>
      </w:r>
      <w:r w:rsidRPr="00241A09">
        <w:rPr>
          <w:rFonts w:ascii="Arial" w:hAnsi="Arial" w:cs="Arial"/>
          <w:b/>
          <w:color w:val="auto"/>
          <w:sz w:val="24"/>
          <w:szCs w:val="24"/>
          <w:lang w:val="es-ES_tradnl"/>
        </w:rPr>
        <w:t>Convovatoria</w:t>
      </w:r>
      <w:r w:rsidRPr="00241A0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241A09">
        <w:rPr>
          <w:rFonts w:ascii="Arial" w:hAnsi="Arial" w:cs="Arial"/>
          <w:b/>
          <w:color w:val="auto"/>
          <w:sz w:val="24"/>
          <w:szCs w:val="24"/>
          <w:lang w:val="es-ES_tradnl"/>
        </w:rPr>
        <w:t>2016 Becas “Saint Exupery”</w:t>
      </w:r>
      <w:r w:rsidRPr="00241A09">
        <w:rPr>
          <w:rFonts w:ascii="Arial" w:hAnsi="Arial" w:cs="Arial"/>
          <w:color w:val="auto"/>
          <w:sz w:val="24"/>
          <w:szCs w:val="24"/>
          <w:lang w:val="en-US"/>
        </w:rPr>
        <w:t xml:space="preserve"> en el marco del Convenio firmado entre el Ministerio de Educación de la Nación Argentina y la Embajada de Francia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7609EF" w:rsidRPr="007609EF" w:rsidRDefault="007609EF" w:rsidP="00241A09">
      <w:pPr>
        <w:ind w:right="-29"/>
        <w:jc w:val="both"/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47526A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Que 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>en el presente cuatrimestre el Lic. Álvarez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Auxiliar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el </w:t>
      </w:r>
      <w:r w:rsidRPr="00B56821">
        <w:rPr>
          <w:rFonts w:ascii="Arial" w:hAnsi="Arial" w:cs="Arial"/>
          <w:i/>
          <w:color w:val="auto"/>
          <w:sz w:val="24"/>
          <w:szCs w:val="24"/>
          <w:lang w:val="es-ES_tradnl"/>
        </w:rPr>
        <w:t>Taller de Competencias de Programación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Default="0047526A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47526A" w:rsidRDefault="0047526A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C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>oordinador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>del mismo, Dr. Pablo Fillottrani, ha</w:t>
      </w:r>
      <w:r w:rsidR="00B56821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>avalado el pedido</w:t>
      </w:r>
      <w:r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 w:rsidR="00B56821">
        <w:rPr>
          <w:rFonts w:ascii="Arial" w:hAnsi="Arial" w:cs="Arial"/>
          <w:color w:val="auto"/>
          <w:sz w:val="24"/>
          <w:szCs w:val="24"/>
          <w:lang w:val="es-ES_tradnl" w:eastAsia="es-AR"/>
        </w:rPr>
        <w:t>de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</w:t>
      </w:r>
      <w:r w:rsidR="00B56821">
        <w:rPr>
          <w:rFonts w:ascii="Arial" w:hAnsi="Arial" w:cs="Arial"/>
          <w:color w:val="auto"/>
          <w:sz w:val="24"/>
          <w:szCs w:val="24"/>
          <w:lang w:val="es-ES_tradnl" w:eastAsia="es-AR"/>
        </w:rPr>
        <w:t>licencia presentado por el mencionado docente</w:t>
      </w:r>
      <w:r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informando q</w:t>
      </w:r>
      <w:r w:rsidR="00B56821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ue sus funciones </w:t>
      </w:r>
      <w:r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serán absorbidas por el resto de los miembros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que participan del mismo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y no se verá afectado su normal desarrollo en el presente cuatrimestre; </w:t>
      </w:r>
    </w:p>
    <w:p w:rsidR="0047526A" w:rsidRPr="009F3799" w:rsidRDefault="0047526A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 para el Departamento de Ciencias e Ingeniería de la Computación la participación de los docentes en este tipo de convocatorias en centros acad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émicos de reconocida excelencia;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Computación en su reunión de fecha 13 de septiembre de 2016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609EF" w:rsidRPr="007609EF" w:rsidRDefault="007609EF" w:rsidP="0047526A">
      <w:pPr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Avalar la solicitud de licencia con goce de haberes presentada por el </w:t>
      </w:r>
      <w:r w:rsidRPr="007609EF">
        <w:rPr>
          <w:rFonts w:ascii="Arial" w:hAnsi="Arial"/>
          <w:b/>
          <w:color w:val="000000"/>
          <w:sz w:val="24"/>
          <w:lang w:val="es-ES_tradnl"/>
        </w:rPr>
        <w:t xml:space="preserve">Licenciado Nicolás </w:t>
      </w:r>
      <w:r w:rsidR="0047526A">
        <w:rPr>
          <w:rFonts w:ascii="Arial" w:hAnsi="Arial"/>
          <w:b/>
          <w:color w:val="000000"/>
          <w:sz w:val="24"/>
          <w:lang w:val="es-ES_tradnl"/>
        </w:rPr>
        <w:t>Á</w:t>
      </w:r>
      <w:r w:rsidRPr="007609EF">
        <w:rPr>
          <w:rFonts w:ascii="Arial" w:hAnsi="Arial"/>
          <w:b/>
          <w:color w:val="000000"/>
          <w:sz w:val="24"/>
          <w:lang w:val="es-ES_tradnl"/>
        </w:rPr>
        <w:t>lvarez</w:t>
      </w:r>
      <w:r w:rsidRPr="007609EF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>(Leg. 1</w:t>
      </w:r>
      <w:r w:rsidR="0047526A">
        <w:rPr>
          <w:rFonts w:ascii="Arial" w:hAnsi="Arial"/>
          <w:color w:val="000000"/>
          <w:sz w:val="24"/>
          <w:lang w:val="es-AR"/>
        </w:rPr>
        <w:t>0432</w:t>
      </w:r>
      <w:r w:rsidRPr="007609EF">
        <w:rPr>
          <w:rFonts w:ascii="Arial" w:hAnsi="Arial"/>
          <w:color w:val="000000"/>
          <w:sz w:val="24"/>
          <w:lang w:val="es-AR"/>
        </w:rPr>
        <w:t xml:space="preserve"> *Cargo de Planta</w:t>
      </w:r>
      <w:r w:rsidRPr="007609EF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>27023582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),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Pr="007609EF">
        <w:rPr>
          <w:rFonts w:ascii="Arial" w:hAnsi="Arial"/>
          <w:color w:val="000000"/>
          <w:sz w:val="24"/>
          <w:lang w:val="es-ES_tradnl"/>
        </w:rPr>
        <w:t>Ayudante de Docencia “A” con dedicación simple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II, Disciplina: Teoría de Ciencias de la Computación, asignatura 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“Compiladores e Intérpretes” (Cód. 5576)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, por el período comprendido entre el 03 de octubre y hasta el 30 de noviembre de 2016, en el marco del ARTICULO 5º) del “Reglamento de Licencias para el personal docente y de investigación de la Universidad Nacional del Sur y sus Establecimientos Secundarios”, para realizar una estadía de Investigación </w:t>
      </w:r>
      <w:r w:rsidRPr="007609EF">
        <w:rPr>
          <w:rFonts w:ascii="Arial" w:hAnsi="Arial"/>
          <w:color w:val="000000"/>
          <w:sz w:val="24"/>
        </w:rPr>
        <w:t>en la “Université Paris Diderot”</w:t>
      </w:r>
      <w:r w:rsidRPr="007609EF">
        <w:rPr>
          <w:rFonts w:ascii="Arial" w:hAnsi="Arial" w:cs="Arial"/>
          <w:color w:val="auto"/>
          <w:sz w:val="24"/>
          <w:szCs w:val="24"/>
          <w:lang w:val="es-ES_tradnl"/>
        </w:rPr>
        <w:t>, en París, Francia.</w:t>
      </w: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D1E1D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05794"/>
    <w:rsid w:val="00B21734"/>
    <w:rsid w:val="00B518D8"/>
    <w:rsid w:val="00B56821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E78B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32E25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2025-07-06T18:31:00Z</dcterms:created>
  <dcterms:modified xsi:type="dcterms:W3CDTF">2025-07-06T18:31:00Z</dcterms:modified>
</cp:coreProperties>
</file>