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AA1E22">
        <w:rPr>
          <w:rFonts w:cs="Arial"/>
          <w:szCs w:val="24"/>
        </w:rPr>
        <w:t>217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5C5B8B">
        <w:rPr>
          <w:rFonts w:cs="Arial"/>
          <w:szCs w:val="24"/>
        </w:rPr>
        <w:t>6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4E3ED0">
        <w:rPr>
          <w:b/>
          <w:snapToGrid w:val="0"/>
          <w:lang w:val="es-AR" w:eastAsia="es-ES"/>
        </w:rPr>
        <w:t>VISTO:</w:t>
      </w: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  <w:r w:rsidRPr="004E3ED0">
        <w:rPr>
          <w:snapToGrid w:val="0"/>
          <w:lang w:val="es-AR" w:eastAsia="es-ES"/>
        </w:rPr>
        <w:tab/>
      </w:r>
    </w:p>
    <w:p w:rsidR="004E3ED0" w:rsidRPr="004E3ED0" w:rsidRDefault="004E3ED0" w:rsidP="004E3ED0">
      <w:pPr>
        <w:widowControl w:val="0"/>
        <w:ind w:firstLine="709"/>
        <w:jc w:val="both"/>
        <w:rPr>
          <w:snapToGrid w:val="0"/>
          <w:lang w:eastAsia="es-ES"/>
        </w:rPr>
      </w:pPr>
      <w:r w:rsidRPr="004E3ED0">
        <w:rPr>
          <w:snapToGrid w:val="0"/>
          <w:lang w:eastAsia="es-ES"/>
        </w:rPr>
        <w:t>El llamado a concurso sustanciado por el Departamento de Ciencias e  Ingeniería de la Computación para cubrir un cargo de Ayudan</w:t>
      </w:r>
      <w:r>
        <w:rPr>
          <w:snapToGrid w:val="0"/>
          <w:lang w:eastAsia="es-ES"/>
        </w:rPr>
        <w:t xml:space="preserve">te de Docencia </w:t>
      </w:r>
      <w:r w:rsidR="00544D54">
        <w:rPr>
          <w:snapToGrid w:val="0"/>
          <w:lang w:eastAsia="es-ES"/>
        </w:rPr>
        <w:t>A con dedicación simple, en el Área: IV</w:t>
      </w:r>
      <w:r w:rsidRPr="004E3ED0">
        <w:rPr>
          <w:snapToGrid w:val="0"/>
          <w:lang w:eastAsia="es-ES"/>
        </w:rPr>
        <w:t xml:space="preserve">, Disciplina: </w:t>
      </w:r>
      <w:r w:rsidR="00544D54">
        <w:rPr>
          <w:snapToGrid w:val="0"/>
          <w:lang w:eastAsia="es-ES"/>
        </w:rPr>
        <w:t>Sistemas</w:t>
      </w:r>
      <w:r w:rsidRPr="004E3ED0">
        <w:rPr>
          <w:snapToGrid w:val="0"/>
          <w:lang w:eastAsia="es-ES"/>
        </w:rPr>
        <w:t xml:space="preserve">, asignatura: </w:t>
      </w:r>
      <w:r w:rsidRPr="004E3ED0">
        <w:rPr>
          <w:bCs/>
          <w:i/>
          <w:iCs/>
          <w:snapToGrid w:val="0"/>
          <w:lang w:eastAsia="es-ES"/>
        </w:rPr>
        <w:t>“</w:t>
      </w:r>
      <w:r w:rsidR="00544D54">
        <w:rPr>
          <w:bCs/>
          <w:i/>
          <w:iCs/>
          <w:snapToGrid w:val="0"/>
          <w:lang w:eastAsia="es-ES"/>
        </w:rPr>
        <w:t xml:space="preserve">Sistemas </w:t>
      </w:r>
      <w:r w:rsidR="00AA1E22">
        <w:rPr>
          <w:bCs/>
          <w:i/>
          <w:iCs/>
          <w:snapToGrid w:val="0"/>
          <w:lang w:eastAsia="es-ES"/>
        </w:rPr>
        <w:t>Operativos</w:t>
      </w:r>
      <w:r w:rsidRPr="004E3ED0">
        <w:rPr>
          <w:bCs/>
          <w:i/>
          <w:iCs/>
          <w:snapToGrid w:val="0"/>
          <w:lang w:eastAsia="es-ES"/>
        </w:rPr>
        <w:t>”</w:t>
      </w:r>
      <w:r w:rsidRPr="004E3ED0">
        <w:rPr>
          <w:snapToGrid w:val="0"/>
          <w:lang w:eastAsia="es-ES"/>
        </w:rPr>
        <w:t xml:space="preserve"> </w:t>
      </w:r>
      <w:r w:rsidR="00544D54">
        <w:rPr>
          <w:snapToGrid w:val="0"/>
          <w:lang w:val="es-AR" w:eastAsia="es-ES"/>
        </w:rPr>
        <w:t>(</w:t>
      </w:r>
      <w:proofErr w:type="spellStart"/>
      <w:r w:rsidR="00544D54">
        <w:rPr>
          <w:snapToGrid w:val="0"/>
          <w:lang w:val="es-AR" w:eastAsia="es-ES"/>
        </w:rPr>
        <w:t>Expte</w:t>
      </w:r>
      <w:proofErr w:type="spellEnd"/>
      <w:r w:rsidR="00544D54">
        <w:rPr>
          <w:snapToGrid w:val="0"/>
          <w:lang w:val="es-AR" w:eastAsia="es-ES"/>
        </w:rPr>
        <w:t>.  1713/16 *resolución CDCIC-112</w:t>
      </w:r>
      <w:r w:rsidRPr="004E3ED0">
        <w:rPr>
          <w:snapToGrid w:val="0"/>
          <w:lang w:val="es-AR" w:eastAsia="es-ES"/>
        </w:rPr>
        <w:t>/16)</w:t>
      </w:r>
      <w:r w:rsidRPr="004E3ED0">
        <w:rPr>
          <w:snapToGrid w:val="0"/>
          <w:lang w:eastAsia="es-ES"/>
        </w:rPr>
        <w:t xml:space="preserve">; </w:t>
      </w: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AR" w:eastAsia="es-ES"/>
        </w:rPr>
      </w:pP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4E3ED0">
        <w:rPr>
          <w:b/>
          <w:snapToGrid w:val="0"/>
          <w:lang w:val="es-AR" w:eastAsia="es-ES"/>
        </w:rPr>
        <w:t>y CONSIDERANDO:</w:t>
      </w: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Cs/>
        </w:rPr>
      </w:pPr>
      <w:r w:rsidRPr="004E3ED0">
        <w:rPr>
          <w:snapToGrid w:val="0"/>
          <w:lang w:eastAsia="es-ES"/>
        </w:rPr>
        <w:t xml:space="preserve">Que el cargo motivo de las presentes actuaciones se encuentra </w:t>
      </w:r>
      <w:r>
        <w:rPr>
          <w:snapToGrid w:val="0"/>
          <w:lang w:eastAsia="es-ES"/>
        </w:rPr>
        <w:t>vacante</w:t>
      </w:r>
      <w:r w:rsidRPr="004E3ED0">
        <w:rPr>
          <w:snapToGrid w:val="0"/>
          <w:lang w:eastAsia="es-ES"/>
        </w:rPr>
        <w:t xml:space="preserve"> </w:t>
      </w:r>
      <w:r w:rsidR="00544D54">
        <w:rPr>
          <w:bCs/>
        </w:rPr>
        <w:t xml:space="preserve">por renuncia del </w:t>
      </w:r>
      <w:r w:rsidR="00544D54">
        <w:rPr>
          <w:rFonts w:cs="Arial"/>
        </w:rPr>
        <w:t>Ing</w:t>
      </w:r>
      <w:r w:rsidR="00AA1E22">
        <w:rPr>
          <w:rFonts w:cs="Arial"/>
        </w:rPr>
        <w:t xml:space="preserve">. Fernando </w:t>
      </w:r>
      <w:proofErr w:type="spellStart"/>
      <w:r w:rsidR="00AA1E22">
        <w:rPr>
          <w:rFonts w:cs="Arial"/>
        </w:rPr>
        <w:t>Sagui</w:t>
      </w:r>
      <w:proofErr w:type="spellEnd"/>
      <w:r w:rsidR="00544D54">
        <w:rPr>
          <w:rFonts w:cs="Arial"/>
        </w:rPr>
        <w:t xml:space="preserve"> (</w:t>
      </w:r>
      <w:proofErr w:type="spellStart"/>
      <w:r w:rsidR="00AA1E22" w:rsidRPr="00D05019">
        <w:rPr>
          <w:rFonts w:cs="Arial"/>
          <w:szCs w:val="24"/>
        </w:rPr>
        <w:t>Leg</w:t>
      </w:r>
      <w:proofErr w:type="spellEnd"/>
      <w:r w:rsidR="00AA1E22" w:rsidRPr="00D05019">
        <w:rPr>
          <w:rFonts w:cs="Arial"/>
          <w:szCs w:val="24"/>
        </w:rPr>
        <w:t xml:space="preserve">. </w:t>
      </w:r>
      <w:r w:rsidR="00AA1E22">
        <w:rPr>
          <w:rFonts w:cs="Arial"/>
          <w:szCs w:val="24"/>
        </w:rPr>
        <w:t>11107</w:t>
      </w:r>
      <w:r w:rsidR="00AA1E22" w:rsidRPr="00D05019">
        <w:rPr>
          <w:rFonts w:cs="Arial"/>
          <w:szCs w:val="24"/>
        </w:rPr>
        <w:t xml:space="preserve"> *Cargo de Planta </w:t>
      </w:r>
      <w:r w:rsidR="00AA1E22" w:rsidRPr="001247F4">
        <w:rPr>
          <w:rFonts w:cs="Arial"/>
          <w:szCs w:val="24"/>
        </w:rPr>
        <w:t>27028649</w:t>
      </w:r>
      <w:r w:rsidR="00544D54">
        <w:rPr>
          <w:rFonts w:cs="Arial"/>
        </w:rPr>
        <w:t>);</w:t>
      </w: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eastAsia="es-ES"/>
        </w:rPr>
      </w:pPr>
      <w:r w:rsidRPr="004E3ED0">
        <w:rPr>
          <w:snapToGrid w:val="0"/>
          <w:lang w:eastAsia="es-ES"/>
        </w:rPr>
        <w:t>Que la tramitación de las presentes actuaciones se ajus</w:t>
      </w:r>
      <w:r w:rsidRPr="004E3ED0">
        <w:rPr>
          <w:snapToGrid w:val="0"/>
          <w:lang w:eastAsia="es-ES"/>
        </w:rPr>
        <w:softHyphen/>
        <w:t>tó al Reglamento de Concursos de Asistentes y Ayudantes (resolución CSU-512/10);</w:t>
      </w: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544D54" w:rsidRPr="004E3ED0" w:rsidRDefault="00544D54" w:rsidP="00544D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C04C5E">
        <w:t>Que el Jurado en función de los antecedentes presentados, la</w:t>
      </w:r>
      <w:r>
        <w:t>s</w:t>
      </w:r>
      <w:r w:rsidRPr="00C04C5E">
        <w:t xml:space="preserve"> clase</w:t>
      </w:r>
      <w:r>
        <w:t>s</w:t>
      </w:r>
      <w:r w:rsidRPr="00C04C5E">
        <w:t xml:space="preserve"> pública</w:t>
      </w:r>
      <w:r>
        <w:t>s</w:t>
      </w:r>
      <w:r w:rsidRPr="00C04C5E">
        <w:t xml:space="preserve"> y la</w:t>
      </w:r>
      <w:r>
        <w:t>s</w:t>
      </w:r>
      <w:r w:rsidRPr="00C04C5E">
        <w:t xml:space="preserve"> entrevista</w:t>
      </w:r>
      <w:r>
        <w:t>s</w:t>
      </w:r>
      <w:r w:rsidRPr="00C04C5E">
        <w:t xml:space="preserve"> realizada</w:t>
      </w:r>
      <w:r>
        <w:t>s</w:t>
      </w:r>
      <w:r w:rsidRPr="00C04C5E">
        <w:t>, por unanimida</w:t>
      </w:r>
      <w:r>
        <w:t xml:space="preserve">d, recomienda la designación </w:t>
      </w:r>
      <w:r>
        <w:rPr>
          <w:snapToGrid w:val="0"/>
          <w:lang w:val="es-AR" w:eastAsia="es-ES"/>
        </w:rPr>
        <w:t xml:space="preserve">la designación del </w:t>
      </w:r>
      <w:r w:rsidR="00AA1E22">
        <w:rPr>
          <w:snapToGrid w:val="0"/>
          <w:lang w:val="es-AR" w:eastAsia="es-ES"/>
        </w:rPr>
        <w:t xml:space="preserve">Ing. Sebastián </w:t>
      </w:r>
      <w:proofErr w:type="spellStart"/>
      <w:r w:rsidR="00AA1E22">
        <w:rPr>
          <w:snapToGrid w:val="0"/>
          <w:lang w:val="es-AR" w:eastAsia="es-ES"/>
        </w:rPr>
        <w:t>Farias</w:t>
      </w:r>
      <w:proofErr w:type="spellEnd"/>
      <w:r>
        <w:rPr>
          <w:snapToGrid w:val="0"/>
          <w:lang w:val="es-AR" w:eastAsia="es-ES"/>
        </w:rPr>
        <w:t xml:space="preserve"> para </w:t>
      </w:r>
      <w:r w:rsidRPr="004E3ED0">
        <w:rPr>
          <w:snapToGrid w:val="0"/>
          <w:lang w:val="es-AR" w:eastAsia="es-ES"/>
        </w:rPr>
        <w:t>el cargo docente objeto de este concurso;</w:t>
      </w: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4E3ED0">
        <w:rPr>
          <w:b/>
          <w:snapToGrid w:val="0"/>
          <w:lang w:val="es-AR" w:eastAsia="es-ES"/>
        </w:rPr>
        <w:t>POR ELLO,</w:t>
      </w: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4E3ED0">
        <w:rPr>
          <w:b/>
          <w:snapToGrid w:val="0"/>
          <w:lang w:val="es-AR" w:eastAsia="es-ES"/>
        </w:rPr>
        <w:tab/>
      </w: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b/>
          <w:snapToGrid w:val="0"/>
          <w:lang w:val="es-AR" w:eastAsia="es-ES"/>
        </w:rPr>
      </w:pPr>
      <w:r w:rsidRPr="004E3ED0">
        <w:rPr>
          <w:b/>
          <w:snapToGrid w:val="0"/>
          <w:lang w:val="es-AR" w:eastAsia="es-ES"/>
        </w:rPr>
        <w:t>El Consejo Departamental de Ciencias e Ingeniería de la Comput</w:t>
      </w:r>
      <w:r>
        <w:rPr>
          <w:b/>
          <w:snapToGrid w:val="0"/>
          <w:lang w:val="es-AR" w:eastAsia="es-ES"/>
        </w:rPr>
        <w:t xml:space="preserve">ación en su reunión de fecha </w:t>
      </w:r>
      <w:r w:rsidR="00AA1E22">
        <w:rPr>
          <w:b/>
          <w:snapToGrid w:val="0"/>
          <w:lang w:val="es-AR" w:eastAsia="es-ES"/>
        </w:rPr>
        <w:t>04</w:t>
      </w:r>
      <w:r w:rsidRPr="004E3ED0">
        <w:rPr>
          <w:b/>
          <w:snapToGrid w:val="0"/>
          <w:lang w:val="es-AR" w:eastAsia="es-ES"/>
        </w:rPr>
        <w:t xml:space="preserve"> de </w:t>
      </w:r>
      <w:r w:rsidR="00AA1E22">
        <w:rPr>
          <w:b/>
          <w:snapToGrid w:val="0"/>
          <w:lang w:val="es-AR" w:eastAsia="es-ES"/>
        </w:rPr>
        <w:t>octubre</w:t>
      </w:r>
      <w:r w:rsidRPr="004E3ED0">
        <w:rPr>
          <w:b/>
          <w:snapToGrid w:val="0"/>
          <w:lang w:val="es-AR" w:eastAsia="es-ES"/>
        </w:rPr>
        <w:t xml:space="preserve"> de 2016</w:t>
      </w: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lang w:val="es-AR" w:eastAsia="es-ES"/>
        </w:rPr>
      </w:pP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AR" w:eastAsia="es-ES"/>
        </w:rPr>
      </w:pPr>
      <w:r w:rsidRPr="004E3ED0">
        <w:rPr>
          <w:b/>
          <w:snapToGrid w:val="0"/>
          <w:lang w:val="es-AR" w:eastAsia="es-ES"/>
        </w:rPr>
        <w:t>R E S U E L V E :</w:t>
      </w:r>
    </w:p>
    <w:p w:rsidR="004E3ED0" w:rsidRPr="004E3ED0" w:rsidRDefault="004E3ED0" w:rsidP="004E3ED0">
      <w:pPr>
        <w:jc w:val="both"/>
        <w:rPr>
          <w:b/>
          <w:snapToGrid w:val="0"/>
          <w:lang w:val="es-AR" w:eastAsia="es-ES"/>
        </w:rPr>
      </w:pPr>
    </w:p>
    <w:p w:rsidR="00953F94" w:rsidRPr="00CE5C9D" w:rsidRDefault="00953F94" w:rsidP="00953F94">
      <w:pPr>
        <w:jc w:val="both"/>
        <w:rPr>
          <w:snapToGrid w:val="0"/>
          <w:lang w:val="es-ES" w:eastAsia="es-ES"/>
        </w:rPr>
      </w:pPr>
      <w:r w:rsidRPr="00CE5C9D">
        <w:rPr>
          <w:b/>
          <w:snapToGrid w:val="0"/>
          <w:lang w:val="es-AR" w:eastAsia="es-ES"/>
        </w:rPr>
        <w:t>Art. 1º).-</w:t>
      </w:r>
      <w:r w:rsidRPr="00CE5C9D">
        <w:rPr>
          <w:snapToGrid w:val="0"/>
          <w:lang w:val="es-AR" w:eastAsia="es-ES"/>
        </w:rPr>
        <w:t xml:space="preserve"> </w:t>
      </w:r>
      <w:r>
        <w:rPr>
          <w:snapToGrid w:val="0"/>
          <w:lang w:val="es-AR" w:eastAsia="es-ES"/>
        </w:rPr>
        <w:t>Designar al</w:t>
      </w:r>
      <w:r w:rsidRPr="004E3ED0">
        <w:rPr>
          <w:snapToGrid w:val="0"/>
          <w:lang w:val="es-AR" w:eastAsia="es-ES"/>
        </w:rPr>
        <w:t xml:space="preserve"> </w:t>
      </w:r>
      <w:r>
        <w:rPr>
          <w:b/>
          <w:snapToGrid w:val="0"/>
          <w:lang w:eastAsia="es-ES"/>
        </w:rPr>
        <w:t xml:space="preserve">Ingeniero </w:t>
      </w:r>
      <w:r w:rsidR="00AA1E22">
        <w:rPr>
          <w:b/>
          <w:snapToGrid w:val="0"/>
          <w:lang w:eastAsia="es-ES"/>
        </w:rPr>
        <w:t>Sebastián Héctor José FARIAS</w:t>
      </w:r>
      <w:r w:rsidRPr="00DB720B">
        <w:rPr>
          <w:b/>
          <w:snapToGrid w:val="0"/>
          <w:lang w:val="es-AR" w:eastAsia="es-ES"/>
        </w:rPr>
        <w:t xml:space="preserve"> </w:t>
      </w:r>
      <w:r w:rsidRPr="004E3ED0">
        <w:rPr>
          <w:b/>
          <w:snapToGrid w:val="0"/>
          <w:lang w:val="es-AR" w:eastAsia="es-ES"/>
        </w:rPr>
        <w:t>(</w:t>
      </w:r>
      <w:proofErr w:type="spellStart"/>
      <w:r w:rsidR="006618BF">
        <w:rPr>
          <w:rFonts w:cs="Arial"/>
          <w:b/>
          <w:bCs/>
        </w:rPr>
        <w:t>Leg</w:t>
      </w:r>
      <w:proofErr w:type="spellEnd"/>
      <w:r w:rsidR="006618BF">
        <w:rPr>
          <w:rFonts w:cs="Arial"/>
          <w:b/>
          <w:bCs/>
        </w:rPr>
        <w:t>. 14262</w:t>
      </w:r>
      <w:r>
        <w:rPr>
          <w:b/>
          <w:bCs/>
          <w:snapToGrid w:val="0"/>
          <w:lang w:eastAsia="es-ES"/>
        </w:rPr>
        <w:t>)</w:t>
      </w:r>
      <w:r w:rsidRPr="004E3ED0">
        <w:rPr>
          <w:snapToGrid w:val="0"/>
          <w:lang w:val="es-AR" w:eastAsia="es-ES"/>
        </w:rPr>
        <w:t xml:space="preserve"> en un cargo de Ayudant</w:t>
      </w:r>
      <w:r>
        <w:rPr>
          <w:snapToGrid w:val="0"/>
          <w:lang w:val="es-AR" w:eastAsia="es-ES"/>
        </w:rPr>
        <w:t>e de Docencia “A” con dedicación simple en el Área: IV</w:t>
      </w:r>
      <w:r w:rsidRPr="004E3ED0">
        <w:rPr>
          <w:snapToGrid w:val="0"/>
          <w:lang w:val="es-AR" w:eastAsia="es-ES"/>
        </w:rPr>
        <w:t xml:space="preserve">, Disciplina: </w:t>
      </w:r>
      <w:r>
        <w:rPr>
          <w:snapToGrid w:val="0"/>
          <w:lang w:val="es-AR" w:eastAsia="es-ES"/>
        </w:rPr>
        <w:t>Sistemas,</w:t>
      </w:r>
      <w:r w:rsidRPr="004E3ED0">
        <w:rPr>
          <w:snapToGrid w:val="0"/>
          <w:lang w:val="es-AR" w:eastAsia="es-ES"/>
        </w:rPr>
        <w:t xml:space="preserve"> Asignatura </w:t>
      </w:r>
      <w:r w:rsidRPr="004E3ED0">
        <w:rPr>
          <w:b/>
          <w:snapToGrid w:val="0"/>
          <w:lang w:val="es-AR" w:eastAsia="es-ES"/>
        </w:rPr>
        <w:t>“</w:t>
      </w:r>
      <w:r>
        <w:rPr>
          <w:b/>
          <w:snapToGrid w:val="0"/>
          <w:lang w:val="es-AR" w:eastAsia="es-ES"/>
        </w:rPr>
        <w:t>Sistemas</w:t>
      </w:r>
      <w:r w:rsidR="00AA1E22">
        <w:rPr>
          <w:b/>
          <w:snapToGrid w:val="0"/>
          <w:lang w:val="es-AR" w:eastAsia="es-ES"/>
        </w:rPr>
        <w:t xml:space="preserve"> Operativos</w:t>
      </w:r>
      <w:r w:rsidRPr="004E3ED0">
        <w:rPr>
          <w:b/>
          <w:snapToGrid w:val="0"/>
          <w:lang w:val="es-AR" w:eastAsia="es-ES"/>
        </w:rPr>
        <w:t>” (Có</w:t>
      </w:r>
      <w:r w:rsidR="00AA1E22">
        <w:rPr>
          <w:b/>
          <w:snapToGrid w:val="0"/>
          <w:lang w:val="es-AR" w:eastAsia="es-ES"/>
        </w:rPr>
        <w:t>d. 5949</w:t>
      </w:r>
      <w:r w:rsidRPr="004E3ED0">
        <w:rPr>
          <w:b/>
          <w:snapToGrid w:val="0"/>
          <w:lang w:val="es-AR" w:eastAsia="es-ES"/>
        </w:rPr>
        <w:t>)</w:t>
      </w:r>
      <w:r w:rsidRPr="004E3ED0">
        <w:rPr>
          <w:snapToGrid w:val="0"/>
          <w:lang w:val="es-AR" w:eastAsia="es-ES"/>
        </w:rPr>
        <w:t xml:space="preserve">, en el Departamento de Ciencias e Ingeniería de la Computación, a partir </w:t>
      </w:r>
      <w:r>
        <w:rPr>
          <w:snapToGrid w:val="0"/>
          <w:lang w:val="es-AR" w:eastAsia="es-ES"/>
        </w:rPr>
        <w:t>d</w:t>
      </w:r>
      <w:r w:rsidR="006618BF">
        <w:rPr>
          <w:snapToGrid w:val="0"/>
          <w:lang w:val="es-AR" w:eastAsia="es-ES"/>
        </w:rPr>
        <w:t>el 04 de octubre de 2016</w:t>
      </w:r>
      <w:r w:rsidRPr="00CE5C9D">
        <w:rPr>
          <w:snapToGrid w:val="0"/>
          <w:lang w:val="es-AR" w:eastAsia="es-ES"/>
        </w:rPr>
        <w:t xml:space="preserve">, </w:t>
      </w:r>
      <w:r w:rsidRPr="00CE5C9D">
        <w:rPr>
          <w:snapToGrid w:val="0"/>
          <w:lang w:val="es-ES" w:eastAsia="es-ES"/>
        </w:rPr>
        <w:t>con el alcance de lo dispuesto por el Convenio Colectivo de Trabajo para los Docentes de las Universidades Nacionales, las normas que de él deriven y las pertinentes del Estatuto UNS y del Reglamento de Concursos (resolución CSU- 512/10 y su modificatoria CSU-749/12).-</w:t>
      </w:r>
    </w:p>
    <w:p w:rsidR="00953F94" w:rsidRPr="00CE5C9D" w:rsidRDefault="00953F94" w:rsidP="00953F94">
      <w:pPr>
        <w:rPr>
          <w:b/>
          <w:snapToGrid w:val="0"/>
          <w:lang w:val="es-AR" w:eastAsia="es-ES"/>
        </w:rPr>
      </w:pPr>
    </w:p>
    <w:p w:rsidR="00953F94" w:rsidRPr="00CE5C9D" w:rsidRDefault="00953F94" w:rsidP="00953F94">
      <w:pPr>
        <w:jc w:val="both"/>
        <w:rPr>
          <w:snapToGrid w:val="0"/>
          <w:lang w:val="es-AR" w:eastAsia="es-ES"/>
        </w:rPr>
      </w:pPr>
      <w:r w:rsidRPr="00CE5C9D">
        <w:rPr>
          <w:b/>
          <w:snapToGrid w:val="0"/>
          <w:lang w:val="es-AR" w:eastAsia="es-ES"/>
        </w:rPr>
        <w:t>Art. 2º).-</w:t>
      </w:r>
      <w:r w:rsidRPr="00CE5C9D">
        <w:rPr>
          <w:snapToGrid w:val="0"/>
          <w:lang w:val="es-AR" w:eastAsia="es-ES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4E3ED0" w:rsidRPr="004E3ED0" w:rsidRDefault="004E3ED0" w:rsidP="004E3ED0">
      <w:pPr>
        <w:spacing w:line="260" w:lineRule="exact"/>
        <w:jc w:val="both"/>
        <w:rPr>
          <w:rFonts w:cs="Arial"/>
          <w:bCs/>
          <w:szCs w:val="24"/>
          <w:lang w:val="es-AR"/>
        </w:rPr>
      </w:pPr>
    </w:p>
    <w:p w:rsidR="00745784" w:rsidRPr="003B5095" w:rsidRDefault="00745784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cs="Arial"/>
          <w:szCs w:val="24"/>
          <w:lang w:val="es-ES"/>
        </w:rPr>
      </w:pPr>
    </w:p>
    <w:sectPr w:rsidR="00745784" w:rsidRPr="003B5095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07318"/>
    <w:rsid w:val="00042E82"/>
    <w:rsid w:val="00045B98"/>
    <w:rsid w:val="00046E66"/>
    <w:rsid w:val="0007657C"/>
    <w:rsid w:val="000A2054"/>
    <w:rsid w:val="000A7325"/>
    <w:rsid w:val="000B0E43"/>
    <w:rsid w:val="000C3EFF"/>
    <w:rsid w:val="000D15DD"/>
    <w:rsid w:val="000E0046"/>
    <w:rsid w:val="00113964"/>
    <w:rsid w:val="001267FE"/>
    <w:rsid w:val="0015491F"/>
    <w:rsid w:val="00157425"/>
    <w:rsid w:val="00163CBF"/>
    <w:rsid w:val="001655D0"/>
    <w:rsid w:val="00187180"/>
    <w:rsid w:val="00197446"/>
    <w:rsid w:val="001E44D4"/>
    <w:rsid w:val="00214EE2"/>
    <w:rsid w:val="0023652F"/>
    <w:rsid w:val="00240D50"/>
    <w:rsid w:val="00241614"/>
    <w:rsid w:val="002851BB"/>
    <w:rsid w:val="002B2B21"/>
    <w:rsid w:val="002B4CE6"/>
    <w:rsid w:val="002E19C3"/>
    <w:rsid w:val="00355090"/>
    <w:rsid w:val="0036346B"/>
    <w:rsid w:val="00365299"/>
    <w:rsid w:val="003676A2"/>
    <w:rsid w:val="00376DE6"/>
    <w:rsid w:val="003A2D85"/>
    <w:rsid w:val="003B5095"/>
    <w:rsid w:val="003E0776"/>
    <w:rsid w:val="003E1E47"/>
    <w:rsid w:val="003F0687"/>
    <w:rsid w:val="003F06B1"/>
    <w:rsid w:val="003F459E"/>
    <w:rsid w:val="003F6818"/>
    <w:rsid w:val="00425771"/>
    <w:rsid w:val="00434BFD"/>
    <w:rsid w:val="00453676"/>
    <w:rsid w:val="00470450"/>
    <w:rsid w:val="00472EC0"/>
    <w:rsid w:val="0049240E"/>
    <w:rsid w:val="004C115A"/>
    <w:rsid w:val="004E158A"/>
    <w:rsid w:val="004E3ED0"/>
    <w:rsid w:val="00544D54"/>
    <w:rsid w:val="00580562"/>
    <w:rsid w:val="005A1F9D"/>
    <w:rsid w:val="005A64F5"/>
    <w:rsid w:val="005C5B8B"/>
    <w:rsid w:val="005D3EC9"/>
    <w:rsid w:val="005D4A2A"/>
    <w:rsid w:val="005D53DB"/>
    <w:rsid w:val="005E0E65"/>
    <w:rsid w:val="005F0E0B"/>
    <w:rsid w:val="00600572"/>
    <w:rsid w:val="00602D78"/>
    <w:rsid w:val="0062542F"/>
    <w:rsid w:val="006420D5"/>
    <w:rsid w:val="006504E2"/>
    <w:rsid w:val="006618BF"/>
    <w:rsid w:val="00670EEF"/>
    <w:rsid w:val="00672E63"/>
    <w:rsid w:val="0067793A"/>
    <w:rsid w:val="006C2ADB"/>
    <w:rsid w:val="006E0E2A"/>
    <w:rsid w:val="006E5F52"/>
    <w:rsid w:val="006F3A1C"/>
    <w:rsid w:val="007029FE"/>
    <w:rsid w:val="00705CFD"/>
    <w:rsid w:val="007244CC"/>
    <w:rsid w:val="00725AC0"/>
    <w:rsid w:val="00725CCB"/>
    <w:rsid w:val="00727574"/>
    <w:rsid w:val="00742B36"/>
    <w:rsid w:val="00745784"/>
    <w:rsid w:val="00781340"/>
    <w:rsid w:val="00787A5D"/>
    <w:rsid w:val="00830C8E"/>
    <w:rsid w:val="00857B35"/>
    <w:rsid w:val="00863185"/>
    <w:rsid w:val="009278F4"/>
    <w:rsid w:val="00953F94"/>
    <w:rsid w:val="009633CD"/>
    <w:rsid w:val="009874F4"/>
    <w:rsid w:val="009A3481"/>
    <w:rsid w:val="009F2BB5"/>
    <w:rsid w:val="00A420A5"/>
    <w:rsid w:val="00A84A9D"/>
    <w:rsid w:val="00AA1E22"/>
    <w:rsid w:val="00AA5A5F"/>
    <w:rsid w:val="00AC2F15"/>
    <w:rsid w:val="00AC78D0"/>
    <w:rsid w:val="00AD215D"/>
    <w:rsid w:val="00AE664D"/>
    <w:rsid w:val="00B06657"/>
    <w:rsid w:val="00B06682"/>
    <w:rsid w:val="00B1401E"/>
    <w:rsid w:val="00B2407E"/>
    <w:rsid w:val="00B465F1"/>
    <w:rsid w:val="00B65990"/>
    <w:rsid w:val="00B764C0"/>
    <w:rsid w:val="00BA1949"/>
    <w:rsid w:val="00BB6F19"/>
    <w:rsid w:val="00BD52C2"/>
    <w:rsid w:val="00BE7769"/>
    <w:rsid w:val="00C02A0A"/>
    <w:rsid w:val="00C55EEA"/>
    <w:rsid w:val="00C564A8"/>
    <w:rsid w:val="00C57C88"/>
    <w:rsid w:val="00C70EDE"/>
    <w:rsid w:val="00CC5CC9"/>
    <w:rsid w:val="00D21262"/>
    <w:rsid w:val="00DB406F"/>
    <w:rsid w:val="00DC6F4B"/>
    <w:rsid w:val="00DE0D69"/>
    <w:rsid w:val="00DE3FEB"/>
    <w:rsid w:val="00E22754"/>
    <w:rsid w:val="00E37E2F"/>
    <w:rsid w:val="00E43259"/>
    <w:rsid w:val="00E43D23"/>
    <w:rsid w:val="00E908D5"/>
    <w:rsid w:val="00E95001"/>
    <w:rsid w:val="00EE0F2D"/>
    <w:rsid w:val="00EE2940"/>
    <w:rsid w:val="00F04F7E"/>
    <w:rsid w:val="00F14530"/>
    <w:rsid w:val="00F20A03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2025-07-06T18:31:00Z</dcterms:created>
  <dcterms:modified xsi:type="dcterms:W3CDTF">2025-07-06T18:31:00Z</dcterms:modified>
</cp:coreProperties>
</file>