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975383">
        <w:rPr>
          <w:rFonts w:ascii="Arial" w:hAnsi="Arial" w:cs="Arial"/>
          <w:bCs/>
          <w:color w:val="000000"/>
          <w:szCs w:val="24"/>
          <w:lang w:val="es-ES"/>
        </w:rPr>
        <w:t>227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5383" w:rsidRPr="00975383" w:rsidRDefault="00975383" w:rsidP="009753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975383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975383" w:rsidRPr="00975383" w:rsidRDefault="00975383" w:rsidP="00975383">
      <w:pPr>
        <w:spacing w:line="260" w:lineRule="exact"/>
        <w:jc w:val="center"/>
        <w:rPr>
          <w:rFonts w:ascii="Arial" w:hAnsi="Arial"/>
          <w:b/>
          <w:lang w:val="es-ES_tradnl"/>
        </w:rPr>
      </w:pPr>
    </w:p>
    <w:p w:rsidR="00975383" w:rsidRPr="00975383" w:rsidRDefault="00975383" w:rsidP="00975383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La Resolución CSU-526/16</w:t>
      </w:r>
      <w:r w:rsidRPr="00975383">
        <w:rPr>
          <w:rFonts w:ascii="Arial" w:hAnsi="Arial"/>
          <w:lang w:val="es-ES_tradnl"/>
        </w:rPr>
        <w:t xml:space="preserve"> mediante la cual se asignó</w:t>
      </w:r>
      <w:r w:rsidR="0079032B" w:rsidRPr="0079032B">
        <w:rPr>
          <w:rFonts w:ascii="Arial" w:hAnsi="Arial"/>
          <w:lang w:val="es-ES_tradnl"/>
        </w:rPr>
        <w:t xml:space="preserve"> </w:t>
      </w:r>
      <w:r w:rsidR="0079032B" w:rsidRPr="00975383">
        <w:rPr>
          <w:rFonts w:ascii="Arial" w:hAnsi="Arial"/>
          <w:lang w:val="es-ES_tradnl"/>
        </w:rPr>
        <w:t xml:space="preserve">al Departamento de Ciencias e Ingeniería de la Computación la suma de pesos </w:t>
      </w:r>
      <w:r w:rsidR="0079032B">
        <w:rPr>
          <w:rFonts w:ascii="Arial" w:hAnsi="Arial"/>
          <w:lang w:val="es-ES_tradnl"/>
        </w:rPr>
        <w:t>SESENTA y CINCO MIL CIENTO SESENTA y NUEVE</w:t>
      </w:r>
      <w:r w:rsidR="0079032B" w:rsidRPr="00975383">
        <w:rPr>
          <w:rFonts w:ascii="Arial" w:hAnsi="Arial"/>
          <w:lang w:val="es-ES_tradnl"/>
        </w:rPr>
        <w:t xml:space="preserve"> ($ </w:t>
      </w:r>
      <w:r w:rsidR="0079032B">
        <w:rPr>
          <w:rFonts w:ascii="Arial" w:hAnsi="Arial"/>
          <w:lang w:val="es-ES_tradnl"/>
        </w:rPr>
        <w:t>65.169</w:t>
      </w:r>
      <w:r w:rsidR="0079032B" w:rsidRPr="00975383">
        <w:rPr>
          <w:rFonts w:ascii="Arial" w:hAnsi="Arial"/>
          <w:lang w:val="es-ES_tradnl"/>
        </w:rPr>
        <w:t xml:space="preserve">.-) </w:t>
      </w:r>
      <w:r w:rsidR="0079032B">
        <w:rPr>
          <w:rFonts w:ascii="Arial" w:hAnsi="Arial"/>
          <w:lang w:val="es-ES_tradnl"/>
        </w:rPr>
        <w:t>y la suma de pesos NOVENTA y OCHO MIL OCHOCIENTOS SESENTA y CINCO ($ 98.865)</w:t>
      </w:r>
      <w:r w:rsidRPr="00975383">
        <w:rPr>
          <w:rFonts w:ascii="Arial" w:hAnsi="Arial"/>
          <w:lang w:val="es-ES_tradnl"/>
        </w:rPr>
        <w:t xml:space="preserve">, </w:t>
      </w:r>
      <w:r w:rsidR="0079032B">
        <w:rPr>
          <w:rFonts w:ascii="Arial" w:hAnsi="Arial"/>
          <w:lang w:val="es-ES_tradnl"/>
        </w:rPr>
        <w:t>correspondientes a</w:t>
      </w:r>
      <w:r w:rsidRPr="00975383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>una segunda</w:t>
      </w:r>
      <w:r w:rsidRPr="00975383">
        <w:rPr>
          <w:rFonts w:ascii="Arial" w:hAnsi="Arial"/>
          <w:lang w:val="es-ES_tradnl"/>
        </w:rPr>
        <w:t xml:space="preserve"> etapa</w:t>
      </w:r>
      <w:r w:rsidR="0079032B">
        <w:rPr>
          <w:rFonts w:ascii="Arial" w:hAnsi="Arial"/>
          <w:lang w:val="es-ES_tradnl"/>
        </w:rPr>
        <w:t xml:space="preserve"> de 2015 y primer etapa 2016 respectivamente, para </w:t>
      </w:r>
      <w:r w:rsidR="0079032B" w:rsidRPr="00975383">
        <w:rPr>
          <w:rFonts w:ascii="Arial" w:hAnsi="Arial"/>
          <w:lang w:val="es-ES_tradnl"/>
        </w:rPr>
        <w:t>ser distribuidos entre los Proyectos de Grupos de I</w:t>
      </w:r>
      <w:r w:rsidR="0079032B">
        <w:rPr>
          <w:rFonts w:ascii="Arial" w:hAnsi="Arial"/>
          <w:lang w:val="es-ES_tradnl"/>
        </w:rPr>
        <w:t xml:space="preserve">nvestigación; </w:t>
      </w:r>
    </w:p>
    <w:p w:rsidR="00975383" w:rsidRPr="00975383" w:rsidRDefault="00975383" w:rsidP="00975383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</w:p>
    <w:p w:rsidR="00975383" w:rsidRPr="00975383" w:rsidRDefault="00975383" w:rsidP="00975383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  <w:r w:rsidRPr="00975383">
        <w:rPr>
          <w:rFonts w:ascii="Arial" w:hAnsi="Arial"/>
          <w:lang w:val="es-ES_tradnl"/>
        </w:rPr>
        <w:t>La Resolución CDCIC-304/11 Bis mediante la cual se aprobó el criterio a aplicar para la distribución de los fondos otorgados al Departamento de Ciencias e Ingeniería de la Computación, en el marco de la Ejecución del Presupuesto de la Finalidad Ciencia y Tecnología, entre los Proyectos de Grupos de Investigación del mismo; y</w:t>
      </w:r>
    </w:p>
    <w:p w:rsidR="00975383" w:rsidRPr="00975383" w:rsidRDefault="00975383" w:rsidP="00975383">
      <w:pPr>
        <w:spacing w:line="260" w:lineRule="exact"/>
        <w:rPr>
          <w:rFonts w:ascii="Arial" w:hAnsi="Arial"/>
          <w:lang w:val="es-ES_tradnl"/>
        </w:rPr>
      </w:pPr>
    </w:p>
    <w:p w:rsidR="00975383" w:rsidRPr="00975383" w:rsidRDefault="00975383" w:rsidP="00975383">
      <w:pPr>
        <w:spacing w:line="260" w:lineRule="exact"/>
        <w:rPr>
          <w:rFonts w:ascii="Arial" w:hAnsi="Arial"/>
          <w:lang w:val="es-ES_tradnl"/>
        </w:rPr>
      </w:pPr>
      <w:r w:rsidRPr="00975383">
        <w:rPr>
          <w:rFonts w:ascii="Arial" w:hAnsi="Arial"/>
          <w:b/>
          <w:lang w:val="es-ES_tradnl"/>
        </w:rPr>
        <w:t>CONSIDERANDO:</w:t>
      </w:r>
      <w:r w:rsidRPr="00975383">
        <w:rPr>
          <w:rFonts w:ascii="Arial" w:hAnsi="Arial"/>
          <w:lang w:val="es-ES_tradnl"/>
        </w:rPr>
        <w:t xml:space="preserve"> </w:t>
      </w:r>
    </w:p>
    <w:p w:rsidR="00975383" w:rsidRPr="00975383" w:rsidRDefault="00975383" w:rsidP="0079032B">
      <w:pPr>
        <w:spacing w:line="260" w:lineRule="exact"/>
        <w:jc w:val="both"/>
        <w:rPr>
          <w:rFonts w:ascii="Arial" w:hAnsi="Arial"/>
          <w:lang w:val="es-ES_tradnl"/>
        </w:rPr>
      </w:pPr>
    </w:p>
    <w:p w:rsidR="00975383" w:rsidRPr="00975383" w:rsidRDefault="00975383" w:rsidP="00975383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  <w:r w:rsidRPr="00975383">
        <w:rPr>
          <w:rFonts w:ascii="Arial" w:hAnsi="Arial"/>
          <w:lang w:val="es-ES_tradnl"/>
        </w:rPr>
        <w:t xml:space="preserve">Que el monto asignado a esta Unidad Académica se distribuyó entre los Proyectos aprobados de acuerdo al criterio establecido por Resol. CDCIC-304/11 Bis, basándose en la productividad de los investigadores que integran cada proyecto; </w:t>
      </w:r>
    </w:p>
    <w:p w:rsidR="00975383" w:rsidRPr="00975383" w:rsidRDefault="00975383" w:rsidP="00975383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</w:p>
    <w:p w:rsidR="00975383" w:rsidRPr="00975383" w:rsidRDefault="00640D32" w:rsidP="00975383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Que teniendo en cuenta que la Producción Científica 2014 aún no ha sido evaluada,</w:t>
      </w:r>
      <w:r w:rsidR="00975383" w:rsidRPr="00975383">
        <w:rPr>
          <w:rFonts w:ascii="Arial" w:hAnsi="Arial"/>
          <w:lang w:val="es-ES_tradnl"/>
        </w:rPr>
        <w:t xml:space="preserve"> </w:t>
      </w:r>
      <w:r w:rsidR="0079032B">
        <w:rPr>
          <w:rFonts w:ascii="Arial" w:hAnsi="Arial"/>
          <w:lang w:val="es-ES_tradnl"/>
        </w:rPr>
        <w:t xml:space="preserve">se recurrió </w:t>
      </w:r>
      <w:r w:rsidR="00975383" w:rsidRPr="00975383">
        <w:rPr>
          <w:rFonts w:ascii="Arial" w:hAnsi="Arial"/>
          <w:lang w:val="es-ES_tradnl"/>
        </w:rPr>
        <w:t>a la Pr</w:t>
      </w:r>
      <w:r w:rsidR="00975383">
        <w:rPr>
          <w:rFonts w:ascii="Arial" w:hAnsi="Arial"/>
          <w:lang w:val="es-ES_tradnl"/>
        </w:rPr>
        <w:t>oducción 2012 y 2013 respectivamente</w:t>
      </w:r>
      <w:r w:rsidR="00975383" w:rsidRPr="00975383">
        <w:rPr>
          <w:rFonts w:ascii="Arial" w:hAnsi="Arial"/>
          <w:lang w:val="es-ES_tradnl"/>
        </w:rPr>
        <w:t xml:space="preserve"> para el cálculo del monto del subsidio que le corresponde a cada uno; </w:t>
      </w:r>
    </w:p>
    <w:p w:rsidR="00975383" w:rsidRPr="00975383" w:rsidRDefault="00975383" w:rsidP="00975383">
      <w:pPr>
        <w:spacing w:line="260" w:lineRule="exact"/>
        <w:ind w:firstLine="851"/>
        <w:jc w:val="both"/>
        <w:rPr>
          <w:rFonts w:ascii="Arial" w:hAnsi="Arial"/>
          <w:lang w:val="es-ES_tradnl"/>
        </w:rPr>
      </w:pPr>
    </w:p>
    <w:p w:rsidR="00975383" w:rsidRPr="00975383" w:rsidRDefault="0079032B" w:rsidP="00975383">
      <w:pPr>
        <w:ind w:firstLine="720"/>
        <w:jc w:val="both"/>
        <w:rPr>
          <w:rFonts w:ascii="Arial" w:hAnsi="Arial"/>
          <w:szCs w:val="20"/>
          <w:lang w:val="es-ES_tradnl" w:eastAsia="es-ES"/>
        </w:rPr>
      </w:pPr>
      <w:r>
        <w:rPr>
          <w:rFonts w:ascii="Arial" w:hAnsi="Arial"/>
          <w:szCs w:val="20"/>
          <w:lang w:val="es-ES_tradnl" w:eastAsia="es-ES"/>
        </w:rPr>
        <w:t xml:space="preserve">Que </w:t>
      </w:r>
      <w:r w:rsidR="00640D32">
        <w:rPr>
          <w:rFonts w:ascii="Arial" w:hAnsi="Arial"/>
          <w:szCs w:val="20"/>
          <w:lang w:val="es-ES_tradnl" w:eastAsia="es-ES"/>
        </w:rPr>
        <w:t xml:space="preserve">dado que </w:t>
      </w:r>
      <w:r>
        <w:rPr>
          <w:rFonts w:ascii="Arial" w:hAnsi="Arial"/>
          <w:szCs w:val="20"/>
          <w:lang w:val="es-ES_tradnl" w:eastAsia="es-ES"/>
        </w:rPr>
        <w:t xml:space="preserve">esto impide utilizar en ambas distribuciones la regla del año “N-2” establecida en la mencionada resolución, se consideró excepcionalmente la producción del año “N-3”; </w:t>
      </w:r>
    </w:p>
    <w:p w:rsidR="00975383" w:rsidRPr="00975383" w:rsidRDefault="00975383" w:rsidP="00975383">
      <w:pPr>
        <w:jc w:val="both"/>
        <w:rPr>
          <w:rFonts w:ascii="Arial" w:hAnsi="Arial"/>
          <w:szCs w:val="20"/>
          <w:lang w:val="es-ES_tradnl" w:eastAsia="es-ES"/>
        </w:rPr>
      </w:pPr>
    </w:p>
    <w:p w:rsidR="00975383" w:rsidRPr="00975383" w:rsidRDefault="00975383" w:rsidP="00975383">
      <w:pPr>
        <w:ind w:firstLine="720"/>
        <w:jc w:val="both"/>
        <w:rPr>
          <w:rFonts w:ascii="Arial" w:hAnsi="Arial"/>
          <w:szCs w:val="20"/>
          <w:lang w:val="es-ES_tradnl" w:eastAsia="es-ES"/>
        </w:rPr>
      </w:pPr>
      <w:r w:rsidRPr="00975383">
        <w:rPr>
          <w:rFonts w:ascii="Arial" w:hAnsi="Arial"/>
          <w:szCs w:val="20"/>
          <w:lang w:val="es-ES_tradnl" w:eastAsia="es-ES"/>
        </w:rPr>
        <w:t xml:space="preserve">Que </w:t>
      </w:r>
      <w:r w:rsidR="0079032B">
        <w:rPr>
          <w:rFonts w:ascii="Arial" w:hAnsi="Arial"/>
          <w:szCs w:val="20"/>
          <w:lang w:val="es-ES_tradnl" w:eastAsia="es-ES"/>
        </w:rPr>
        <w:t xml:space="preserve">el </w:t>
      </w:r>
      <w:r w:rsidR="00640D32">
        <w:rPr>
          <w:rFonts w:ascii="Arial" w:hAnsi="Arial"/>
          <w:szCs w:val="20"/>
          <w:lang w:val="es-ES_tradnl" w:eastAsia="es-ES"/>
        </w:rPr>
        <w:t>valor fijado por dicha disposición ha quedado</w:t>
      </w:r>
      <w:r w:rsidR="0079032B">
        <w:rPr>
          <w:rFonts w:ascii="Arial" w:hAnsi="Arial"/>
          <w:szCs w:val="20"/>
          <w:lang w:val="es-ES_tradnl" w:eastAsia="es-ES"/>
        </w:rPr>
        <w:t xml:space="preserve"> desactualizado </w:t>
      </w:r>
      <w:r w:rsidR="00640D32" w:rsidRPr="00B232BB">
        <w:rPr>
          <w:rFonts w:ascii="Arial" w:hAnsi="Arial"/>
          <w:szCs w:val="20"/>
          <w:lang w:val="es-AR" w:eastAsia="es-ES"/>
        </w:rPr>
        <w:t xml:space="preserve">producto de la inflación de precios de los últimos años y corresponde </w:t>
      </w:r>
      <w:r w:rsidR="008C470E" w:rsidRPr="00B232BB">
        <w:rPr>
          <w:rFonts w:ascii="Arial" w:hAnsi="Arial"/>
          <w:szCs w:val="20"/>
          <w:lang w:val="es-AR" w:eastAsia="es-ES"/>
        </w:rPr>
        <w:t xml:space="preserve">ajustar dicho monto, </w:t>
      </w:r>
      <w:r w:rsidR="00B232BB" w:rsidRPr="00B232BB">
        <w:rPr>
          <w:rFonts w:ascii="Arial" w:hAnsi="Arial"/>
          <w:szCs w:val="20"/>
          <w:lang w:val="es-AR" w:eastAsia="es-ES"/>
        </w:rPr>
        <w:t>estableciéndose</w:t>
      </w:r>
      <w:r w:rsidR="008C470E" w:rsidRPr="00B232BB">
        <w:rPr>
          <w:rFonts w:ascii="Arial" w:hAnsi="Arial"/>
          <w:szCs w:val="20"/>
          <w:lang w:val="es-AR" w:eastAsia="es-ES"/>
        </w:rPr>
        <w:t xml:space="preserve"> un mínimo de pesos MIL ($ 1000.-); </w:t>
      </w:r>
    </w:p>
    <w:p w:rsidR="00975383" w:rsidRPr="00975383" w:rsidRDefault="00975383" w:rsidP="00975383">
      <w:pPr>
        <w:spacing w:line="260" w:lineRule="exact"/>
        <w:rPr>
          <w:rFonts w:ascii="Arial" w:hAnsi="Arial"/>
          <w:lang w:val="es-ES_tradnl"/>
        </w:rPr>
      </w:pP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POR ELLO,</w:t>
      </w: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ab/>
      </w:r>
    </w:p>
    <w:p w:rsidR="002C29BC" w:rsidRPr="00C5741F" w:rsidRDefault="002C29BC" w:rsidP="002C29BC">
      <w:pPr>
        <w:ind w:firstLine="1418"/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 xml:space="preserve">El Consejo Departamental de Ciencias e Ingeniería de la </w:t>
      </w:r>
      <w:r>
        <w:rPr>
          <w:rFonts w:ascii="Arial" w:hAnsi="Arial" w:cs="Arial"/>
          <w:b/>
          <w:color w:val="000000"/>
          <w:szCs w:val="20"/>
          <w:lang w:val="es-ES"/>
        </w:rPr>
        <w:t xml:space="preserve">Computación en su reunión del </w:t>
      </w:r>
      <w:r w:rsidR="003D34F3">
        <w:rPr>
          <w:rFonts w:ascii="Arial" w:hAnsi="Arial" w:cs="Arial"/>
          <w:b/>
          <w:bCs/>
          <w:lang w:val="es-AR"/>
        </w:rPr>
        <w:t>01</w:t>
      </w:r>
      <w:r w:rsidRPr="007B1678">
        <w:rPr>
          <w:rFonts w:ascii="Arial" w:hAnsi="Arial" w:cs="Arial"/>
          <w:b/>
          <w:bCs/>
          <w:lang w:val="es-AR"/>
        </w:rPr>
        <w:t xml:space="preserve"> de </w:t>
      </w:r>
      <w:r w:rsidR="003D34F3">
        <w:rPr>
          <w:rFonts w:ascii="Arial" w:hAnsi="Arial" w:cs="Arial"/>
          <w:b/>
          <w:bCs/>
          <w:lang w:val="es-AR"/>
        </w:rPr>
        <w:t>noviembre</w:t>
      </w:r>
      <w:r w:rsidRPr="007B1678">
        <w:rPr>
          <w:rFonts w:ascii="Arial" w:hAnsi="Arial" w:cs="Arial"/>
          <w:b/>
          <w:bCs/>
          <w:lang w:val="es-AR"/>
        </w:rPr>
        <w:t xml:space="preserve"> de 201</w:t>
      </w:r>
      <w:r>
        <w:rPr>
          <w:rFonts w:ascii="Arial" w:hAnsi="Arial" w:cs="Arial"/>
          <w:b/>
          <w:bCs/>
          <w:lang w:val="es-AR"/>
        </w:rPr>
        <w:t>6</w:t>
      </w: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</w:p>
    <w:p w:rsidR="002C29BC" w:rsidRPr="00C5741F" w:rsidRDefault="002C29BC" w:rsidP="002C29BC">
      <w:pPr>
        <w:jc w:val="center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R E S U E L V E :</w:t>
      </w:r>
    </w:p>
    <w:p w:rsidR="002C29BC" w:rsidRPr="00C5741F" w:rsidRDefault="002C29BC" w:rsidP="002C29BC">
      <w:pPr>
        <w:jc w:val="both"/>
        <w:rPr>
          <w:rFonts w:ascii="Arial" w:hAnsi="Arial" w:cs="Arial"/>
          <w:color w:val="000000"/>
          <w:szCs w:val="20"/>
          <w:lang w:val="es-ES"/>
        </w:rPr>
      </w:pPr>
    </w:p>
    <w:p w:rsidR="00975383" w:rsidRDefault="00975383" w:rsidP="00975383">
      <w:pPr>
        <w:jc w:val="both"/>
        <w:rPr>
          <w:rFonts w:ascii="Arial" w:hAnsi="Arial" w:cs="Arial"/>
          <w:szCs w:val="20"/>
          <w:lang w:val="es-ES_tradnl" w:eastAsia="es-ES"/>
        </w:rPr>
      </w:pPr>
      <w:r w:rsidRPr="00975383">
        <w:rPr>
          <w:rFonts w:ascii="Arial" w:hAnsi="Arial" w:cs="Arial"/>
          <w:b/>
          <w:szCs w:val="20"/>
          <w:lang w:val="es-AR" w:eastAsia="es-ES"/>
        </w:rPr>
        <w:t>Art. 1</w:t>
      </w:r>
      <w:r w:rsidRPr="00975383">
        <w:rPr>
          <w:rFonts w:ascii="Arial" w:hAnsi="Arial" w:cs="Arial"/>
          <w:b/>
          <w:szCs w:val="20"/>
          <w:lang w:val="es-ES_tradnl" w:eastAsia="es-ES"/>
        </w:rPr>
        <w:sym w:font="Symbol" w:char="F0B0"/>
      </w:r>
      <w:r w:rsidRPr="00975383">
        <w:rPr>
          <w:rFonts w:ascii="Arial" w:hAnsi="Arial" w:cs="Arial"/>
          <w:b/>
          <w:szCs w:val="20"/>
          <w:lang w:val="es-AR" w:eastAsia="es-ES"/>
        </w:rPr>
        <w:t>).-</w:t>
      </w:r>
      <w:r w:rsidRPr="00975383">
        <w:rPr>
          <w:rFonts w:ascii="Arial" w:hAnsi="Arial" w:cs="Arial"/>
          <w:szCs w:val="20"/>
          <w:lang w:val="es-AR" w:eastAsia="es-ES"/>
        </w:rPr>
        <w:t xml:space="preserve"> Aprobar y proponer al Consejo Superior Universitario la distribución de los fondos otorgados</w:t>
      </w:r>
      <w:r w:rsidRPr="00975383">
        <w:rPr>
          <w:rFonts w:ascii="Arial" w:hAnsi="Arial" w:cs="Arial"/>
          <w:szCs w:val="20"/>
          <w:lang w:val="es-ES_tradnl" w:eastAsia="es-ES"/>
        </w:rPr>
        <w:t xml:space="preserve"> por </w:t>
      </w:r>
      <w:r w:rsidRPr="00975383">
        <w:rPr>
          <w:rFonts w:ascii="Arial" w:hAnsi="Arial" w:cs="Arial"/>
          <w:color w:val="000000"/>
          <w:szCs w:val="20"/>
          <w:lang w:val="es-ES_tradnl" w:eastAsia="es-ES"/>
        </w:rPr>
        <w:t xml:space="preserve">resolución </w:t>
      </w:r>
      <w:r w:rsidR="00796B11">
        <w:rPr>
          <w:rFonts w:ascii="Arial" w:hAnsi="Arial"/>
          <w:color w:val="000000"/>
          <w:szCs w:val="20"/>
          <w:lang w:val="es-ES_tradnl" w:eastAsia="es-ES"/>
        </w:rPr>
        <w:t>CSU-526</w:t>
      </w:r>
      <w:r w:rsidRPr="00975383">
        <w:rPr>
          <w:rFonts w:ascii="Arial" w:hAnsi="Arial"/>
          <w:szCs w:val="20"/>
          <w:lang w:val="es-ES_tradnl" w:eastAsia="es-ES"/>
        </w:rPr>
        <w:t>/15</w:t>
      </w:r>
      <w:r w:rsidR="00796B11">
        <w:rPr>
          <w:rFonts w:ascii="Arial" w:hAnsi="Arial"/>
          <w:szCs w:val="20"/>
          <w:lang w:val="es-ES_tradnl" w:eastAsia="es-ES"/>
        </w:rPr>
        <w:t>6</w:t>
      </w:r>
      <w:r w:rsidRPr="00975383">
        <w:rPr>
          <w:rFonts w:ascii="Arial" w:hAnsi="Arial"/>
          <w:color w:val="000000"/>
          <w:szCs w:val="20"/>
          <w:lang w:val="es-ES_tradnl" w:eastAsia="es-ES"/>
        </w:rPr>
        <w:t xml:space="preserve"> </w:t>
      </w:r>
      <w:r w:rsidRPr="00975383">
        <w:rPr>
          <w:rFonts w:ascii="Arial" w:hAnsi="Arial" w:cs="Arial"/>
          <w:color w:val="000000"/>
          <w:szCs w:val="20"/>
          <w:lang w:val="es-ES_tradnl" w:eastAsia="es-ES"/>
        </w:rPr>
        <w:t xml:space="preserve">entre los </w:t>
      </w:r>
      <w:r w:rsidRPr="00975383">
        <w:rPr>
          <w:rFonts w:ascii="Arial" w:hAnsi="Arial" w:cs="Arial"/>
          <w:szCs w:val="20"/>
          <w:lang w:val="es-ES_tradnl" w:eastAsia="es-ES"/>
        </w:rPr>
        <w:t xml:space="preserve">Proyectos de Grupos de Investigación del Departamento de Ciencias e Ingeniería de la Computación, de acuerdo al siguiente detalle: </w:t>
      </w: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796B11" w:rsidRPr="00796B11" w:rsidRDefault="00796B11" w:rsidP="00796B11">
      <w:pPr>
        <w:jc w:val="center"/>
        <w:rPr>
          <w:b/>
          <w:sz w:val="28"/>
          <w:szCs w:val="28"/>
          <w:lang w:val="es-ES" w:eastAsia="es-ES"/>
        </w:rPr>
      </w:pPr>
      <w:r w:rsidRPr="00796B11">
        <w:rPr>
          <w:b/>
          <w:sz w:val="28"/>
          <w:szCs w:val="28"/>
          <w:lang w:val="es-ES" w:eastAsia="es-ES"/>
        </w:rPr>
        <w:lastRenderedPageBreak/>
        <w:t>PGIs DCIC / DISTRIBUCION DE MONTOS PARA 2015</w:t>
      </w:r>
    </w:p>
    <w:p w:rsidR="00796B11" w:rsidRPr="00796B11" w:rsidRDefault="00796B11" w:rsidP="00796B11">
      <w:pPr>
        <w:jc w:val="center"/>
        <w:rPr>
          <w:b/>
          <w:sz w:val="28"/>
          <w:szCs w:val="28"/>
          <w:lang w:val="es-ES" w:eastAsia="es-ES"/>
        </w:rPr>
      </w:pPr>
      <w:r w:rsidRPr="00796B11">
        <w:rPr>
          <w:b/>
          <w:sz w:val="28"/>
          <w:szCs w:val="28"/>
          <w:lang w:val="es-ES" w:eastAsia="es-ES"/>
        </w:rPr>
        <w:t>(Montos parciales correspondientes a la Segunda Etapa</w:t>
      </w:r>
      <w:r w:rsidRPr="00796B11">
        <w:rPr>
          <w:b/>
          <w:sz w:val="28"/>
          <w:szCs w:val="28"/>
          <w:lang w:val="es-ES" w:eastAsia="es-ES"/>
        </w:rPr>
        <w:br/>
        <w:t>según Res.CSU-526/2016)</w:t>
      </w:r>
    </w:p>
    <w:p w:rsidR="00796B11" w:rsidRPr="00796B11" w:rsidRDefault="00796B11" w:rsidP="00796B11">
      <w:pPr>
        <w:jc w:val="center"/>
        <w:rPr>
          <w:b/>
          <w:lang w:val="es-ES" w:eastAsia="es-ES"/>
        </w:rPr>
      </w:pPr>
    </w:p>
    <w:tbl>
      <w:tblPr>
        <w:tblW w:w="9231" w:type="dxa"/>
        <w:tblInd w:w="93" w:type="dxa"/>
        <w:tblLook w:val="04A0"/>
      </w:tblPr>
      <w:tblGrid>
        <w:gridCol w:w="940"/>
        <w:gridCol w:w="1910"/>
        <w:gridCol w:w="4111"/>
        <w:gridCol w:w="2270"/>
      </w:tblGrid>
      <w:tr w:rsidR="00796B11" w:rsidRPr="00796B11" w:rsidTr="00B84378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  <w:t>Código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  <w:t>Director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  <w:t xml:space="preserve"> Nombre del Proyecto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  <w:t>Monto Asignado</w:t>
            </w:r>
          </w:p>
        </w:tc>
      </w:tr>
      <w:tr w:rsidR="00796B11" w:rsidRPr="00796B11" w:rsidTr="00B84378">
        <w:trPr>
          <w:trHeight w:hRule="exact" w:val="9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24/N034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Brignole, Nélida Beatriz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Computación Científica Aplicada al Diseño de Redes de Transporte.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$ 3.271,</w:t>
            </w:r>
            <w:r>
              <w:rPr>
                <w:sz w:val="20"/>
                <w:szCs w:val="20"/>
                <w:lang w:val="es-ES" w:eastAsia="es-ES"/>
              </w:rPr>
              <w:t>07</w:t>
            </w:r>
            <w:r w:rsidRPr="00796B11">
              <w:rPr>
                <w:sz w:val="20"/>
                <w:szCs w:val="20"/>
                <w:lang w:val="es-ES" w:eastAsia="es-ES"/>
              </w:rPr>
              <w:t>.-</w:t>
            </w:r>
          </w:p>
        </w:tc>
      </w:tr>
      <w:tr w:rsidR="00796B11" w:rsidRPr="00796B11" w:rsidTr="00B84378">
        <w:trPr>
          <w:trHeight w:hRule="exact" w:val="9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24/N036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Capobianco, Marcela                 Stankevicius, Alejandro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Aspectos Teóricos y Pragmáticos de la Representación de Conocimiento en Formalismos de Razonamiento Rebatible.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$ 3.308,18.-</w:t>
            </w:r>
          </w:p>
        </w:tc>
      </w:tr>
      <w:tr w:rsidR="00796B11" w:rsidRPr="00796B11" w:rsidTr="00B84378">
        <w:trPr>
          <w:trHeight w:hRule="exact" w:val="9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24/ZN26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Carballido, Jessica Andrea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Metaheurísticas aplicadas a problemas de optimización multi-objetivo.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$ 4.145,62.-</w:t>
            </w:r>
          </w:p>
        </w:tc>
      </w:tr>
      <w:tr w:rsidR="00796B11" w:rsidRPr="00796B11" w:rsidTr="00B84378">
        <w:trPr>
          <w:trHeight w:hRule="exact" w:val="9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24/N037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Castro, Silvia Mabel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Análisis Visual de Grandes Conjuntos de Datos.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$ 3.714,14.-</w:t>
            </w:r>
          </w:p>
        </w:tc>
      </w:tr>
      <w:tr w:rsidR="00796B11" w:rsidRPr="00796B11" w:rsidTr="00B84378">
        <w:trPr>
          <w:trHeight w:hRule="exact" w:val="9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24/N038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Fillottrani, Pablo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Interoperabilidad Semántica: aplicaciones para la Web y E-Gobierno.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$ 7.936,14.-</w:t>
            </w:r>
          </w:p>
        </w:tc>
      </w:tr>
      <w:tr w:rsidR="00796B11" w:rsidRPr="00796B11" w:rsidTr="00B84378">
        <w:trPr>
          <w:trHeight w:hRule="exact" w:val="9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24/N035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García, Alejandro Javier</w:t>
            </w:r>
            <w:r w:rsidRPr="00796B11">
              <w:rPr>
                <w:sz w:val="20"/>
                <w:szCs w:val="20"/>
                <w:lang w:val="es-ES_tradnl" w:eastAsia="es-ES"/>
              </w:rPr>
              <w:br/>
              <w:t>Falappa, Marcelo A. (Co-Director)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Argumentación y Dinámica de Creencias para mejorar las capacidades de razonamiento y representación de conocimiento en Sistemas Multi-agente.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$ 10.998,25.-</w:t>
            </w:r>
          </w:p>
        </w:tc>
      </w:tr>
      <w:tr w:rsidR="00796B11" w:rsidRPr="00796B11" w:rsidTr="00B84378">
        <w:trPr>
          <w:trHeight w:hRule="exact" w:val="9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24/ZN29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 xml:space="preserve">Larrea, Martín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Visualización Basada en Semántica.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$ 2.331,55.-</w:t>
            </w:r>
          </w:p>
        </w:tc>
      </w:tr>
      <w:tr w:rsidR="00796B11" w:rsidRPr="00796B11" w:rsidTr="00B84378">
        <w:trPr>
          <w:trHeight w:hRule="exact" w:val="9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24/N039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Maguitman, Ana Gabriela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Soporte Inteligente para Facilitar el Acceso a Recursos Digitales en Entornos distribuidos.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$ 5.020,18.-</w:t>
            </w:r>
          </w:p>
        </w:tc>
      </w:tr>
      <w:tr w:rsidR="00796B11" w:rsidRPr="00796B11" w:rsidTr="00B84378">
        <w:trPr>
          <w:trHeight w:hRule="exact" w:val="9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24/N032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Ponzoni, Ignacio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Desarrollo de técnicas de aprendizaje automático orientadas al diseño de modelos predictivos en biología de sistemas e informática molecular.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$ 4.630,46.-</w:t>
            </w:r>
          </w:p>
        </w:tc>
      </w:tr>
      <w:tr w:rsidR="00796B11" w:rsidRPr="00796B11" w:rsidTr="00B84378">
        <w:trPr>
          <w:trHeight w:hRule="exact" w:val="9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24/N040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Simari, Guillermo Ricardo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Representación de conocimiento y Razonamiento Argumentativo: Herramientas Inteligentes para la Web y las Bases de Datos Federadas.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$ 19.813,41.-</w:t>
            </w:r>
          </w:p>
        </w:tc>
      </w:tr>
      <w:tr w:rsidR="00796B11" w:rsidRPr="00796B11" w:rsidTr="00B84378">
        <w:trPr>
          <w:trHeight w:hRule="exact" w:val="96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b/>
                <w:sz w:val="22"/>
                <w:szCs w:val="20"/>
                <w:lang w:val="es-ES" w:eastAsia="es-ES"/>
              </w:rPr>
            </w:pPr>
            <w:r w:rsidRPr="00796B11">
              <w:rPr>
                <w:b/>
                <w:sz w:val="22"/>
                <w:szCs w:val="20"/>
                <w:lang w:val="es-ES" w:eastAsia="es-ES"/>
              </w:rPr>
              <w:t>Total: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b/>
                <w:sz w:val="22"/>
                <w:szCs w:val="20"/>
                <w:lang w:val="es-ES" w:eastAsia="es-E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b/>
                <w:sz w:val="22"/>
                <w:szCs w:val="20"/>
                <w:lang w:val="es-ES_tradnl" w:eastAsia="es-ES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b/>
                <w:sz w:val="22"/>
                <w:szCs w:val="20"/>
                <w:lang w:val="es-ES" w:eastAsia="es-ES"/>
              </w:rPr>
            </w:pPr>
            <w:r w:rsidRPr="00796B11">
              <w:rPr>
                <w:b/>
                <w:sz w:val="22"/>
                <w:szCs w:val="20"/>
                <w:lang w:val="es-ES" w:eastAsia="es-ES"/>
              </w:rPr>
              <w:t>$ 65.169,00.-</w:t>
            </w:r>
          </w:p>
        </w:tc>
      </w:tr>
    </w:tbl>
    <w:p w:rsidR="00796B11" w:rsidRPr="00796B11" w:rsidRDefault="00796B11" w:rsidP="00796B11">
      <w:pPr>
        <w:rPr>
          <w:b/>
          <w:sz w:val="28"/>
          <w:szCs w:val="28"/>
          <w:lang w:val="es-ES" w:eastAsia="es-ES"/>
        </w:rPr>
      </w:pPr>
    </w:p>
    <w:p w:rsidR="00796B11" w:rsidRPr="00796B11" w:rsidRDefault="00796B11" w:rsidP="00796B11">
      <w:pPr>
        <w:rPr>
          <w:lang w:val="es-ES" w:eastAsia="es-ES"/>
        </w:rPr>
      </w:pPr>
    </w:p>
    <w:p w:rsidR="00796B11" w:rsidRPr="00796B11" w:rsidRDefault="00796B11" w:rsidP="00796B11">
      <w:pPr>
        <w:rPr>
          <w:lang w:val="es-ES" w:eastAsia="es-ES"/>
        </w:rPr>
      </w:pPr>
    </w:p>
    <w:p w:rsidR="00796B11" w:rsidRPr="00796B11" w:rsidRDefault="00796B11" w:rsidP="00796B11">
      <w:pPr>
        <w:jc w:val="center"/>
        <w:rPr>
          <w:b/>
          <w:sz w:val="28"/>
          <w:szCs w:val="28"/>
          <w:lang w:val="es-ES" w:eastAsia="es-ES"/>
        </w:rPr>
      </w:pPr>
    </w:p>
    <w:p w:rsidR="00796B11" w:rsidRPr="00796B11" w:rsidRDefault="00796B11" w:rsidP="00796B11">
      <w:pPr>
        <w:jc w:val="center"/>
        <w:rPr>
          <w:b/>
          <w:sz w:val="28"/>
          <w:szCs w:val="28"/>
          <w:lang w:val="es-ES" w:eastAsia="es-ES"/>
        </w:rPr>
      </w:pPr>
    </w:p>
    <w:p w:rsidR="00796B11" w:rsidRDefault="00796B11" w:rsidP="00796B11">
      <w:pPr>
        <w:jc w:val="center"/>
        <w:rPr>
          <w:b/>
          <w:sz w:val="28"/>
          <w:szCs w:val="28"/>
          <w:lang w:val="es-ES" w:eastAsia="es-ES"/>
        </w:rPr>
      </w:pPr>
    </w:p>
    <w:p w:rsidR="00796B11" w:rsidRPr="00796B11" w:rsidRDefault="00796B11" w:rsidP="00796B11">
      <w:pPr>
        <w:jc w:val="center"/>
        <w:rPr>
          <w:b/>
          <w:sz w:val="28"/>
          <w:szCs w:val="28"/>
          <w:lang w:val="es-ES" w:eastAsia="es-ES"/>
        </w:rPr>
      </w:pPr>
      <w:r w:rsidRPr="00796B11">
        <w:rPr>
          <w:b/>
          <w:sz w:val="28"/>
          <w:szCs w:val="28"/>
          <w:lang w:val="es-ES" w:eastAsia="es-ES"/>
        </w:rPr>
        <w:lastRenderedPageBreak/>
        <w:t>PGIs DCIC / DISTRIBUCION DE MONTOS PARA 2016</w:t>
      </w:r>
    </w:p>
    <w:p w:rsidR="00796B11" w:rsidRPr="00796B11" w:rsidRDefault="00796B11" w:rsidP="00796B11">
      <w:pPr>
        <w:jc w:val="center"/>
        <w:rPr>
          <w:b/>
          <w:sz w:val="28"/>
          <w:szCs w:val="28"/>
          <w:lang w:val="es-ES" w:eastAsia="es-ES"/>
        </w:rPr>
      </w:pPr>
      <w:r w:rsidRPr="00796B11">
        <w:rPr>
          <w:b/>
          <w:sz w:val="28"/>
          <w:szCs w:val="28"/>
          <w:lang w:val="es-ES" w:eastAsia="es-ES"/>
        </w:rPr>
        <w:t xml:space="preserve">(Montos parciales correspondientes a la Primera Etapa </w:t>
      </w:r>
      <w:r w:rsidRPr="00796B11">
        <w:rPr>
          <w:b/>
          <w:sz w:val="28"/>
          <w:szCs w:val="28"/>
          <w:lang w:val="es-ES" w:eastAsia="es-ES"/>
        </w:rPr>
        <w:br/>
        <w:t>según Res.CSU-527/2016)</w:t>
      </w:r>
    </w:p>
    <w:p w:rsidR="00796B11" w:rsidRPr="00796B11" w:rsidRDefault="00796B11" w:rsidP="00796B11">
      <w:pPr>
        <w:jc w:val="center"/>
        <w:rPr>
          <w:b/>
          <w:lang w:val="es-ES" w:eastAsia="es-ES"/>
        </w:rPr>
      </w:pPr>
    </w:p>
    <w:tbl>
      <w:tblPr>
        <w:tblW w:w="9231" w:type="dxa"/>
        <w:tblInd w:w="93" w:type="dxa"/>
        <w:tblLook w:val="04A0"/>
      </w:tblPr>
      <w:tblGrid>
        <w:gridCol w:w="940"/>
        <w:gridCol w:w="2052"/>
        <w:gridCol w:w="4678"/>
        <w:gridCol w:w="1561"/>
      </w:tblGrid>
      <w:tr w:rsidR="00796B11" w:rsidRPr="00796B11" w:rsidTr="00B84378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  <w:t>Código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  <w:t>Director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  <w:t xml:space="preserve"> Nombre del Proyecto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/>
                <w:bCs/>
                <w:i/>
                <w:iCs/>
                <w:sz w:val="20"/>
                <w:szCs w:val="20"/>
                <w:lang w:val="es-ES" w:eastAsia="es-ES"/>
              </w:rPr>
              <w:t>Monto Asignado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796B11">
            <w:pPr>
              <w:jc w:val="center"/>
              <w:rPr>
                <w:bCs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Cs/>
                <w:iCs/>
                <w:sz w:val="20"/>
                <w:szCs w:val="20"/>
                <w:lang w:val="es-ES" w:eastAsia="es-ES"/>
              </w:rPr>
              <w:t>24/N041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796B11">
            <w:pPr>
              <w:rPr>
                <w:bCs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Cs/>
                <w:iCs/>
                <w:sz w:val="20"/>
                <w:szCs w:val="20"/>
                <w:lang w:val="es-ES" w:eastAsia="es-ES"/>
              </w:rPr>
              <w:t>Ardenghi, Jorge</w:t>
            </w:r>
          </w:p>
          <w:p w:rsidR="00796B11" w:rsidRPr="00796B11" w:rsidRDefault="00796B11" w:rsidP="00796B11">
            <w:pPr>
              <w:rPr>
                <w:bCs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Cs/>
                <w:iCs/>
                <w:sz w:val="20"/>
                <w:szCs w:val="20"/>
                <w:lang w:val="es-ES" w:eastAsia="es-ES"/>
              </w:rPr>
              <w:t>Cenci, Karina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796B11">
            <w:pPr>
              <w:rPr>
                <w:bCs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Cs/>
                <w:iCs/>
                <w:sz w:val="20"/>
                <w:szCs w:val="20"/>
                <w:lang w:val="es-ES" w:eastAsia="es-ES"/>
              </w:rPr>
              <w:t>Arquitecturas adaptadas para integrar computación móvil y computación en la nube.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796B11">
            <w:pPr>
              <w:jc w:val="right"/>
              <w:rPr>
                <w:bCs/>
                <w:iCs/>
                <w:sz w:val="20"/>
                <w:szCs w:val="20"/>
                <w:lang w:val="es-ES" w:eastAsia="es-ES"/>
              </w:rPr>
            </w:pPr>
            <w:r w:rsidRPr="00796B11">
              <w:rPr>
                <w:bCs/>
                <w:iCs/>
                <w:sz w:val="20"/>
                <w:szCs w:val="20"/>
                <w:lang w:val="es-ES" w:eastAsia="es-ES"/>
              </w:rPr>
              <w:t>$ 3.648,66.-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24/N034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Brignole, Nélida Beatriz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Computación Científica Aplicada al Diseño de Redes de Transporte.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$ 8.015,99.-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24/N036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Capobianco, Marcela                 Stankevicius, Alejandro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Aspectos Teóricos y Pragmáticos de la Representación de Conocimiento en Formalismos de Razonamiento Rebatible.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$ 2.962,94.-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24/N042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Carballido, Jessica Andrea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Modelado predictivo en Bioinformática basado en el desarrollo de técnicas de Computación Evolutiva y Aprendizaje Automático.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$ 8.864,96.-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24/N037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Castro, Silvia Mabel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Análisis Visual de Grandes Conjuntos de Datos.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$ 11.746,59.-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24/ZN30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Cobo, María Laura</w:t>
            </w:r>
          </w:p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Martínez, Diego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 xml:space="preserve">Representación del conocimiento en entornos dinámicos: formalismos temporales y razonamiento.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$ 1.493,56.-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24/N038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Fillottrani, Pablo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Interoperabilidad Semántica: aplicaciones para la Web y E-Gobierno.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$ 10.162,92.-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24/N035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 xml:space="preserve">García, Alejandro </w:t>
            </w:r>
            <w:r w:rsidRPr="00796B11">
              <w:rPr>
                <w:sz w:val="20"/>
                <w:szCs w:val="20"/>
                <w:lang w:val="es-ES_tradnl" w:eastAsia="es-ES"/>
              </w:rPr>
              <w:br/>
              <w:t xml:space="preserve">Falappa, Marcelo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Argumentación y Dinámica de Creencias para mejorar las capacidades de razonamiento y representación de conocimiento en Sistemas Multi-agente.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$ 12.293,52.-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24/ZN29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 xml:space="preserve">Larrea, Martín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Visualización Basada en Semántica.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$ 3.909,88.-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24/N039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 xml:space="preserve">Maguitman, Ana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Soporte Inteligente para Facilitar el Acceso a Recursos Digitales en Entornos distribuidos.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$ 8.730,27.-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24/ZN31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Simari, Gerardo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Formalismos y técnicas para el mantenimiento personalizado de bases de conocimiento tolerantes a inconsistencia.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$ 1.150,71.-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24/N040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 xml:space="preserve">Simari, Guillermo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Representación de conocimiento y Razonamiento Argumentativo: Herramientas Inteligentes para la Web y las Bases de Datos Federadas.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$ 24.293,48.-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24/ZN32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Tamargo, Luciano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sz w:val="20"/>
                <w:szCs w:val="20"/>
                <w:lang w:val="es-ES_tradnl" w:eastAsia="es-ES"/>
              </w:rPr>
            </w:pPr>
            <w:r w:rsidRPr="00796B11">
              <w:rPr>
                <w:sz w:val="20"/>
                <w:szCs w:val="20"/>
                <w:lang w:val="es-ES_tradnl" w:eastAsia="es-ES"/>
              </w:rPr>
              <w:t>Formalismos para el tratamiento de confianza y reputación en sistemas multi-agente.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6B11" w:rsidRPr="00796B11" w:rsidRDefault="00796B11" w:rsidP="00796B11">
            <w:pPr>
              <w:jc w:val="right"/>
              <w:rPr>
                <w:sz w:val="20"/>
                <w:szCs w:val="20"/>
                <w:lang w:val="es-ES" w:eastAsia="es-ES"/>
              </w:rPr>
            </w:pPr>
            <w:r w:rsidRPr="00796B11">
              <w:rPr>
                <w:sz w:val="20"/>
                <w:szCs w:val="20"/>
                <w:lang w:val="es-ES" w:eastAsia="es-ES"/>
              </w:rPr>
              <w:t>$ 1.591,52.-</w:t>
            </w:r>
          </w:p>
        </w:tc>
      </w:tr>
      <w:tr w:rsidR="00796B11" w:rsidRPr="00796B11" w:rsidTr="00B84378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center"/>
              <w:rPr>
                <w:b/>
                <w:sz w:val="22"/>
                <w:szCs w:val="20"/>
                <w:lang w:val="es-ES" w:eastAsia="es-ES"/>
              </w:rPr>
            </w:pPr>
            <w:r w:rsidRPr="00796B11">
              <w:rPr>
                <w:b/>
                <w:sz w:val="22"/>
                <w:szCs w:val="20"/>
                <w:lang w:val="es-ES" w:eastAsia="es-ES"/>
              </w:rPr>
              <w:t>Total: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b/>
                <w:sz w:val="22"/>
                <w:szCs w:val="20"/>
                <w:lang w:val="es-ES" w:eastAsia="es-ES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B11" w:rsidRPr="00796B11" w:rsidRDefault="00796B11" w:rsidP="00796B11">
            <w:pPr>
              <w:rPr>
                <w:b/>
                <w:sz w:val="22"/>
                <w:szCs w:val="20"/>
                <w:lang w:val="es-ES_tradnl" w:eastAsia="es-ES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B11" w:rsidRPr="00796B11" w:rsidRDefault="00796B11" w:rsidP="00796B11">
            <w:pPr>
              <w:jc w:val="right"/>
              <w:rPr>
                <w:b/>
                <w:sz w:val="22"/>
                <w:szCs w:val="20"/>
                <w:lang w:val="es-ES" w:eastAsia="es-ES"/>
              </w:rPr>
            </w:pPr>
            <w:r w:rsidRPr="00796B11">
              <w:rPr>
                <w:b/>
                <w:sz w:val="22"/>
                <w:szCs w:val="20"/>
                <w:lang w:val="es-ES" w:eastAsia="es-ES"/>
              </w:rPr>
              <w:t>$ 98.865,00.-</w:t>
            </w:r>
          </w:p>
        </w:tc>
      </w:tr>
    </w:tbl>
    <w:p w:rsidR="00796B11" w:rsidRPr="00796B11" w:rsidRDefault="00796B11" w:rsidP="00796B11">
      <w:pPr>
        <w:rPr>
          <w:sz w:val="2"/>
          <w:szCs w:val="2"/>
          <w:lang w:val="es-ES" w:eastAsia="es-ES"/>
        </w:rPr>
      </w:pPr>
    </w:p>
    <w:p w:rsidR="00796B11" w:rsidRPr="00975383" w:rsidRDefault="00796B11" w:rsidP="00975383">
      <w:pPr>
        <w:jc w:val="both"/>
        <w:rPr>
          <w:rFonts w:ascii="Arial" w:hAnsi="Arial" w:cs="Arial"/>
          <w:szCs w:val="20"/>
          <w:lang w:val="es-ES_tradnl" w:eastAsia="es-ES"/>
        </w:rPr>
      </w:pPr>
    </w:p>
    <w:p w:rsidR="004B4065" w:rsidRDefault="004B4065" w:rsidP="00212B75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"/>
        </w:rPr>
      </w:pPr>
    </w:p>
    <w:sectPr w:rsidR="004B4065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5BC" w:rsidRDefault="005A05BC" w:rsidP="00A46215">
      <w:r>
        <w:separator/>
      </w:r>
    </w:p>
  </w:endnote>
  <w:endnote w:type="continuationSeparator" w:id="1">
    <w:p w:rsidR="005A05BC" w:rsidRDefault="005A05B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5BC" w:rsidRDefault="005A05BC" w:rsidP="00A46215">
      <w:r>
        <w:separator/>
      </w:r>
    </w:p>
  </w:footnote>
  <w:footnote w:type="continuationSeparator" w:id="1">
    <w:p w:rsidR="005A05BC" w:rsidRDefault="005A05B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0C1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1D64"/>
    <w:rsid w:val="001A2EB9"/>
    <w:rsid w:val="001B0CCA"/>
    <w:rsid w:val="001B1E0B"/>
    <w:rsid w:val="001B1FD8"/>
    <w:rsid w:val="001B4028"/>
    <w:rsid w:val="001C6BC9"/>
    <w:rsid w:val="001C6EF9"/>
    <w:rsid w:val="001D07F6"/>
    <w:rsid w:val="001D407E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B75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45F5"/>
    <w:rsid w:val="002A7648"/>
    <w:rsid w:val="002B10E6"/>
    <w:rsid w:val="002B3E7E"/>
    <w:rsid w:val="002B5D7F"/>
    <w:rsid w:val="002B6008"/>
    <w:rsid w:val="002B6811"/>
    <w:rsid w:val="002C0C35"/>
    <w:rsid w:val="002C1FB8"/>
    <w:rsid w:val="002C29BC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56A4A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34F3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548C2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B4065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14D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A05BC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635"/>
    <w:rsid w:val="005E1CD7"/>
    <w:rsid w:val="005E1F41"/>
    <w:rsid w:val="005E280B"/>
    <w:rsid w:val="005F2B90"/>
    <w:rsid w:val="005F4A78"/>
    <w:rsid w:val="005F54C2"/>
    <w:rsid w:val="005F5BA5"/>
    <w:rsid w:val="006068F3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5DC8"/>
    <w:rsid w:val="00636ECB"/>
    <w:rsid w:val="00640D32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17C58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032B"/>
    <w:rsid w:val="00795C58"/>
    <w:rsid w:val="0079615F"/>
    <w:rsid w:val="007966C7"/>
    <w:rsid w:val="00796B11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0B59"/>
    <w:rsid w:val="00863A5E"/>
    <w:rsid w:val="00864549"/>
    <w:rsid w:val="00873B29"/>
    <w:rsid w:val="0087434A"/>
    <w:rsid w:val="00876A88"/>
    <w:rsid w:val="008944CB"/>
    <w:rsid w:val="008A0C85"/>
    <w:rsid w:val="008A2E14"/>
    <w:rsid w:val="008A3A49"/>
    <w:rsid w:val="008A6865"/>
    <w:rsid w:val="008B343C"/>
    <w:rsid w:val="008B74BE"/>
    <w:rsid w:val="008B7CF2"/>
    <w:rsid w:val="008C1CC1"/>
    <w:rsid w:val="008C470E"/>
    <w:rsid w:val="008D1060"/>
    <w:rsid w:val="008D5B6A"/>
    <w:rsid w:val="008D6FE0"/>
    <w:rsid w:val="008D7014"/>
    <w:rsid w:val="008E05ED"/>
    <w:rsid w:val="008F5E5C"/>
    <w:rsid w:val="008F6778"/>
    <w:rsid w:val="0090019B"/>
    <w:rsid w:val="0090402B"/>
    <w:rsid w:val="00911BAE"/>
    <w:rsid w:val="00912074"/>
    <w:rsid w:val="00914585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1628"/>
    <w:rsid w:val="0096469F"/>
    <w:rsid w:val="00964A6A"/>
    <w:rsid w:val="00967015"/>
    <w:rsid w:val="00971915"/>
    <w:rsid w:val="00975383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59DE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C3B"/>
    <w:rsid w:val="00A73DAF"/>
    <w:rsid w:val="00A8328C"/>
    <w:rsid w:val="00A859CD"/>
    <w:rsid w:val="00A90967"/>
    <w:rsid w:val="00A928DE"/>
    <w:rsid w:val="00A952E5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2BB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983"/>
    <w:rsid w:val="00B60C97"/>
    <w:rsid w:val="00B61608"/>
    <w:rsid w:val="00B71437"/>
    <w:rsid w:val="00B7363C"/>
    <w:rsid w:val="00B73CF7"/>
    <w:rsid w:val="00B74493"/>
    <w:rsid w:val="00B84378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1CB3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577D"/>
    <w:rsid w:val="00C5635C"/>
    <w:rsid w:val="00C571C3"/>
    <w:rsid w:val="00C578CD"/>
    <w:rsid w:val="00C6309F"/>
    <w:rsid w:val="00C661EC"/>
    <w:rsid w:val="00C70FD1"/>
    <w:rsid w:val="00C735BE"/>
    <w:rsid w:val="00C7422E"/>
    <w:rsid w:val="00C77D32"/>
    <w:rsid w:val="00C824F1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607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1EA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6846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0C4E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72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289A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styleId="Refdecomentario">
    <w:name w:val="annotation reference"/>
    <w:rsid w:val="00640D3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0D32"/>
    <w:rPr>
      <w:sz w:val="20"/>
      <w:szCs w:val="20"/>
    </w:rPr>
  </w:style>
  <w:style w:type="character" w:customStyle="1" w:styleId="TextocomentarioCar">
    <w:name w:val="Texto comentario Car"/>
    <w:link w:val="Textocomentario"/>
    <w:rsid w:val="00640D32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0D32"/>
    <w:rPr>
      <w:b/>
      <w:bCs/>
    </w:rPr>
  </w:style>
  <w:style w:type="character" w:customStyle="1" w:styleId="AsuntodelcomentarioCar">
    <w:name w:val="Asunto del comentario Car"/>
    <w:link w:val="Asuntodelcomentario"/>
    <w:rsid w:val="00640D32"/>
    <w:rPr>
      <w:b/>
      <w:bCs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2025-07-06T18:32:00Z</dcterms:created>
  <dcterms:modified xsi:type="dcterms:W3CDTF">2025-07-06T18:32:00Z</dcterms:modified>
</cp:coreProperties>
</file>