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07D20">
        <w:rPr>
          <w:lang w:val="es-AR"/>
        </w:rPr>
        <w:t>007</w:t>
      </w:r>
      <w:r w:rsidR="00BF22AD">
        <w:rPr>
          <w:lang w:val="es-AR"/>
        </w:rPr>
        <w:t>/</w:t>
      </w:r>
      <w:r w:rsidR="00307D20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>Asistente d</w:t>
      </w:r>
      <w:r w:rsidR="00307D20">
        <w:rPr>
          <w:rFonts w:ascii="Arial" w:hAnsi="Arial"/>
          <w:sz w:val="24"/>
          <w:lang w:val="es-AR"/>
        </w:rPr>
        <w:t>e Docencia con dedicación semiexlusiva</w:t>
      </w:r>
      <w:r>
        <w:rPr>
          <w:rFonts w:ascii="Arial" w:hAnsi="Arial"/>
          <w:sz w:val="24"/>
          <w:lang w:val="es-AR"/>
        </w:rPr>
        <w:t xml:space="preserve">, en el Área: </w:t>
      </w:r>
      <w:r w:rsidRPr="00C04C5E">
        <w:rPr>
          <w:rFonts w:ascii="Arial" w:hAnsi="Arial"/>
          <w:sz w:val="24"/>
          <w:lang w:val="es-AR"/>
        </w:rPr>
        <w:t>I</w:t>
      </w:r>
      <w:r w:rsidR="00307D20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07D20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307D20">
        <w:rPr>
          <w:rFonts w:ascii="Arial" w:hAnsi="Arial"/>
          <w:i/>
          <w:smallCaps/>
          <w:sz w:val="24"/>
          <w:lang w:val="es-AR"/>
        </w:rPr>
        <w:t>Sistemas Embebidos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 w:rsidR="00307D20">
        <w:rPr>
          <w:rFonts w:ascii="Arial" w:hAnsi="Arial"/>
          <w:sz w:val="24"/>
          <w:lang w:val="es-AR"/>
        </w:rPr>
        <w:t>(Expte: 2923/16 * resolución CDCIC -216/16</w:t>
      </w:r>
      <w:r w:rsidRPr="00C04C5E">
        <w:rPr>
          <w:rFonts w:ascii="Arial" w:hAnsi="Arial"/>
          <w:sz w:val="24"/>
          <w:lang w:val="es-AR"/>
        </w:rPr>
        <w:t>); y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>Que el cargo moti</w:t>
      </w:r>
      <w:r w:rsidR="00307D20">
        <w:rPr>
          <w:rFonts w:ascii="Arial" w:hAnsi="Arial"/>
          <w:sz w:val="24"/>
          <w:lang w:val="es-AR"/>
        </w:rPr>
        <w:t>vo se encuentra vacante por renuncia de la Dra. Dana Karina Urribarri</w:t>
      </w:r>
      <w:r w:rsidRPr="00307D20">
        <w:rPr>
          <w:rFonts w:ascii="Arial" w:hAnsi="Arial"/>
          <w:color w:val="000000"/>
          <w:sz w:val="24"/>
          <w:lang w:val="es-AR"/>
        </w:rPr>
        <w:t xml:space="preserve"> (</w:t>
      </w:r>
      <w:r w:rsidR="00307D20">
        <w:rPr>
          <w:rFonts w:ascii="Arial" w:hAnsi="Arial"/>
          <w:color w:val="000000"/>
          <w:sz w:val="24"/>
          <w:lang w:val="es-AR"/>
        </w:rPr>
        <w:t>Leg. 9985 *</w:t>
      </w:r>
      <w:r w:rsidR="008A6745" w:rsidRPr="00307D20">
        <w:rPr>
          <w:rFonts w:ascii="Arial" w:hAnsi="Arial"/>
          <w:color w:val="000000"/>
          <w:sz w:val="24"/>
          <w:lang w:val="es-AR"/>
        </w:rPr>
        <w:t>Cargo de Planta 27028905</w:t>
      </w:r>
      <w:r w:rsidRPr="00307D20">
        <w:rPr>
          <w:rFonts w:ascii="Arial" w:hAnsi="Arial"/>
          <w:color w:val="000000"/>
          <w:sz w:val="24"/>
          <w:lang w:val="es-AR"/>
        </w:rPr>
        <w:t>)</w:t>
      </w:r>
      <w:r w:rsidR="003956D8">
        <w:rPr>
          <w:rFonts w:ascii="Arial" w:hAnsi="Arial"/>
          <w:color w:val="000000"/>
          <w:sz w:val="24"/>
          <w:lang w:val="es-AR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B144D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Cs/>
          <w:sz w:val="24"/>
          <w:lang w:val="es-ES"/>
        </w:rPr>
        <w:t xml:space="preserve">Que se encuentra vigente, a </w:t>
      </w:r>
      <w:r w:rsidRPr="00C04C5E">
        <w:rPr>
          <w:rFonts w:ascii="Arial" w:hAnsi="Arial"/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 clase pública y la entrevista realizada, por unanimidad, rec</w:t>
      </w:r>
      <w:r w:rsidR="000C4968">
        <w:rPr>
          <w:rFonts w:ascii="Arial" w:hAnsi="Arial"/>
          <w:sz w:val="24"/>
          <w:lang w:val="es-ES_tradnl"/>
        </w:rPr>
        <w:t>omienda la designación del Lic. José Moyano</w:t>
      </w:r>
      <w:r w:rsidRPr="00C04C5E">
        <w:rPr>
          <w:rFonts w:ascii="Arial" w:hAnsi="Arial"/>
          <w:sz w:val="24"/>
          <w:lang w:val="es-ES_tradnl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0C4968">
        <w:rPr>
          <w:rFonts w:ascii="Arial" w:hAnsi="Arial" w:cs="Arial"/>
          <w:b/>
          <w:bCs/>
          <w:snapToGrid/>
          <w:sz w:val="24"/>
          <w:lang w:val="es-AR" w:eastAsia="en-US"/>
        </w:rPr>
        <w:t>21 de febrero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C04C5E" w:rsidRPr="00C04C5E" w:rsidRDefault="00C04C5E" w:rsidP="00C04C5E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al </w:t>
      </w:r>
      <w:r w:rsidR="000C4968">
        <w:rPr>
          <w:rFonts w:ascii="Arial" w:hAnsi="Arial"/>
          <w:b/>
          <w:sz w:val="24"/>
          <w:lang w:val="es-AR"/>
        </w:rPr>
        <w:t>Licenciado José Hipólito MOYANO</w:t>
      </w:r>
      <w:r w:rsidRPr="00C04C5E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EE6343">
        <w:rPr>
          <w:rFonts w:ascii="Arial" w:hAnsi="Arial"/>
          <w:sz w:val="24"/>
          <w:lang w:val="es-ES_tradnl"/>
        </w:rPr>
        <w:t>Leg. 13422</w:t>
      </w:r>
      <w:r w:rsidRPr="00C04C5E">
        <w:rPr>
          <w:rFonts w:ascii="Arial" w:hAnsi="Arial"/>
          <w:sz w:val="24"/>
          <w:lang w:val="es-ES_tradnl"/>
        </w:rPr>
        <w:t xml:space="preserve"> *</w:t>
      </w:r>
      <w:r w:rsidRPr="00307D20">
        <w:rPr>
          <w:rFonts w:ascii="Arial" w:hAnsi="Arial"/>
          <w:color w:val="000000"/>
          <w:sz w:val="24"/>
          <w:lang w:val="es-AR"/>
        </w:rPr>
        <w:t xml:space="preserve"> Cargo de Planta </w:t>
      </w:r>
      <w:r w:rsidR="008C0E83">
        <w:rPr>
          <w:rFonts w:ascii="Arial" w:hAnsi="Arial" w:cs="Arial"/>
          <w:sz w:val="24"/>
          <w:szCs w:val="24"/>
          <w:lang w:val="es-ES_tradnl" w:eastAsia="en-US"/>
        </w:rPr>
        <w:t>27823286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sistente</w:t>
      </w:r>
      <w:r w:rsidR="003956D8">
        <w:rPr>
          <w:rFonts w:ascii="Arial" w:hAnsi="Arial"/>
          <w:sz w:val="24"/>
          <w:lang w:val="es-AR"/>
        </w:rPr>
        <w:t xml:space="preserve"> de Docencia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EE6343">
        <w:rPr>
          <w:rFonts w:ascii="Arial" w:hAnsi="Arial"/>
          <w:sz w:val="24"/>
          <w:lang w:val="es-AR"/>
        </w:rPr>
        <w:t>con dedicación semiexclusiva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>I</w:t>
      </w:r>
      <w:r w:rsidR="00EE6343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EE6343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EE6343">
        <w:rPr>
          <w:rFonts w:ascii="Arial" w:hAnsi="Arial"/>
          <w:b/>
          <w:i/>
          <w:smallCaps/>
          <w:sz w:val="24"/>
          <w:lang w:val="es-AR"/>
        </w:rPr>
        <w:t>Sistemas Embebidos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EE6343">
        <w:rPr>
          <w:rFonts w:ascii="Arial" w:hAnsi="Arial"/>
          <w:b/>
          <w:sz w:val="24"/>
          <w:lang w:val="es-AR"/>
        </w:rPr>
        <w:t>(Cód. 7919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 w:rsidR="00EE6343">
        <w:rPr>
          <w:rFonts w:ascii="Arial" w:hAnsi="Arial"/>
          <w:sz w:val="24"/>
          <w:lang w:val="es-AR"/>
        </w:rPr>
        <w:t>e la Computación a partir del 01 de marzo de  2017</w:t>
      </w:r>
      <w:r w:rsidRPr="00C04C5E">
        <w:rPr>
          <w:rFonts w:ascii="Arial" w:hAnsi="Arial"/>
          <w:sz w:val="24"/>
          <w:lang w:val="es-AR"/>
        </w:rPr>
        <w:t xml:space="preserve">, </w:t>
      </w:r>
      <w:r w:rsidRPr="00C04C5E">
        <w:rPr>
          <w:rFonts w:ascii="Arial" w:hAnsi="Arial"/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EE634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ES"/>
        </w:rPr>
        <w:t>).-</w:t>
      </w:r>
    </w:p>
    <w:p w:rsidR="00C04C5E" w:rsidRPr="00C04C5E" w:rsidRDefault="00C04C5E" w:rsidP="00C04C5E">
      <w:pPr>
        <w:rPr>
          <w:rFonts w:ascii="Arial" w:hAnsi="Arial"/>
          <w:b/>
          <w:sz w:val="24"/>
          <w:lang w:val="es-AR"/>
        </w:rPr>
      </w:pPr>
    </w:p>
    <w:p w:rsidR="00C04C5E" w:rsidRPr="00C04C5E" w:rsidRDefault="00C04C5E" w:rsidP="00C04C5E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2º).-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31F75"/>
    <w:rsid w:val="003530E5"/>
    <w:rsid w:val="003956D8"/>
    <w:rsid w:val="0039653B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2025-07-06T18:37:00Z</dcterms:created>
  <dcterms:modified xsi:type="dcterms:W3CDTF">2025-07-06T18:37:00Z</dcterms:modified>
</cp:coreProperties>
</file>