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D3416E">
        <w:rPr>
          <w:b/>
          <w:sz w:val="24"/>
          <w:lang w:val="es-AR"/>
        </w:rPr>
        <w:t xml:space="preserve"> CDCIC-019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D3416E">
        <w:rPr>
          <w:b/>
          <w:sz w:val="24"/>
          <w:lang w:val="es-AR"/>
        </w:rPr>
        <w:t>7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01EAF">
        <w:rPr>
          <w:b/>
          <w:sz w:val="24"/>
          <w:lang w:val="es-AR"/>
        </w:rPr>
        <w:t xml:space="preserve"> y CONSIDERANDO</w:t>
      </w:r>
      <w:r>
        <w:rPr>
          <w:b/>
          <w:sz w:val="24"/>
          <w:lang w:val="es-AR"/>
        </w:rPr>
        <w:t xml:space="preserve"> :</w:t>
      </w:r>
    </w:p>
    <w:p w:rsidR="00C263A2" w:rsidRDefault="00C263A2">
      <w:pPr>
        <w:rPr>
          <w:sz w:val="24"/>
          <w:lang w:val="es-AR"/>
        </w:rPr>
      </w:pPr>
    </w:p>
    <w:p w:rsidR="006221B0" w:rsidRDefault="006221B0" w:rsidP="0031709A">
      <w:pPr>
        <w:autoSpaceDE/>
        <w:autoSpaceDN/>
        <w:spacing w:line="260" w:lineRule="exact"/>
        <w:ind w:firstLine="720"/>
        <w:jc w:val="both"/>
        <w:rPr>
          <w:rFonts w:cs="Times New Roman"/>
          <w:sz w:val="24"/>
          <w:lang w:val="es-AR"/>
        </w:rPr>
      </w:pPr>
    </w:p>
    <w:p w:rsidR="006221B0" w:rsidRDefault="006221B0" w:rsidP="0031709A">
      <w:pPr>
        <w:autoSpaceDE/>
        <w:autoSpaceDN/>
        <w:spacing w:line="260" w:lineRule="exact"/>
        <w:ind w:firstLine="720"/>
        <w:jc w:val="both"/>
        <w:rPr>
          <w:rFonts w:cs="Times New Roman"/>
          <w:sz w:val="24"/>
          <w:lang w:val="es-AR"/>
        </w:rPr>
      </w:pPr>
      <w:r>
        <w:rPr>
          <w:rFonts w:cs="Times New Roman"/>
          <w:sz w:val="24"/>
          <w:lang w:val="es-AR"/>
        </w:rPr>
        <w:t>La resolución CDCIC-092/16 mediante la cual fue designado como Tutor alumno;</w:t>
      </w:r>
    </w:p>
    <w:p w:rsidR="006221B0" w:rsidRDefault="006221B0" w:rsidP="00B62A61">
      <w:pPr>
        <w:autoSpaceDE/>
        <w:autoSpaceDN/>
        <w:spacing w:line="260" w:lineRule="exact"/>
        <w:jc w:val="both"/>
        <w:rPr>
          <w:rFonts w:cs="Times New Roman"/>
          <w:sz w:val="24"/>
          <w:lang w:val="es-AR"/>
        </w:rPr>
      </w:pPr>
    </w:p>
    <w:p w:rsidR="0031709A" w:rsidRPr="0031709A" w:rsidRDefault="00D01EAF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>
        <w:rPr>
          <w:rFonts w:cs="Times New Roman"/>
          <w:sz w:val="24"/>
          <w:lang w:val="es-ES"/>
        </w:rPr>
        <w:t>La nota presentada por</w:t>
      </w:r>
      <w:r w:rsidR="00D3416E">
        <w:rPr>
          <w:rFonts w:cs="Times New Roman"/>
          <w:sz w:val="24"/>
          <w:lang w:val="es-ES"/>
        </w:rPr>
        <w:t xml:space="preserve"> el Sr. Mariano Maisonnave</w:t>
      </w:r>
      <w:r>
        <w:rPr>
          <w:rFonts w:cs="Times New Roman"/>
          <w:sz w:val="24"/>
          <w:lang w:val="es-ES"/>
        </w:rPr>
        <w:t xml:space="preserve"> mediante la cual informa su decisión de no cont</w:t>
      </w:r>
      <w:r w:rsidR="00D3416E">
        <w:rPr>
          <w:rFonts w:cs="Times New Roman"/>
          <w:sz w:val="24"/>
          <w:lang w:val="es-ES"/>
        </w:rPr>
        <w:t>inuar desempeñándose como Tutor</w:t>
      </w:r>
      <w:r>
        <w:rPr>
          <w:rFonts w:cs="Times New Roman"/>
          <w:sz w:val="24"/>
          <w:lang w:val="es-ES"/>
        </w:rPr>
        <w:t xml:space="preserve"> en el marco</w:t>
      </w:r>
      <w:r w:rsidR="00D3416E">
        <w:rPr>
          <w:sz w:val="24"/>
          <w:szCs w:val="20"/>
          <w:lang w:val="es-ES"/>
        </w:rPr>
        <w:t xml:space="preserve"> </w:t>
      </w:r>
      <w:r w:rsidR="00D3416E" w:rsidRPr="00D3416E">
        <w:rPr>
          <w:rFonts w:cs="Times New Roman"/>
          <w:sz w:val="24"/>
          <w:lang w:val="es-ES"/>
        </w:rPr>
        <w:t>del</w:t>
      </w:r>
      <w:r w:rsidR="008038EC">
        <w:rPr>
          <w:rFonts w:cs="Times New Roman"/>
          <w:sz w:val="24"/>
          <w:lang w:val="es-ES"/>
        </w:rPr>
        <w:t xml:space="preserve"> </w:t>
      </w:r>
      <w:r w:rsidR="008038EC" w:rsidRPr="00595276">
        <w:rPr>
          <w:sz w:val="24"/>
          <w:lang w:val="es-AR"/>
        </w:rPr>
        <w:t xml:space="preserve">proyecto de apoyo para el mejoramiento de la enseñanza en el primer año de carreras de grado de Ciencias Exactas y Naturales, Ciencias Económicas e Informática (PACENI) aprobado por </w:t>
      </w:r>
      <w:r w:rsidR="006221B0">
        <w:rPr>
          <w:sz w:val="24"/>
          <w:lang w:val="es-AR"/>
        </w:rPr>
        <w:t>el Ministerio de Educación</w:t>
      </w:r>
      <w:r w:rsidR="008038EC" w:rsidRPr="00595276">
        <w:rPr>
          <w:sz w:val="24"/>
          <w:lang w:val="es-AR"/>
        </w:rPr>
        <w:t xml:space="preserve"> </w:t>
      </w:r>
      <w:r>
        <w:rPr>
          <w:rFonts w:cs="Times New Roman"/>
          <w:sz w:val="24"/>
          <w:lang w:val="es-ES"/>
        </w:rPr>
        <w:t>da</w:t>
      </w:r>
      <w:r w:rsidR="00D3416E">
        <w:rPr>
          <w:rFonts w:cs="Times New Roman"/>
          <w:sz w:val="24"/>
          <w:lang w:val="es-ES"/>
        </w:rPr>
        <w:t>do que ha resultado beneficiario de una beca doctoral CONICET a partir del 01 de abril de 2017</w:t>
      </w:r>
      <w:r w:rsidR="00090999">
        <w:rPr>
          <w:rFonts w:cs="Times New Roman"/>
          <w:sz w:val="24"/>
          <w:lang w:val="es-ES"/>
        </w:rPr>
        <w:t>; y</w:t>
      </w:r>
    </w:p>
    <w:p w:rsidR="006B6A38" w:rsidRDefault="006B6A38" w:rsidP="00D01EAF">
      <w:pPr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de fecha </w:t>
      </w:r>
      <w:r w:rsidR="00D3416E">
        <w:rPr>
          <w:b/>
          <w:color w:val="000000"/>
          <w:sz w:val="24"/>
          <w:lang w:val="es-AR"/>
        </w:rPr>
        <w:t>21 de febrero</w:t>
      </w:r>
      <w:r>
        <w:rPr>
          <w:b/>
          <w:color w:val="000000"/>
          <w:sz w:val="24"/>
          <w:lang w:val="es-AR"/>
        </w:rPr>
        <w:t xml:space="preserve"> 20</w:t>
      </w:r>
      <w:r w:rsidR="00C263A7">
        <w:rPr>
          <w:b/>
          <w:color w:val="000000"/>
          <w:sz w:val="24"/>
          <w:lang w:val="es-AR"/>
        </w:rPr>
        <w:t>1</w:t>
      </w:r>
      <w:r w:rsidR="00D3416E">
        <w:rPr>
          <w:b/>
          <w:color w:val="000000"/>
          <w:sz w:val="24"/>
          <w:lang w:val="es-AR"/>
        </w:rPr>
        <w:t>7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D01EAF">
        <w:rPr>
          <w:sz w:val="24"/>
          <w:lang w:val="es-ES"/>
        </w:rPr>
        <w:t>Acept</w:t>
      </w:r>
      <w:r w:rsidR="00D3416E">
        <w:rPr>
          <w:sz w:val="24"/>
          <w:lang w:val="es-ES"/>
        </w:rPr>
        <w:t>ar la renuncia presentada por el</w:t>
      </w:r>
      <w:r w:rsidR="00D01EAF">
        <w:rPr>
          <w:sz w:val="24"/>
          <w:lang w:val="es-ES"/>
        </w:rPr>
        <w:t xml:space="preserve"> </w:t>
      </w:r>
      <w:r w:rsidR="00D3416E">
        <w:rPr>
          <w:b/>
          <w:sz w:val="24"/>
          <w:lang w:val="es-ES"/>
        </w:rPr>
        <w:t>Sr. Mariano MAISONNAVE</w:t>
      </w:r>
      <w:r w:rsidR="00D01EAF">
        <w:rPr>
          <w:sz w:val="24"/>
          <w:lang w:val="es-ES"/>
        </w:rPr>
        <w:t xml:space="preserve"> </w:t>
      </w:r>
      <w:r w:rsidR="00D3416E">
        <w:rPr>
          <w:b/>
          <w:sz w:val="24"/>
          <w:lang w:val="es-ES"/>
        </w:rPr>
        <w:t>(L.U. 99794</w:t>
      </w:r>
      <w:r w:rsidR="00D01EAF" w:rsidRPr="00D01EAF">
        <w:rPr>
          <w:b/>
          <w:sz w:val="24"/>
          <w:lang w:val="es-ES"/>
        </w:rPr>
        <w:t xml:space="preserve"> – </w:t>
      </w:r>
      <w:r w:rsidR="00D3416E">
        <w:rPr>
          <w:b/>
          <w:sz w:val="24"/>
        </w:rPr>
        <w:t>Leg. 14153</w:t>
      </w:r>
      <w:r w:rsidR="00D01EAF" w:rsidRPr="00D01EAF">
        <w:rPr>
          <w:b/>
          <w:sz w:val="24"/>
        </w:rPr>
        <w:t>)</w:t>
      </w:r>
      <w:r w:rsidR="00D01EAF">
        <w:rPr>
          <w:sz w:val="24"/>
          <w:lang w:val="es-ES"/>
        </w:rPr>
        <w:t xml:space="preserve"> en su cargo de Tutor</w:t>
      </w:r>
      <w:r w:rsidR="00D3416E">
        <w:rPr>
          <w:sz w:val="24"/>
          <w:lang w:val="es-ES"/>
        </w:rPr>
        <w:t xml:space="preserve">  </w:t>
      </w:r>
      <w:r w:rsidR="00D3416E">
        <w:rPr>
          <w:rFonts w:cs="Times New Roman"/>
          <w:sz w:val="24"/>
          <w:lang w:val="es-ES"/>
        </w:rPr>
        <w:t>en el marco</w:t>
      </w:r>
      <w:r w:rsidR="00D3416E">
        <w:rPr>
          <w:sz w:val="24"/>
          <w:szCs w:val="20"/>
          <w:lang w:val="es-ES"/>
        </w:rPr>
        <w:t xml:space="preserve"> </w:t>
      </w:r>
      <w:r w:rsidR="00D3416E" w:rsidRPr="00D3416E">
        <w:rPr>
          <w:rFonts w:cs="Times New Roman"/>
          <w:sz w:val="24"/>
          <w:lang w:val="es-ES"/>
        </w:rPr>
        <w:t xml:space="preserve">del </w:t>
      </w:r>
      <w:r w:rsidR="008038EC" w:rsidRPr="00595276">
        <w:rPr>
          <w:sz w:val="24"/>
          <w:lang w:val="es-AR"/>
        </w:rPr>
        <w:t>proyecto de apoyo para el mejoramiento de la enseñanza en el primer año de carreras de grado de Ciencias Exactas y Naturales, Ciencias Económicas e Informática (P</w:t>
      </w:r>
      <w:r w:rsidR="008038EC">
        <w:rPr>
          <w:sz w:val="24"/>
          <w:lang w:val="es-AR"/>
        </w:rPr>
        <w:t>ACENI) aprobado por el Ministerio de Educación</w:t>
      </w:r>
      <w:r w:rsidR="00D3416E">
        <w:rPr>
          <w:sz w:val="24"/>
        </w:rPr>
        <w:t>, a partir del 31</w:t>
      </w:r>
      <w:r w:rsidR="00D01EAF">
        <w:rPr>
          <w:sz w:val="24"/>
        </w:rPr>
        <w:t xml:space="preserve"> </w:t>
      </w:r>
      <w:r w:rsidR="00D3416E">
        <w:rPr>
          <w:sz w:val="24"/>
        </w:rPr>
        <w:t>marzo de 2017</w:t>
      </w:r>
      <w:r w:rsidR="00D01EAF">
        <w:rPr>
          <w:sz w:val="24"/>
        </w:rPr>
        <w:t>.-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860C91" w:rsidRPr="00A21129" w:rsidRDefault="00D01EAF" w:rsidP="00A21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/>
        <w:autoSpaceDN/>
        <w:jc w:val="both"/>
        <w:rPr>
          <w:rFonts w:cs="Times New Roman"/>
          <w:snapToGrid w:val="0"/>
          <w:sz w:val="24"/>
          <w:szCs w:val="20"/>
        </w:rPr>
        <w:sectPr w:rsidR="00860C91" w:rsidRPr="00A21129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  <w:r w:rsidRPr="00D01EAF">
        <w:rPr>
          <w:rFonts w:cs="Times New Roman"/>
          <w:b/>
          <w:snapToGrid w:val="0"/>
          <w:sz w:val="24"/>
          <w:szCs w:val="20"/>
        </w:rPr>
        <w:t xml:space="preserve">Art. </w:t>
      </w:r>
      <w:r>
        <w:rPr>
          <w:rFonts w:cs="Times New Roman"/>
          <w:b/>
          <w:snapToGrid w:val="0"/>
          <w:sz w:val="24"/>
          <w:szCs w:val="20"/>
        </w:rPr>
        <w:t>2</w:t>
      </w:r>
      <w:r w:rsidRPr="00D01EAF">
        <w:rPr>
          <w:rFonts w:cs="Times New Roman"/>
          <w:b/>
          <w:snapToGrid w:val="0"/>
          <w:sz w:val="24"/>
          <w:szCs w:val="20"/>
        </w:rPr>
        <w:sym w:font="Symbol" w:char="F0B0"/>
      </w:r>
      <w:r w:rsidRPr="00D01EAF">
        <w:rPr>
          <w:rFonts w:cs="Times New Roman"/>
          <w:b/>
          <w:snapToGrid w:val="0"/>
          <w:sz w:val="24"/>
          <w:szCs w:val="20"/>
        </w:rPr>
        <w:t xml:space="preserve">).- </w:t>
      </w:r>
      <w:r w:rsidRPr="00D01EAF">
        <w:rPr>
          <w:rFonts w:cs="Times New Roman"/>
          <w:snapToGrid w:val="0"/>
          <w:sz w:val="24"/>
          <w:szCs w:val="20"/>
        </w:rPr>
        <w:t>Regístrese; comuníquese; pase a la Dirección General de Economía y Finanzas (</w:t>
      </w:r>
      <w:r w:rsidRPr="00D01EAF">
        <w:rPr>
          <w:rFonts w:cs="Times New Roman"/>
          <w:snapToGrid w:val="0"/>
          <w:sz w:val="24"/>
          <w:szCs w:val="20"/>
          <w:lang w:val="es-AR"/>
        </w:rPr>
        <w:t>Dirección de Programación Presupuestaria) para su conocimiento y a los fines que corresponda</w:t>
      </w:r>
      <w:r w:rsidRPr="00D01EAF">
        <w:rPr>
          <w:rFonts w:cs="Times New Roman"/>
          <w:snapToGrid w:val="0"/>
          <w:sz w:val="24"/>
          <w:szCs w:val="20"/>
        </w:rPr>
        <w:t>; tome razón la Secretaría General Académica; cumplido, archívese.---</w:t>
      </w:r>
      <w:r>
        <w:rPr>
          <w:rFonts w:cs="Times New Roman"/>
          <w:snapToGrid w:val="0"/>
          <w:sz w:val="24"/>
          <w:szCs w:val="20"/>
        </w:rPr>
        <w:t>-------------------------------------------------------------------</w:t>
      </w:r>
      <w:r w:rsidR="00851966">
        <w:rPr>
          <w:rFonts w:cs="Times New Roman"/>
          <w:snapToGrid w:val="0"/>
          <w:sz w:val="24"/>
          <w:szCs w:val="20"/>
        </w:rPr>
        <w:t>----------------------</w:t>
      </w:r>
      <w:r w:rsidR="00BE2683">
        <w:rPr>
          <w:rFonts w:cs="Times New Roman"/>
          <w:snapToGrid w:val="0"/>
          <w:sz w:val="24"/>
          <w:szCs w:val="20"/>
        </w:rPr>
        <w:t>-------------</w:t>
      </w:r>
    </w:p>
    <w:p w:rsidR="000136E1" w:rsidRDefault="000136E1" w:rsidP="00A21129">
      <w:pPr>
        <w:keepNext/>
        <w:autoSpaceDE/>
        <w:autoSpaceDN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sectPr w:rsidR="000136E1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8FC" w:rsidRDefault="005E38FC" w:rsidP="00C57719">
      <w:r>
        <w:separator/>
      </w:r>
    </w:p>
  </w:endnote>
  <w:endnote w:type="continuationSeparator" w:id="1">
    <w:p w:rsidR="005E38FC" w:rsidRDefault="005E38FC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8FC" w:rsidRDefault="005E38FC" w:rsidP="00C57719">
      <w:r>
        <w:separator/>
      </w:r>
    </w:p>
  </w:footnote>
  <w:footnote w:type="continuationSeparator" w:id="1">
    <w:p w:rsidR="005E38FC" w:rsidRDefault="005E38FC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136E1"/>
    <w:rsid w:val="00065638"/>
    <w:rsid w:val="00066C31"/>
    <w:rsid w:val="00073BB9"/>
    <w:rsid w:val="00090999"/>
    <w:rsid w:val="000A3926"/>
    <w:rsid w:val="000C0B78"/>
    <w:rsid w:val="000C7983"/>
    <w:rsid w:val="000D5C13"/>
    <w:rsid w:val="000F0909"/>
    <w:rsid w:val="000F30CA"/>
    <w:rsid w:val="000F534B"/>
    <w:rsid w:val="001446D7"/>
    <w:rsid w:val="001876E8"/>
    <w:rsid w:val="001D20F2"/>
    <w:rsid w:val="00217859"/>
    <w:rsid w:val="00223DEB"/>
    <w:rsid w:val="00227196"/>
    <w:rsid w:val="0026622E"/>
    <w:rsid w:val="00285C61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97988"/>
    <w:rsid w:val="005A2E33"/>
    <w:rsid w:val="005C24AA"/>
    <w:rsid w:val="005E1F45"/>
    <w:rsid w:val="005E38FC"/>
    <w:rsid w:val="005E7E31"/>
    <w:rsid w:val="0061701A"/>
    <w:rsid w:val="006221B0"/>
    <w:rsid w:val="0068107B"/>
    <w:rsid w:val="006860E9"/>
    <w:rsid w:val="006907DD"/>
    <w:rsid w:val="006A5E4E"/>
    <w:rsid w:val="006B6A38"/>
    <w:rsid w:val="006B7151"/>
    <w:rsid w:val="006C0428"/>
    <w:rsid w:val="006D10DB"/>
    <w:rsid w:val="00700B03"/>
    <w:rsid w:val="0074261F"/>
    <w:rsid w:val="007C128E"/>
    <w:rsid w:val="007D37D0"/>
    <w:rsid w:val="007E1453"/>
    <w:rsid w:val="008038EC"/>
    <w:rsid w:val="00815B21"/>
    <w:rsid w:val="00817B82"/>
    <w:rsid w:val="00850159"/>
    <w:rsid w:val="00851966"/>
    <w:rsid w:val="00860C91"/>
    <w:rsid w:val="008612A2"/>
    <w:rsid w:val="00897AC1"/>
    <w:rsid w:val="00897F5C"/>
    <w:rsid w:val="009E45E4"/>
    <w:rsid w:val="00A1245E"/>
    <w:rsid w:val="00A21129"/>
    <w:rsid w:val="00A3245E"/>
    <w:rsid w:val="00A32DCD"/>
    <w:rsid w:val="00A52E76"/>
    <w:rsid w:val="00A8174E"/>
    <w:rsid w:val="00AC05AA"/>
    <w:rsid w:val="00AC6BE8"/>
    <w:rsid w:val="00AD4DCC"/>
    <w:rsid w:val="00AE2D4B"/>
    <w:rsid w:val="00B22597"/>
    <w:rsid w:val="00B4154C"/>
    <w:rsid w:val="00B62A61"/>
    <w:rsid w:val="00BA2EED"/>
    <w:rsid w:val="00BE2683"/>
    <w:rsid w:val="00C12989"/>
    <w:rsid w:val="00C263A2"/>
    <w:rsid w:val="00C263A7"/>
    <w:rsid w:val="00C27CF1"/>
    <w:rsid w:val="00C33758"/>
    <w:rsid w:val="00C57719"/>
    <w:rsid w:val="00C60E0F"/>
    <w:rsid w:val="00CA0C31"/>
    <w:rsid w:val="00CC2759"/>
    <w:rsid w:val="00CD60CF"/>
    <w:rsid w:val="00CF29AD"/>
    <w:rsid w:val="00D01EAF"/>
    <w:rsid w:val="00D15E4E"/>
    <w:rsid w:val="00D3416E"/>
    <w:rsid w:val="00D4362E"/>
    <w:rsid w:val="00D70523"/>
    <w:rsid w:val="00D71D24"/>
    <w:rsid w:val="00DC3ACD"/>
    <w:rsid w:val="00DE4328"/>
    <w:rsid w:val="00E530AD"/>
    <w:rsid w:val="00E617CE"/>
    <w:rsid w:val="00E65E9D"/>
    <w:rsid w:val="00E71C10"/>
    <w:rsid w:val="00E77A66"/>
    <w:rsid w:val="00EB204D"/>
    <w:rsid w:val="00EF5D65"/>
    <w:rsid w:val="00F029B4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4B8B-F3B9-4C62-B1B3-507B21FD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2017-03-22T16:29:00Z</cp:lastPrinted>
  <dcterms:created xsi:type="dcterms:W3CDTF">2025-07-06T18:37:00Z</dcterms:created>
  <dcterms:modified xsi:type="dcterms:W3CDTF">2025-07-06T18:37:00Z</dcterms:modified>
</cp:coreProperties>
</file>