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6C3BF1">
        <w:t>041</w:t>
      </w:r>
      <w:r>
        <w:t>/</w:t>
      </w:r>
      <w:r w:rsidR="00EE2940">
        <w:t>1</w:t>
      </w:r>
      <w:r w:rsidR="006C3BF1">
        <w:t>7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04290" w:rsidRDefault="00704290" w:rsidP="007A11E0">
      <w:pPr>
        <w:tabs>
          <w:tab w:val="left" w:pos="851"/>
        </w:tabs>
        <w:autoSpaceDE w:val="0"/>
        <w:autoSpaceDN w:val="0"/>
        <w:adjustRightInd w:val="0"/>
        <w:jc w:val="both"/>
        <w:rPr>
          <w:rFonts w:cs="Arial"/>
          <w:szCs w:val="24"/>
          <w:lang w:val="es-ES" w:eastAsia="es-ES"/>
        </w:rPr>
      </w:pPr>
    </w:p>
    <w:p w:rsidR="00813928" w:rsidRDefault="006C3BF1" w:rsidP="007151A3">
      <w:pPr>
        <w:tabs>
          <w:tab w:val="left" w:pos="851"/>
        </w:tabs>
        <w:autoSpaceDE w:val="0"/>
        <w:autoSpaceDN w:val="0"/>
        <w:adjustRightInd w:val="0"/>
        <w:ind w:firstLine="900"/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>El “Programa 111Mil” que articula al Ministerio de Educación y Deportes, al Ministerio de Producción y a las Universidades Nacionales, para capacitar a miles de jóvenes como futuros programadores en todo el país</w:t>
      </w:r>
      <w:r w:rsidR="007151A3">
        <w:rPr>
          <w:rFonts w:cs="Arial"/>
          <w:szCs w:val="24"/>
          <w:lang w:eastAsia="es-ES"/>
        </w:rPr>
        <w:t xml:space="preserve">; </w:t>
      </w:r>
      <w:r w:rsidR="00DC6CA4">
        <w:rPr>
          <w:rFonts w:cs="Arial"/>
          <w:szCs w:val="24"/>
          <w:lang w:eastAsia="es-ES"/>
        </w:rPr>
        <w:t>y</w:t>
      </w:r>
    </w:p>
    <w:p w:rsidR="00D96930" w:rsidRPr="00D96930" w:rsidRDefault="00D96930" w:rsidP="00C3580F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E926FD" w:rsidRPr="00E926FD" w:rsidRDefault="00E926FD" w:rsidP="00E926FD">
      <w:pPr>
        <w:ind w:firstLine="851"/>
        <w:jc w:val="both"/>
        <w:rPr>
          <w:rFonts w:cs="Arial"/>
          <w:szCs w:val="24"/>
          <w:lang w:val="es-ES"/>
        </w:rPr>
      </w:pPr>
      <w:r w:rsidRPr="00E926FD">
        <w:rPr>
          <w:rFonts w:cs="Arial"/>
          <w:szCs w:val="24"/>
        </w:rPr>
        <w:t xml:space="preserve">El objetivo dicho programa es </w:t>
      </w:r>
      <w:r w:rsidR="006C3BF1">
        <w:rPr>
          <w:rFonts w:cs="Arial"/>
          <w:szCs w:val="24"/>
        </w:rPr>
        <w:t xml:space="preserve">brindar </w:t>
      </w:r>
      <w:r w:rsidR="006C3BF1">
        <w:rPr>
          <w:rFonts w:cs="Arial"/>
          <w:szCs w:val="24"/>
          <w:lang w:val="es-ES"/>
        </w:rPr>
        <w:t>asistencia técnica</w:t>
      </w:r>
      <w:r w:rsidR="006C3BF1">
        <w:rPr>
          <w:rFonts w:cs="Arial"/>
          <w:szCs w:val="24"/>
        </w:rPr>
        <w:t xml:space="preserve"> con el fin de capacitar y formar en los próximos cuatro años a 100.000 programadores, 10.000 prof</w:t>
      </w:r>
      <w:r w:rsidR="007A11E0">
        <w:rPr>
          <w:rFonts w:cs="Arial"/>
          <w:szCs w:val="24"/>
        </w:rPr>
        <w:t xml:space="preserve">esionales y 1.000 emprendedores; </w:t>
      </w:r>
    </w:p>
    <w:p w:rsidR="007304EB" w:rsidRDefault="007304EB" w:rsidP="00B468ED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A404F2" w:rsidRDefault="0013764A" w:rsidP="00B468ED">
      <w:pPr>
        <w:ind w:firstLine="851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>Que</w:t>
      </w:r>
      <w:r w:rsidR="00704290">
        <w:rPr>
          <w:rFonts w:cs="Arial"/>
          <w:szCs w:val="24"/>
          <w:lang w:val="es-ES"/>
        </w:rPr>
        <w:t xml:space="preserve"> para gar</w:t>
      </w:r>
      <w:r w:rsidR="00DC6CA4">
        <w:rPr>
          <w:rFonts w:cs="Arial"/>
          <w:szCs w:val="24"/>
          <w:lang w:val="es-ES"/>
        </w:rPr>
        <w:t xml:space="preserve">antizar la implementación </w:t>
      </w:r>
      <w:r w:rsidR="007A11E0">
        <w:rPr>
          <w:rFonts w:cs="Arial"/>
          <w:szCs w:val="24"/>
          <w:lang w:val="es-ES"/>
        </w:rPr>
        <w:t xml:space="preserve">de este programa </w:t>
      </w:r>
      <w:r w:rsidR="00DC6CA4">
        <w:rPr>
          <w:rFonts w:cs="Arial"/>
          <w:szCs w:val="24"/>
          <w:lang w:val="es-ES"/>
        </w:rPr>
        <w:t xml:space="preserve">es necesario suscribir un convenio de Servicio de Asistencia Técnica entre </w:t>
      </w:r>
      <w:r w:rsidR="007A11E0">
        <w:rPr>
          <w:rFonts w:cs="Arial"/>
          <w:szCs w:val="24"/>
          <w:lang w:val="es-ES"/>
        </w:rPr>
        <w:t>el Ministerio de Producción</w:t>
      </w:r>
      <w:r w:rsidR="00DC6CA4">
        <w:rPr>
          <w:rFonts w:cs="Arial"/>
          <w:szCs w:val="24"/>
          <w:lang w:val="es-ES"/>
        </w:rPr>
        <w:t xml:space="preserve"> y la </w:t>
      </w:r>
      <w:r w:rsidR="00A404F2">
        <w:rPr>
          <w:rFonts w:cs="Arial"/>
          <w:szCs w:val="24"/>
          <w:lang w:val="es-ES"/>
        </w:rPr>
        <w:t xml:space="preserve">Universidad; </w:t>
      </w:r>
    </w:p>
    <w:p w:rsidR="00E10491" w:rsidRPr="00B468ED" w:rsidRDefault="0013764A" w:rsidP="00B468ED">
      <w:pPr>
        <w:ind w:firstLine="851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 xml:space="preserve"> </w:t>
      </w:r>
    </w:p>
    <w:p w:rsidR="007E575F" w:rsidRDefault="00B468ED" w:rsidP="00B468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B468ED">
        <w:rPr>
          <w:snapToGrid w:val="0"/>
        </w:rPr>
        <w:t>Que los miembros del Departamento coinciden en la importancia de impulsar l</w:t>
      </w:r>
      <w:r>
        <w:rPr>
          <w:snapToGrid w:val="0"/>
        </w:rPr>
        <w:t>a celebración de este convenio ya que permitiría</w:t>
      </w:r>
      <w:r w:rsidR="00E10491" w:rsidRPr="00F47D55">
        <w:rPr>
          <w:snapToGrid w:val="0"/>
          <w:lang w:val="es-AR"/>
        </w:rPr>
        <w:t xml:space="preserve"> potenciar las actividades de extensión y/o articulación </w:t>
      </w:r>
      <w:r>
        <w:rPr>
          <w:snapToGrid w:val="0"/>
          <w:lang w:val="es-AR"/>
        </w:rPr>
        <w:t>a fin de</w:t>
      </w:r>
      <w:r w:rsidR="00E10491" w:rsidRPr="00F47D55">
        <w:rPr>
          <w:snapToGrid w:val="0"/>
          <w:lang w:val="es-AR"/>
        </w:rPr>
        <w:t xml:space="preserve"> fortalecer la oferta académica de servicio que se brinda actualmente y extender la vinculación con el medio; </w:t>
      </w:r>
    </w:p>
    <w:p w:rsidR="00B468ED" w:rsidRPr="00B468ED" w:rsidRDefault="00B468ED" w:rsidP="00B468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7A11E0">
        <w:rPr>
          <w:rFonts w:cs="Arial"/>
          <w:b/>
        </w:rPr>
        <w:t>07</w:t>
      </w:r>
      <w:r w:rsidR="00066AA8">
        <w:rPr>
          <w:rFonts w:cs="Arial"/>
          <w:b/>
        </w:rPr>
        <w:t xml:space="preserve"> de </w:t>
      </w:r>
      <w:r w:rsidR="007A11E0">
        <w:rPr>
          <w:rFonts w:cs="Arial"/>
          <w:b/>
        </w:rPr>
        <w:t>marzo</w:t>
      </w:r>
      <w:r w:rsidR="007151A3">
        <w:rPr>
          <w:rFonts w:cs="Arial"/>
          <w:b/>
        </w:rPr>
        <w:t xml:space="preserve"> </w:t>
      </w:r>
      <w:r w:rsidR="007A11E0">
        <w:rPr>
          <w:rFonts w:cs="Arial"/>
          <w:b/>
        </w:rPr>
        <w:t>de 2016</w:t>
      </w:r>
      <w:r w:rsidR="007E575F">
        <w:rPr>
          <w:rFonts w:cs="Arial"/>
          <w:b/>
        </w:rPr>
        <w:t xml:space="preserve">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B468ED" w:rsidRDefault="00B468ED" w:rsidP="00B468ED">
      <w:pPr>
        <w:jc w:val="both"/>
        <w:rPr>
          <w:rFonts w:cs="Arial"/>
          <w:szCs w:val="24"/>
          <w:lang w:val="es-ES"/>
        </w:rPr>
      </w:pPr>
      <w:r w:rsidRPr="00B468ED">
        <w:rPr>
          <w:b/>
          <w:snapToGrid w:val="0"/>
          <w:lang w:eastAsia="es-ES"/>
        </w:rPr>
        <w:t>Art. 1</w:t>
      </w:r>
      <w:r w:rsidRPr="00B468ED">
        <w:rPr>
          <w:b/>
          <w:snapToGrid w:val="0"/>
          <w:lang w:eastAsia="es-ES"/>
        </w:rPr>
        <w:sym w:font="Symbol" w:char="F0B0"/>
      </w:r>
      <w:r w:rsidRPr="00B468ED">
        <w:rPr>
          <w:b/>
          <w:snapToGrid w:val="0"/>
          <w:lang w:eastAsia="es-ES"/>
        </w:rPr>
        <w:t>).-</w:t>
      </w:r>
      <w:r w:rsidR="007A11E0">
        <w:rPr>
          <w:snapToGrid w:val="0"/>
          <w:lang w:val="en-US" w:eastAsia="es-ES"/>
        </w:rPr>
        <w:t> </w:t>
      </w:r>
      <w:r w:rsidRPr="00B468ED">
        <w:rPr>
          <w:snapToGrid w:val="0"/>
          <w:lang w:eastAsia="es-ES"/>
        </w:rPr>
        <w:t xml:space="preserve">Impulsar la celebración de un Convenio </w:t>
      </w:r>
      <w:r>
        <w:rPr>
          <w:rFonts w:cs="Arial"/>
          <w:szCs w:val="24"/>
          <w:lang w:val="es-ES"/>
        </w:rPr>
        <w:t xml:space="preserve">de Asistencia Técnica entre </w:t>
      </w:r>
      <w:r w:rsidR="007A11E0">
        <w:rPr>
          <w:rFonts w:cs="Arial"/>
          <w:szCs w:val="24"/>
          <w:lang w:val="es-ES"/>
        </w:rPr>
        <w:t xml:space="preserve">el Ministerio de Producción y </w:t>
      </w:r>
      <w:r w:rsidRPr="00B468ED">
        <w:rPr>
          <w:snapToGrid w:val="0"/>
          <w:lang w:val="en-US" w:eastAsia="es-ES"/>
        </w:rPr>
        <w:t>la</w:t>
      </w:r>
      <w:r w:rsidR="007A11E0">
        <w:rPr>
          <w:snapToGrid w:val="0"/>
          <w:lang w:val="en-US" w:eastAsia="es-ES"/>
        </w:rPr>
        <w:t xml:space="preserve"> Universidad Nacional del Sur </w:t>
      </w:r>
      <w:r w:rsidR="007A11E0">
        <w:rPr>
          <w:rFonts w:cs="Arial"/>
          <w:szCs w:val="24"/>
          <w:lang w:val="es-ES"/>
        </w:rPr>
        <w:t>con el objeto de brindar servicios profesionales en el marco del “Programa 111Mil”.-</w:t>
      </w:r>
    </w:p>
    <w:p w:rsidR="00B468ED" w:rsidRPr="00B468ED" w:rsidRDefault="00B468ED" w:rsidP="00B468ED">
      <w:pPr>
        <w:jc w:val="both"/>
        <w:rPr>
          <w:snapToGrid w:val="0"/>
          <w:lang w:eastAsia="es-ES"/>
        </w:rPr>
      </w:pPr>
    </w:p>
    <w:p w:rsidR="00B468ED" w:rsidRPr="00B468ED" w:rsidRDefault="00B468ED" w:rsidP="00B468ED">
      <w:pPr>
        <w:jc w:val="both"/>
        <w:rPr>
          <w:snapToGrid w:val="0"/>
          <w:lang w:eastAsia="es-ES"/>
        </w:rPr>
      </w:pPr>
      <w:r w:rsidRPr="00B468ED">
        <w:rPr>
          <w:b/>
          <w:snapToGrid w:val="0"/>
          <w:lang w:eastAsia="es-ES"/>
        </w:rPr>
        <w:t>Art. 2º).-</w:t>
      </w:r>
      <w:r w:rsidRPr="00B468ED">
        <w:rPr>
          <w:snapToGrid w:val="0"/>
          <w:lang w:eastAsia="es-ES"/>
        </w:rPr>
        <w:t xml:space="preserve"> Regístrese; comuníquese; pase a la </w:t>
      </w:r>
      <w:r w:rsidRPr="00B468ED">
        <w:rPr>
          <w:snapToGrid w:val="0"/>
          <w:lang w:val="es-AR" w:eastAsia="es-ES"/>
        </w:rPr>
        <w:t>Secretaría General de Relaciones Institucionales y Planeamiento para proseguir con el trámite</w:t>
      </w:r>
      <w:r w:rsidRPr="00B468ED">
        <w:rPr>
          <w:snapToGrid w:val="0"/>
          <w:lang w:eastAsia="es-ES"/>
        </w:rPr>
        <w:t>.--------------------------------------</w:t>
      </w:r>
    </w:p>
    <w:p w:rsidR="00E563D6" w:rsidRPr="00F82CBF" w:rsidRDefault="00E563D6" w:rsidP="00E563D6">
      <w:pPr>
        <w:jc w:val="both"/>
        <w:rPr>
          <w:rFonts w:ascii="Times New Roman" w:hAnsi="Times New Roman"/>
          <w:szCs w:val="24"/>
          <w:lang w:val="es-ES" w:eastAsia="es-ES"/>
        </w:rPr>
      </w:pPr>
    </w:p>
    <w:sectPr w:rsidR="00E563D6" w:rsidRPr="00F82CBF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1EA"/>
    <w:rsid w:val="000648F5"/>
    <w:rsid w:val="00066AA8"/>
    <w:rsid w:val="00091FC1"/>
    <w:rsid w:val="000A2F05"/>
    <w:rsid w:val="000A7325"/>
    <w:rsid w:val="000B217C"/>
    <w:rsid w:val="000B316E"/>
    <w:rsid w:val="001106B5"/>
    <w:rsid w:val="0013764A"/>
    <w:rsid w:val="00156BCD"/>
    <w:rsid w:val="0016317B"/>
    <w:rsid w:val="00163CBF"/>
    <w:rsid w:val="0017167C"/>
    <w:rsid w:val="00210D53"/>
    <w:rsid w:val="00240D50"/>
    <w:rsid w:val="00241614"/>
    <w:rsid w:val="00274AB4"/>
    <w:rsid w:val="002A03F5"/>
    <w:rsid w:val="002B2B21"/>
    <w:rsid w:val="002C06AA"/>
    <w:rsid w:val="0030283F"/>
    <w:rsid w:val="0031685E"/>
    <w:rsid w:val="003352FE"/>
    <w:rsid w:val="00355090"/>
    <w:rsid w:val="00365299"/>
    <w:rsid w:val="0037743D"/>
    <w:rsid w:val="003E1CA3"/>
    <w:rsid w:val="004068C2"/>
    <w:rsid w:val="00410C44"/>
    <w:rsid w:val="00411AFA"/>
    <w:rsid w:val="00431C56"/>
    <w:rsid w:val="00453676"/>
    <w:rsid w:val="004743D1"/>
    <w:rsid w:val="004E158A"/>
    <w:rsid w:val="00543EA0"/>
    <w:rsid w:val="005D3EC9"/>
    <w:rsid w:val="005D6C25"/>
    <w:rsid w:val="005F4A7F"/>
    <w:rsid w:val="0060244D"/>
    <w:rsid w:val="00631AAC"/>
    <w:rsid w:val="00633C5E"/>
    <w:rsid w:val="00672E63"/>
    <w:rsid w:val="00684C04"/>
    <w:rsid w:val="006A1FAD"/>
    <w:rsid w:val="006C3BF1"/>
    <w:rsid w:val="006F2064"/>
    <w:rsid w:val="007029FE"/>
    <w:rsid w:val="00704290"/>
    <w:rsid w:val="00705CFD"/>
    <w:rsid w:val="007151A3"/>
    <w:rsid w:val="007304EB"/>
    <w:rsid w:val="00745784"/>
    <w:rsid w:val="00787A5D"/>
    <w:rsid w:val="007912C1"/>
    <w:rsid w:val="007A11E0"/>
    <w:rsid w:val="007E575F"/>
    <w:rsid w:val="00813928"/>
    <w:rsid w:val="008210F1"/>
    <w:rsid w:val="00866653"/>
    <w:rsid w:val="00870B31"/>
    <w:rsid w:val="0092242E"/>
    <w:rsid w:val="009541A6"/>
    <w:rsid w:val="00995139"/>
    <w:rsid w:val="00995BBB"/>
    <w:rsid w:val="009B14BA"/>
    <w:rsid w:val="009D5C29"/>
    <w:rsid w:val="00A11D6B"/>
    <w:rsid w:val="00A404F2"/>
    <w:rsid w:val="00AB7E61"/>
    <w:rsid w:val="00AD215D"/>
    <w:rsid w:val="00B06682"/>
    <w:rsid w:val="00B36B57"/>
    <w:rsid w:val="00B465F1"/>
    <w:rsid w:val="00B468ED"/>
    <w:rsid w:val="00B55573"/>
    <w:rsid w:val="00B65990"/>
    <w:rsid w:val="00B76E51"/>
    <w:rsid w:val="00B77C5F"/>
    <w:rsid w:val="00B85868"/>
    <w:rsid w:val="00C130E9"/>
    <w:rsid w:val="00C3580F"/>
    <w:rsid w:val="00C93BB4"/>
    <w:rsid w:val="00CF2382"/>
    <w:rsid w:val="00D437E7"/>
    <w:rsid w:val="00D47C31"/>
    <w:rsid w:val="00D500FE"/>
    <w:rsid w:val="00D617E1"/>
    <w:rsid w:val="00D868DB"/>
    <w:rsid w:val="00D96930"/>
    <w:rsid w:val="00DC63DB"/>
    <w:rsid w:val="00DC6CA4"/>
    <w:rsid w:val="00DC6F4B"/>
    <w:rsid w:val="00E02B74"/>
    <w:rsid w:val="00E10491"/>
    <w:rsid w:val="00E2556B"/>
    <w:rsid w:val="00E33E10"/>
    <w:rsid w:val="00E43D23"/>
    <w:rsid w:val="00E44CA7"/>
    <w:rsid w:val="00E563D6"/>
    <w:rsid w:val="00E65032"/>
    <w:rsid w:val="00E864FE"/>
    <w:rsid w:val="00E926FD"/>
    <w:rsid w:val="00E95001"/>
    <w:rsid w:val="00ED148D"/>
    <w:rsid w:val="00EE2940"/>
    <w:rsid w:val="00F077F6"/>
    <w:rsid w:val="00F14530"/>
    <w:rsid w:val="00F20A03"/>
    <w:rsid w:val="00F8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2025-07-06T18:39:00Z</dcterms:created>
  <dcterms:modified xsi:type="dcterms:W3CDTF">2025-07-06T18:39:00Z</dcterms:modified>
</cp:coreProperties>
</file>