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8B7917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CDCIC-124</w:t>
      </w:r>
      <w:r w:rsidR="002A229E">
        <w:rPr>
          <w:rFonts w:ascii="Arial" w:hAnsi="Arial"/>
          <w:b/>
          <w:lang w:val="es-ES"/>
        </w:rPr>
        <w:t>/17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9F5FFE" w:rsidRDefault="007A77BB" w:rsidP="002D6323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presentada por la alumna Mirta Verón</w:t>
      </w:r>
      <w:r w:rsidR="002D6323">
        <w:rPr>
          <w:rFonts w:ascii="Arial" w:hAnsi="Arial" w:cs="Arial"/>
          <w:lang w:val="es-ES"/>
        </w:rPr>
        <w:t xml:space="preserve"> </w:t>
      </w:r>
      <w:r w:rsidR="002D6323" w:rsidRPr="00924FDC">
        <w:rPr>
          <w:rFonts w:ascii="Arial" w:hAnsi="Arial" w:cs="Arial"/>
          <w:lang w:val="es-ES"/>
        </w:rPr>
        <w:t xml:space="preserve">solicitando </w:t>
      </w:r>
      <w:r w:rsidR="00463A07">
        <w:rPr>
          <w:rFonts w:ascii="Arial" w:hAnsi="Arial" w:cs="Arial"/>
          <w:lang w:val="es-ES"/>
        </w:rPr>
        <w:t>la reválida de la</w:t>
      </w:r>
      <w:r w:rsidR="002A229E">
        <w:rPr>
          <w:rFonts w:ascii="Arial" w:hAnsi="Arial" w:cs="Arial"/>
          <w:lang w:val="es-ES"/>
        </w:rPr>
        <w:t>s</w:t>
      </w:r>
      <w:r w:rsidR="00463A07">
        <w:rPr>
          <w:rFonts w:ascii="Arial" w:hAnsi="Arial" w:cs="Arial"/>
          <w:lang w:val="es-ES"/>
        </w:rPr>
        <w:t xml:space="preserve"> asignatura</w:t>
      </w:r>
      <w:r w:rsidR="002A229E">
        <w:rPr>
          <w:rFonts w:ascii="Arial" w:hAnsi="Arial" w:cs="Arial"/>
          <w:lang w:val="es-ES"/>
        </w:rPr>
        <w:t>s aprobadas de su plan de estudio</w:t>
      </w:r>
      <w:r w:rsidR="009F5FFE">
        <w:rPr>
          <w:rFonts w:ascii="Arial" w:hAnsi="Arial" w:cs="Arial"/>
          <w:lang w:val="es-ES"/>
        </w:rPr>
        <w:t xml:space="preserve">; </w:t>
      </w:r>
    </w:p>
    <w:p w:rsidR="00AA69D8" w:rsidRPr="00924FDC" w:rsidRDefault="00AA69D8" w:rsidP="002D7093">
      <w:pPr>
        <w:jc w:val="both"/>
        <w:rPr>
          <w:rFonts w:ascii="Arial" w:hAnsi="Arial" w:cs="Arial"/>
          <w:lang w:val="es-ES"/>
        </w:rPr>
      </w:pPr>
    </w:p>
    <w:p w:rsidR="002D6323" w:rsidRDefault="00FE188E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y </w:t>
      </w:r>
      <w:r w:rsidR="002D6323"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8E5AAF" w:rsidRDefault="007A77BB" w:rsidP="008E5AAF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Srta. Mirta Verón</w:t>
      </w:r>
      <w:r w:rsidR="00FE188E">
        <w:rPr>
          <w:rFonts w:ascii="Arial" w:hAnsi="Arial" w:cs="Arial"/>
          <w:lang w:val="es-ES"/>
        </w:rPr>
        <w:t xml:space="preserve"> </w:t>
      </w:r>
      <w:r w:rsidR="008E5AAF">
        <w:rPr>
          <w:rFonts w:ascii="Arial" w:hAnsi="Arial" w:cs="Arial"/>
          <w:lang w:val="es-ES"/>
        </w:rPr>
        <w:t>ingresó a la Universidad Nacional del Sur</w:t>
      </w:r>
      <w:r w:rsidR="008E5AAF" w:rsidRPr="00924FDC">
        <w:rPr>
          <w:rFonts w:ascii="Arial" w:hAnsi="Arial" w:cs="Arial"/>
          <w:lang w:val="es-ES"/>
        </w:rPr>
        <w:t xml:space="preserve"> en el año </w:t>
      </w:r>
      <w:r w:rsidR="008E5AAF">
        <w:rPr>
          <w:rFonts w:ascii="Arial" w:hAnsi="Arial" w:cs="Arial"/>
          <w:lang w:val="es-ES"/>
        </w:rPr>
        <w:t xml:space="preserve">1999 como alumna de la carrera </w:t>
      </w:r>
      <w:r w:rsidR="008E5AAF" w:rsidRPr="00553B77">
        <w:rPr>
          <w:rFonts w:ascii="Arial" w:hAnsi="Arial" w:cs="Arial"/>
          <w:i/>
          <w:lang w:val="es-ES"/>
        </w:rPr>
        <w:t>Ingeniería en Sistemas de Computació</w:t>
      </w:r>
      <w:r w:rsidR="00EE74C6">
        <w:rPr>
          <w:rFonts w:ascii="Arial" w:hAnsi="Arial" w:cs="Arial"/>
          <w:i/>
          <w:lang w:val="es-ES"/>
        </w:rPr>
        <w:t>n</w:t>
      </w:r>
      <w:r w:rsidR="008E5AAF">
        <w:rPr>
          <w:rFonts w:ascii="Arial" w:hAnsi="Arial" w:cs="Arial"/>
          <w:lang w:val="es-ES"/>
        </w:rPr>
        <w:t xml:space="preserve">; </w:t>
      </w:r>
    </w:p>
    <w:p w:rsidR="008B7917" w:rsidRDefault="008B7917" w:rsidP="008E5AAF">
      <w:pPr>
        <w:jc w:val="both"/>
        <w:rPr>
          <w:rFonts w:ascii="Arial" w:hAnsi="Arial" w:cs="Arial"/>
          <w:lang w:val="es-ES"/>
        </w:rPr>
      </w:pPr>
    </w:p>
    <w:p w:rsidR="008B7917" w:rsidRDefault="008E5AAF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marzo de 2017</w:t>
      </w:r>
      <w:r w:rsidR="008B7917">
        <w:rPr>
          <w:rFonts w:ascii="Arial" w:hAnsi="Arial" w:cs="Arial"/>
          <w:lang w:val="es-ES"/>
        </w:rPr>
        <w:t xml:space="preserve"> fue dada de baja por inactiv</w:t>
      </w:r>
      <w:r>
        <w:rPr>
          <w:rFonts w:ascii="Arial" w:hAnsi="Arial" w:cs="Arial"/>
          <w:lang w:val="es-ES"/>
        </w:rPr>
        <w:t>idad y reincorporada por resolución CDCIC - 087/17;</w:t>
      </w:r>
    </w:p>
    <w:p w:rsidR="007A77BB" w:rsidRDefault="007A77BB" w:rsidP="007A77BB">
      <w:pPr>
        <w:jc w:val="both"/>
        <w:rPr>
          <w:rFonts w:ascii="Arial" w:hAnsi="Arial" w:cs="Arial"/>
          <w:color w:val="FF0000"/>
          <w:lang w:val="es-ES"/>
        </w:rPr>
      </w:pPr>
    </w:p>
    <w:p w:rsidR="00FE188E" w:rsidRDefault="007A77BB" w:rsidP="007A77BB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de acuerdo a la reglamentación vigente corresponde revalidar las asignaturas aprobadas cuando hayan transcurrido más de 10 años desde su aprobación;  </w:t>
      </w: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la Comisión de Asuntos Académicos recomienda que se dé lugar a l</w:t>
      </w:r>
      <w:r w:rsidR="00BF7FE3">
        <w:rPr>
          <w:rFonts w:ascii="Arial" w:hAnsi="Arial" w:cs="Arial"/>
          <w:lang w:val="es-ES"/>
        </w:rPr>
        <w:t>o solicitado por el alumno</w:t>
      </w:r>
      <w:r>
        <w:rPr>
          <w:rFonts w:ascii="Arial" w:hAnsi="Arial" w:cs="Arial"/>
          <w:lang w:val="es-ES"/>
        </w:rPr>
        <w:t>;</w:t>
      </w:r>
    </w:p>
    <w:p w:rsidR="00FE188E" w:rsidRDefault="00FE188E" w:rsidP="00FE18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FE188E" w:rsidRDefault="00FE188E" w:rsidP="00FE18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FE188E" w:rsidRDefault="00FE188E" w:rsidP="00FE188E">
      <w:pPr>
        <w:rPr>
          <w:rFonts w:ascii="Arial" w:hAnsi="Arial" w:cs="Arial"/>
          <w:b/>
          <w:bCs/>
          <w:lang w:val="es-AR"/>
        </w:rPr>
      </w:pPr>
    </w:p>
    <w:p w:rsidR="00FE188E" w:rsidRDefault="00FE188E" w:rsidP="00FE188E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El Consejo Departamental de Ciencias e Ingeniería de la Compu</w:t>
      </w:r>
      <w:r w:rsidR="00E6638F">
        <w:rPr>
          <w:rFonts w:ascii="Arial" w:hAnsi="Arial"/>
          <w:b/>
          <w:szCs w:val="20"/>
          <w:lang w:val="es-ES"/>
        </w:rPr>
        <w:t>tación en su reunión de fecha 30</w:t>
      </w:r>
      <w:r w:rsidR="00BF7FE3">
        <w:rPr>
          <w:rFonts w:ascii="Arial" w:hAnsi="Arial"/>
          <w:b/>
          <w:szCs w:val="20"/>
          <w:lang w:val="es-ES"/>
        </w:rPr>
        <w:t xml:space="preserve"> de mayo</w:t>
      </w:r>
      <w:r>
        <w:rPr>
          <w:rFonts w:ascii="Arial" w:hAnsi="Arial"/>
          <w:b/>
          <w:szCs w:val="20"/>
          <w:lang w:val="es-ES"/>
        </w:rPr>
        <w:t xml:space="preserve"> de 2017</w:t>
      </w:r>
    </w:p>
    <w:p w:rsidR="00FE188E" w:rsidRDefault="00FE188E" w:rsidP="00FE188E">
      <w:pPr>
        <w:rPr>
          <w:lang w:val="es-ES"/>
        </w:rPr>
      </w:pP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1º).</w:t>
      </w:r>
      <w:r>
        <w:rPr>
          <w:rFonts w:ascii="Arial" w:hAnsi="Arial" w:cs="Arial"/>
          <w:lang w:val="es-ES"/>
        </w:rPr>
        <w:t>- Otorgar a</w:t>
      </w:r>
      <w:r w:rsidR="00E6638F">
        <w:rPr>
          <w:rFonts w:ascii="Arial" w:hAnsi="Arial" w:cs="Arial"/>
          <w:lang w:val="es-ES"/>
        </w:rPr>
        <w:t xml:space="preserve"> la </w:t>
      </w:r>
      <w:r w:rsidR="00E6638F" w:rsidRPr="00E6638F">
        <w:rPr>
          <w:rFonts w:ascii="Arial" w:hAnsi="Arial" w:cs="Arial"/>
          <w:b/>
          <w:lang w:val="es-ES"/>
        </w:rPr>
        <w:t>Srta. Mirta Verón</w:t>
      </w:r>
      <w:r w:rsidR="00E6638F">
        <w:rPr>
          <w:rFonts w:ascii="Arial" w:hAnsi="Arial" w:cs="Arial"/>
          <w:b/>
          <w:lang w:val="es-ES"/>
        </w:rPr>
        <w:t xml:space="preserve"> (LU: 56048</w:t>
      </w:r>
      <w:r>
        <w:rPr>
          <w:rFonts w:ascii="Arial" w:hAnsi="Arial" w:cs="Arial"/>
          <w:b/>
          <w:lang w:val="es-ES"/>
        </w:rPr>
        <w:t>)</w:t>
      </w:r>
      <w:r>
        <w:rPr>
          <w:rFonts w:ascii="Arial" w:hAnsi="Arial" w:cs="Arial"/>
          <w:lang w:val="es-ES"/>
        </w:rPr>
        <w:t xml:space="preserve"> la reválida de las asignaturas que </w:t>
      </w:r>
      <w:r w:rsidR="003A44B5">
        <w:rPr>
          <w:rFonts w:ascii="Arial" w:hAnsi="Arial" w:cs="Arial"/>
          <w:lang w:val="es-ES"/>
        </w:rPr>
        <w:t xml:space="preserve">se detallan a continuación </w:t>
      </w:r>
      <w:r w:rsidR="00E6638F">
        <w:rPr>
          <w:rFonts w:ascii="Arial" w:hAnsi="Arial" w:cs="Arial"/>
          <w:lang w:val="es-ES"/>
        </w:rPr>
        <w:t>de la carrera Ingeniería en Sistemas de Computación</w:t>
      </w:r>
      <w:r w:rsidR="00EE74C6">
        <w:rPr>
          <w:rFonts w:ascii="Arial" w:hAnsi="Arial" w:cs="Arial"/>
          <w:lang w:val="es-ES"/>
        </w:rPr>
        <w:t>, Plan 2001</w:t>
      </w:r>
      <w:r>
        <w:rPr>
          <w:rFonts w:ascii="Arial" w:hAnsi="Arial" w:cs="Arial"/>
          <w:lang w:val="es-ES"/>
        </w:rPr>
        <w:t xml:space="preserve">.- </w:t>
      </w: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</w:p>
    <w:p w:rsidR="00E6638F" w:rsidRDefault="00E6638F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Computación Científica (Cód. 7595)</w:t>
      </w:r>
    </w:p>
    <w:p w:rsidR="00E6638F" w:rsidRDefault="00E6638F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Computación Gráfica (Cód. 5583)</w:t>
      </w:r>
    </w:p>
    <w:p w:rsidR="00FE188E" w:rsidRDefault="00FE188E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Programación (Cód. 7645)</w:t>
      </w:r>
    </w:p>
    <w:p w:rsidR="00FE188E" w:rsidRDefault="00FE188E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Datos y Algoritmos (Cód. 5617)</w:t>
      </w:r>
    </w:p>
    <w:p w:rsidR="00FE188E" w:rsidRDefault="00FE188E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Fundamentos de Ciencias de la Computación (Cód. 5633)</w:t>
      </w:r>
    </w:p>
    <w:p w:rsidR="003A44B5" w:rsidRDefault="003A44B5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Organización de Computadoras (Cód. 5744)</w:t>
      </w:r>
    </w:p>
    <w:p w:rsidR="003A44B5" w:rsidRDefault="003A44B5" w:rsidP="00FE188E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Programación Orientada a Objetos (Cód. </w:t>
      </w:r>
      <w:r w:rsidR="008E3DD7">
        <w:rPr>
          <w:rFonts w:ascii="Arial" w:hAnsi="Arial" w:cs="Arial"/>
          <w:b/>
          <w:lang w:val="es-ES"/>
        </w:rPr>
        <w:t>5746)</w:t>
      </w:r>
    </w:p>
    <w:p w:rsidR="003A44B5" w:rsidRDefault="003A44B5" w:rsidP="003A44B5">
      <w:pPr>
        <w:numPr>
          <w:ilvl w:val="0"/>
          <w:numId w:val="4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(Cód. 5793)</w:t>
      </w: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spacing w:after="120"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Art. 2º).- </w:t>
      </w:r>
      <w:r>
        <w:rPr>
          <w:rFonts w:ascii="Arial" w:hAnsi="Arial" w:cs="Arial"/>
          <w:lang w:val="es-ES"/>
        </w:rPr>
        <w:t>Regístrese, pase a la Direcci</w:t>
      </w:r>
      <w:r w:rsidR="004D3A5C">
        <w:rPr>
          <w:rFonts w:ascii="Arial" w:hAnsi="Arial" w:cs="Arial"/>
          <w:lang w:val="es-ES"/>
        </w:rPr>
        <w:t>ón General de Gestión Académica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</w:t>
      </w:r>
      <w:r w:rsidR="004D3A5C">
        <w:rPr>
          <w:rFonts w:ascii="Arial" w:hAnsi="Arial" w:cs="Arial"/>
          <w:lang w:val="es-ES"/>
        </w:rPr>
        <w:t>-</w:t>
      </w:r>
    </w:p>
    <w:p w:rsidR="00FE188E" w:rsidRDefault="00FE188E" w:rsidP="00FE188E">
      <w:pPr>
        <w:rPr>
          <w:rFonts w:ascii="Arial" w:hAnsi="Arial"/>
          <w:szCs w:val="20"/>
          <w:lang w:val="es-ES_tradnl"/>
        </w:rPr>
      </w:pPr>
    </w:p>
    <w:p w:rsidR="00FE188E" w:rsidRDefault="00FE188E" w:rsidP="00FE188E">
      <w:pPr>
        <w:jc w:val="both"/>
        <w:rPr>
          <w:lang w:val="es-ES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94CFB"/>
    <w:rsid w:val="000A05D3"/>
    <w:rsid w:val="000A5098"/>
    <w:rsid w:val="001123AA"/>
    <w:rsid w:val="001743BE"/>
    <w:rsid w:val="00196E61"/>
    <w:rsid w:val="001A136B"/>
    <w:rsid w:val="002A229E"/>
    <w:rsid w:val="002D6323"/>
    <w:rsid w:val="002D7093"/>
    <w:rsid w:val="00305C97"/>
    <w:rsid w:val="0031578F"/>
    <w:rsid w:val="003473E6"/>
    <w:rsid w:val="00393AB7"/>
    <w:rsid w:val="003A44B5"/>
    <w:rsid w:val="003C5E4D"/>
    <w:rsid w:val="00463A07"/>
    <w:rsid w:val="00473EFE"/>
    <w:rsid w:val="004D3A5C"/>
    <w:rsid w:val="00581D37"/>
    <w:rsid w:val="00656461"/>
    <w:rsid w:val="006E5C5C"/>
    <w:rsid w:val="007241D7"/>
    <w:rsid w:val="007419F8"/>
    <w:rsid w:val="007A77BB"/>
    <w:rsid w:val="008226C2"/>
    <w:rsid w:val="008920BC"/>
    <w:rsid w:val="008A62E3"/>
    <w:rsid w:val="008B1BC4"/>
    <w:rsid w:val="008B7917"/>
    <w:rsid w:val="008E3DD7"/>
    <w:rsid w:val="008E5AAF"/>
    <w:rsid w:val="00922D67"/>
    <w:rsid w:val="009A5865"/>
    <w:rsid w:val="009D04B1"/>
    <w:rsid w:val="009D2F15"/>
    <w:rsid w:val="009D4EF5"/>
    <w:rsid w:val="009F5FFE"/>
    <w:rsid w:val="00A03E95"/>
    <w:rsid w:val="00A03FF3"/>
    <w:rsid w:val="00A2180A"/>
    <w:rsid w:val="00AA69D8"/>
    <w:rsid w:val="00AB0943"/>
    <w:rsid w:val="00AC64CE"/>
    <w:rsid w:val="00B02DC7"/>
    <w:rsid w:val="00B43A29"/>
    <w:rsid w:val="00B46BD4"/>
    <w:rsid w:val="00B84B85"/>
    <w:rsid w:val="00BA51E0"/>
    <w:rsid w:val="00BC6701"/>
    <w:rsid w:val="00BF7FE3"/>
    <w:rsid w:val="00C35380"/>
    <w:rsid w:val="00CB21A7"/>
    <w:rsid w:val="00D1653B"/>
    <w:rsid w:val="00D80690"/>
    <w:rsid w:val="00E44EA0"/>
    <w:rsid w:val="00E6638F"/>
    <w:rsid w:val="00E84921"/>
    <w:rsid w:val="00EE0655"/>
    <w:rsid w:val="00EE74C6"/>
    <w:rsid w:val="00F01CBD"/>
    <w:rsid w:val="00F74715"/>
    <w:rsid w:val="00FE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7241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241D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2017-03-31T15:44:00Z</cp:lastPrinted>
  <dcterms:created xsi:type="dcterms:W3CDTF">2025-07-06T18:43:00Z</dcterms:created>
  <dcterms:modified xsi:type="dcterms:W3CDTF">2025-07-06T18:43:00Z</dcterms:modified>
</cp:coreProperties>
</file>