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0526F">
        <w:rPr>
          <w:rFonts w:ascii="Arial" w:hAnsi="Arial" w:cs="Arial"/>
          <w:bCs/>
          <w:color w:val="000000"/>
          <w:szCs w:val="24"/>
          <w:lang w:val="es-ES"/>
        </w:rPr>
        <w:t>147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A58D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9D75A6" w:rsidRDefault="009D75A6" w:rsidP="00AA58D6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A58D6" w:rsidRDefault="00AA58D6" w:rsidP="00AA58D6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 w:rsidR="00C10E3E" w:rsidRPr="00C10E3E">
        <w:rPr>
          <w:rFonts w:ascii="Arial" w:hAnsi="Arial"/>
          <w:bCs/>
          <w:lang w:val="es-ES_tradnl"/>
        </w:rPr>
        <w:t xml:space="preserve">del </w:t>
      </w:r>
      <w:r w:rsidR="00AA58D6">
        <w:rPr>
          <w:rFonts w:ascii="Arial" w:hAnsi="Arial"/>
          <w:bCs/>
          <w:lang w:val="es-ES_tradnl"/>
        </w:rPr>
        <w:t>Sr. Ramiro Agis</w:t>
      </w:r>
      <w:r w:rsidR="00307033" w:rsidRPr="00307033">
        <w:rPr>
          <w:rFonts w:ascii="Arial" w:hAnsi="Arial"/>
          <w:bCs/>
          <w:lang w:val="es-ES_tradnl"/>
        </w:rPr>
        <w:t xml:space="preserve"> </w:t>
      </w:r>
      <w:r w:rsidR="00AA58D6">
        <w:rPr>
          <w:rFonts w:ascii="Arial" w:hAnsi="Arial"/>
          <w:bCs/>
          <w:lang w:val="es-ES_tradnl"/>
        </w:rPr>
        <w:t>(Leg.14129</w:t>
      </w:r>
      <w:r w:rsidR="00307033">
        <w:rPr>
          <w:rFonts w:ascii="Arial" w:hAnsi="Arial"/>
          <w:bCs/>
          <w:lang w:val="es-ES_tradnl"/>
        </w:rPr>
        <w:t xml:space="preserve"> </w:t>
      </w:r>
      <w:r w:rsidRPr="007857A1">
        <w:rPr>
          <w:rFonts w:ascii="Arial" w:hAnsi="Arial"/>
          <w:bCs/>
          <w:lang w:val="es-ES_tradnl"/>
        </w:rPr>
        <w:t xml:space="preserve">*Cargo de Planta </w:t>
      </w:r>
      <w:r w:rsidR="00AA58D6">
        <w:rPr>
          <w:rFonts w:ascii="Arial" w:hAnsi="Arial"/>
          <w:bCs/>
          <w:lang w:val="es-ES_tradnl"/>
        </w:rPr>
        <w:t>27027008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307033">
        <w:rPr>
          <w:rFonts w:ascii="Arial" w:hAnsi="Arial"/>
          <w:bCs/>
          <w:lang w:val="es-ES_tradnl"/>
        </w:rPr>
        <w:t>Lógica para Ciencias de la Computación</w:t>
      </w:r>
      <w:r>
        <w:rPr>
          <w:rFonts w:ascii="Arial" w:hAnsi="Arial"/>
          <w:bCs/>
          <w:lang w:val="es-ES_tradnl"/>
        </w:rPr>
        <w:t xml:space="preserve">”; </w:t>
      </w:r>
    </w:p>
    <w:p w:rsidR="009D75A6" w:rsidRDefault="009D75A6" w:rsidP="009D75A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E0526F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E0526F">
        <w:rPr>
          <w:rFonts w:ascii="Arial" w:hAnsi="Arial"/>
          <w:b/>
          <w:lang w:val="es-AR"/>
        </w:rPr>
        <w:t>27 de junio</w:t>
      </w:r>
      <w:r w:rsidR="006642B2">
        <w:rPr>
          <w:rFonts w:ascii="Arial" w:hAnsi="Arial"/>
          <w:b/>
          <w:lang w:val="es-AR"/>
        </w:rPr>
        <w:t xml:space="preserve"> </w:t>
      </w:r>
      <w:r w:rsidR="00E0526F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A58D6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07033" w:rsidRDefault="00307033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II: </w:t>
      </w:r>
      <w:r w:rsidR="00AA049B">
        <w:rPr>
          <w:rFonts w:ascii="Arial" w:hAnsi="Arial" w:cs="Arial"/>
          <w:b/>
          <w:lang w:val="es-ES"/>
        </w:rPr>
        <w:t xml:space="preserve">Teoría de Ciencias de la Computación </w:t>
      </w:r>
    </w:p>
    <w:p w:rsidR="00307033" w:rsidRDefault="00307033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80083B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</w:t>
      </w:r>
      <w:r w:rsidR="003A18A3">
        <w:rPr>
          <w:rFonts w:ascii="Arial" w:hAnsi="Arial" w:cs="Arial"/>
          <w:lang w:val="es-ES"/>
        </w:rPr>
        <w:t>)</w:t>
      </w:r>
      <w:r w:rsidR="003A18A3" w:rsidRPr="009D02FB">
        <w:rPr>
          <w:rFonts w:ascii="Arial" w:hAnsi="Arial" w:cs="Arial"/>
          <w:lang w:val="es-ES"/>
        </w:rPr>
        <w:t xml:space="preserve"> cargo de </w:t>
      </w:r>
      <w:r w:rsidR="003A18A3">
        <w:rPr>
          <w:rFonts w:ascii="Arial" w:hAnsi="Arial" w:cs="Arial"/>
          <w:b/>
          <w:lang w:val="es-ES"/>
        </w:rPr>
        <w:t>Ayudante de Docencia “B</w:t>
      </w:r>
      <w:r w:rsidR="003A18A3" w:rsidRPr="009D02FB">
        <w:rPr>
          <w:rFonts w:ascii="Arial" w:hAnsi="Arial" w:cs="Arial"/>
          <w:b/>
          <w:lang w:val="es-ES"/>
        </w:rPr>
        <w:t xml:space="preserve">” </w:t>
      </w:r>
      <w:r w:rsidR="003A18A3" w:rsidRPr="009D02FB">
        <w:rPr>
          <w:rFonts w:ascii="Arial" w:hAnsi="Arial" w:cs="Arial"/>
          <w:lang w:val="es-ES"/>
        </w:rPr>
        <w:t xml:space="preserve">- asignatura </w:t>
      </w:r>
      <w:r w:rsidR="003A18A3" w:rsidRPr="009D02FB">
        <w:rPr>
          <w:rFonts w:ascii="Arial" w:hAnsi="Arial" w:cs="Arial"/>
          <w:b/>
          <w:bCs/>
          <w:lang w:val="es-ES_tradnl"/>
        </w:rPr>
        <w:t>“</w:t>
      </w:r>
      <w:r w:rsidR="006E238E">
        <w:rPr>
          <w:rFonts w:ascii="Arial" w:hAnsi="Arial" w:cs="Arial"/>
          <w:b/>
          <w:bCs/>
          <w:lang w:val="es-ES_tradnl"/>
        </w:rPr>
        <w:t>Lógica para Ciencias de la Computación” (Cód. 5704</w:t>
      </w:r>
      <w:r w:rsidR="003A18A3" w:rsidRPr="009D02FB">
        <w:rPr>
          <w:rFonts w:ascii="Arial" w:hAnsi="Arial" w:cs="Arial"/>
          <w:b/>
          <w:bCs/>
          <w:lang w:val="es-ES_tradnl"/>
        </w:rPr>
        <w:t>)</w:t>
      </w:r>
      <w:r w:rsidR="003A18A3"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BC2603" w:rsidRDefault="00BC2603" w:rsidP="00BC2603">
      <w:pPr>
        <w:spacing w:line="260" w:lineRule="exact"/>
        <w:rPr>
          <w:rFonts w:ascii="Arial" w:hAnsi="Arial" w:cs="Arial"/>
          <w:b/>
          <w:lang w:val="es-ES"/>
        </w:rPr>
      </w:pPr>
    </w:p>
    <w:p w:rsidR="006E238E" w:rsidRPr="00367AE3" w:rsidRDefault="006E238E" w:rsidP="006E238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Lógica para Ciencias de la Computación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E238E" w:rsidRPr="00367AE3" w:rsidTr="004434F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367AE3" w:rsidRDefault="006E238E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367AE3" w:rsidRDefault="006E238E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AA049B" w:rsidP="004434F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6E238E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A049B">
              <w:rPr>
                <w:rFonts w:ascii="Arial" w:hAnsi="Arial" w:cs="Arial"/>
                <w:b/>
                <w:bCs/>
                <w:smallCaps/>
                <w:lang w:val="es-AR"/>
              </w:rPr>
              <w:t>Alejandro Javier García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6E238E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A049B">
              <w:rPr>
                <w:rFonts w:ascii="Arial" w:hAnsi="Arial" w:cs="Arial"/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238E" w:rsidRPr="001E5946" w:rsidRDefault="00BC2603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6E238E" w:rsidRPr="000C7382" w:rsidTr="004434F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1E5946" w:rsidRDefault="006E238E" w:rsidP="00AA049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A049B">
              <w:rPr>
                <w:rFonts w:ascii="Arial" w:hAnsi="Arial" w:cs="Arial"/>
                <w:b/>
                <w:bCs/>
                <w:smallCaps/>
                <w:lang w:val="es-AR"/>
              </w:rPr>
              <w:t>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38E" w:rsidRPr="001E5946" w:rsidRDefault="006E238E" w:rsidP="00BC26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BC2603">
              <w:rPr>
                <w:rFonts w:ascii="Arial" w:hAnsi="Arial" w:cs="Arial"/>
                <w:b/>
                <w:bCs/>
                <w:smallCaps/>
                <w:lang w:val="es-AR"/>
              </w:rPr>
              <w:t>Pablo Rubén Fillottrani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AA58D6" w:rsidRDefault="00AA58D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AA58D6" w:rsidRDefault="00E0526F" w:rsidP="00AA58D6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///CDCIC-147</w:t>
      </w:r>
      <w:r w:rsidR="00AA58D6">
        <w:rPr>
          <w:rFonts w:ascii="Arial" w:hAnsi="Arial" w:cs="Arial"/>
          <w:b/>
          <w:lang w:val="es-ES"/>
        </w:rPr>
        <w:t>/17</w:t>
      </w:r>
    </w:p>
    <w:p w:rsidR="00AA58D6" w:rsidRDefault="00AA58D6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</w:t>
      </w:r>
      <w:r w:rsidR="00AA58D6">
        <w:rPr>
          <w:rFonts w:ascii="Arial" w:hAnsi="Arial" w:cs="Arial"/>
          <w:lang w:val="es-ES"/>
        </w:rPr>
        <w:t xml:space="preserve">Secretaría del Departamento de </w:t>
      </w:r>
      <w:r w:rsidRPr="00971915">
        <w:rPr>
          <w:rFonts w:ascii="Arial" w:hAnsi="Arial" w:cs="Arial"/>
          <w:lang w:val="es-ES"/>
        </w:rPr>
        <w:t>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AA58D6">
        <w:rPr>
          <w:rFonts w:ascii="Arial" w:hAnsi="Arial" w:cs="Arial"/>
          <w:lang w:val="es-ES"/>
        </w:rPr>
        <w:t>ción,  San Andrés 800 –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E85" w:rsidRDefault="007E0E85" w:rsidP="00A46215">
      <w:r>
        <w:separator/>
      </w:r>
    </w:p>
  </w:endnote>
  <w:endnote w:type="continuationSeparator" w:id="1">
    <w:p w:rsidR="007E0E85" w:rsidRDefault="007E0E8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E85" w:rsidRDefault="007E0E85" w:rsidP="00A46215">
      <w:r>
        <w:separator/>
      </w:r>
    </w:p>
  </w:footnote>
  <w:footnote w:type="continuationSeparator" w:id="1">
    <w:p w:rsidR="007E0E85" w:rsidRDefault="007E0E8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20B0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378BD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E85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A58D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6F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2025-07-06T18:44:00Z</dcterms:created>
  <dcterms:modified xsi:type="dcterms:W3CDTF">2025-07-06T18:44:00Z</dcterms:modified>
</cp:coreProperties>
</file>