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83771">
        <w:rPr>
          <w:rFonts w:ascii="Arial" w:hAnsi="Arial" w:cs="Arial"/>
          <w:bCs/>
          <w:color w:val="000000"/>
          <w:szCs w:val="24"/>
          <w:lang w:val="es-ES"/>
        </w:rPr>
        <w:t>161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5271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B08D5" w:rsidRPr="002B08D5" w:rsidRDefault="002B08D5" w:rsidP="002B08D5">
      <w:pPr>
        <w:widowControl w:val="0"/>
        <w:spacing w:line="260" w:lineRule="exact"/>
        <w:ind w:firstLine="1418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 w:rsidR="00352714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”, en el Área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: </w:t>
      </w:r>
      <w:r>
        <w:rPr>
          <w:rFonts w:ascii="Arial" w:hAnsi="Arial"/>
          <w:snapToGrid w:val="0"/>
          <w:szCs w:val="20"/>
          <w:lang w:val="es-ES_tradnl" w:eastAsia="es-ES"/>
        </w:rPr>
        <w:t>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6B3FBF">
        <w:rPr>
          <w:rFonts w:ascii="Arial" w:hAnsi="Arial"/>
          <w:snapToGrid w:val="0"/>
          <w:szCs w:val="20"/>
          <w:lang w:val="es-ES_tradnl" w:eastAsia="es-ES"/>
        </w:rPr>
        <w:t>Programación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 w:rsidR="006B3FBF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Tecnología de Programación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 w:rsidR="006B3FBF">
        <w:rPr>
          <w:rFonts w:ascii="Arial" w:hAnsi="Arial"/>
          <w:snapToGrid w:val="0"/>
          <w:szCs w:val="20"/>
          <w:lang w:val="es-ES_tradnl" w:eastAsia="es-ES"/>
        </w:rPr>
        <w:t>650/17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* resolución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 CDCIC-054/17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); 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9C5DFB" w:rsidRP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 xml:space="preserve">        </w:t>
      </w:r>
      <w:r w:rsidRPr="009C5DFB">
        <w:rPr>
          <w:rFonts w:ascii="Arial" w:hAnsi="Arial"/>
          <w:snapToGrid w:val="0"/>
          <w:szCs w:val="20"/>
          <w:lang w:val="es-ES_tradnl" w:eastAsia="es-ES"/>
        </w:rPr>
        <w:t>Que el cargo motivo de las presentes actua</w:t>
      </w:r>
      <w:r w:rsidR="006B3FBF">
        <w:rPr>
          <w:rFonts w:ascii="Arial" w:hAnsi="Arial"/>
          <w:snapToGrid w:val="0"/>
          <w:szCs w:val="20"/>
          <w:lang w:val="es-ES_tradnl" w:eastAsia="es-ES"/>
        </w:rPr>
        <w:t>ciones se encuentra vacante por renuncia del Sr. Matías N. Selzer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 </w:t>
      </w:r>
      <w:r w:rsidR="006B3FBF" w:rsidRPr="009C5DFB">
        <w:rPr>
          <w:rFonts w:ascii="Arial" w:hAnsi="Arial"/>
          <w:bCs/>
          <w:snapToGrid w:val="0"/>
          <w:szCs w:val="20"/>
          <w:lang w:val="es-ES_tradnl" w:eastAsia="es-ES"/>
        </w:rPr>
        <w:t>(</w:t>
      </w:r>
      <w:r w:rsidR="006B3FBF">
        <w:rPr>
          <w:rFonts w:ascii="Arial" w:hAnsi="Arial"/>
          <w:snapToGrid w:val="0"/>
          <w:szCs w:val="20"/>
          <w:lang w:val="es-ES_tradnl" w:eastAsia="es-ES"/>
        </w:rPr>
        <w:t>Leg. 13804 *Cargo de Planta 27022104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);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2B08D5" w:rsidRPr="002B08D5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67DF5" w:rsidRPr="00977C5F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</w:t>
      </w:r>
      <w:r w:rsidR="009C5DFB">
        <w:rPr>
          <w:rFonts w:ascii="Arial" w:hAnsi="Arial"/>
          <w:snapToGrid w:val="0"/>
          <w:szCs w:val="20"/>
          <w:lang w:val="es-AR" w:eastAsia="es-ES"/>
        </w:rPr>
        <w:t xml:space="preserve">n de </w:t>
      </w:r>
      <w:r w:rsidR="006B3FBF">
        <w:rPr>
          <w:rFonts w:ascii="Arial" w:hAnsi="Arial"/>
          <w:snapToGrid w:val="0"/>
          <w:szCs w:val="20"/>
          <w:lang w:val="es-AR" w:eastAsia="es-ES"/>
        </w:rPr>
        <w:t>la Srta. Manuela Fernández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6B3FBF">
        <w:rPr>
          <w:rFonts w:ascii="Arial" w:hAnsi="Arial"/>
          <w:b/>
          <w:lang w:val="es-AR"/>
        </w:rPr>
        <w:t>11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B3FBF">
        <w:rPr>
          <w:rFonts w:ascii="Arial" w:hAnsi="Arial"/>
          <w:b/>
          <w:lang w:val="es-AR"/>
        </w:rPr>
        <w:t>julio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9C5DFB">
        <w:rPr>
          <w:rFonts w:ascii="Arial" w:hAnsi="Arial"/>
          <w:b/>
          <w:lang w:val="es-AR"/>
        </w:rPr>
        <w:t>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9B0C84" w:rsidRDefault="002B08D5" w:rsidP="009B0C84">
      <w:pPr>
        <w:jc w:val="both"/>
        <w:rPr>
          <w:rFonts w:ascii="Arial" w:hAnsi="Arial"/>
          <w:snapToGrid w:val="0"/>
          <w:szCs w:val="20"/>
          <w:lang w:val="es-ES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Designar a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l</w:t>
      </w:r>
      <w:r w:rsidR="00E64A5A">
        <w:rPr>
          <w:rFonts w:ascii="Arial" w:hAnsi="Arial"/>
          <w:snapToGrid w:val="0"/>
          <w:szCs w:val="20"/>
          <w:lang w:val="es-ES_tradnl" w:eastAsia="es-ES"/>
        </w:rPr>
        <w:t>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6B3FBF">
        <w:rPr>
          <w:rFonts w:ascii="Arial" w:hAnsi="Arial"/>
          <w:b/>
          <w:snapToGrid w:val="0"/>
          <w:szCs w:val="20"/>
          <w:lang w:val="es-ES_tradnl" w:eastAsia="es-ES"/>
        </w:rPr>
        <w:t>Srta.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 </w:t>
      </w:r>
      <w:r w:rsidR="006B3FBF">
        <w:rPr>
          <w:rFonts w:ascii="Arial" w:hAnsi="Arial"/>
          <w:b/>
          <w:snapToGrid w:val="0"/>
          <w:szCs w:val="20"/>
          <w:lang w:val="es-ES_tradnl" w:eastAsia="es-ES"/>
        </w:rPr>
        <w:t>Manuela del Valle FERNANDEZ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6B3FBF">
        <w:rPr>
          <w:rFonts w:ascii="Arial" w:hAnsi="Arial"/>
          <w:b/>
          <w:snapToGrid w:val="0"/>
          <w:szCs w:val="20"/>
          <w:lang w:val="es-ES_tradnl" w:eastAsia="es-ES"/>
        </w:rPr>
        <w:t>(DNI: 37.555.828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 w:rsidR="00E64A5A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” en el Área: </w:t>
      </w:r>
      <w:r>
        <w:rPr>
          <w:rFonts w:ascii="Arial" w:hAnsi="Arial"/>
          <w:snapToGrid w:val="0"/>
          <w:szCs w:val="20"/>
          <w:lang w:val="es-ES_tradnl" w:eastAsia="es-ES"/>
        </w:rPr>
        <w:t>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6B3FBF">
        <w:rPr>
          <w:rFonts w:ascii="Arial" w:hAnsi="Arial"/>
          <w:snapToGrid w:val="0"/>
          <w:szCs w:val="20"/>
          <w:lang w:val="es-ES_tradnl" w:eastAsia="es-ES"/>
        </w:rPr>
        <w:t>Programación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6B3FBF">
        <w:rPr>
          <w:rFonts w:ascii="Arial" w:hAnsi="Arial"/>
          <w:b/>
          <w:snapToGrid w:val="0"/>
          <w:szCs w:val="20"/>
          <w:lang w:val="es-ES_tradnl" w:eastAsia="es-ES"/>
        </w:rPr>
        <w:t>Tecnología de Programación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 w:rsidR="006B3FBF">
        <w:rPr>
          <w:rFonts w:ascii="Arial" w:hAnsi="Arial"/>
          <w:b/>
          <w:snapToGrid w:val="0"/>
          <w:szCs w:val="20"/>
          <w:lang w:val="es-ES_tradnl" w:eastAsia="es-ES"/>
        </w:rPr>
        <w:t>Cód. 7951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e la efectiva posesión del cargo y 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 por el término de un (01) año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.-</w:t>
      </w:r>
    </w:p>
    <w:p w:rsidR="00F3017D" w:rsidRDefault="00F3017D" w:rsidP="00F3017D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3017D" w:rsidRPr="00F3017D" w:rsidRDefault="00F3017D" w:rsidP="00F3017D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F3017D">
        <w:rPr>
          <w:rFonts w:ascii="Arial" w:hAnsi="Arial" w:cs="Arial"/>
          <w:b/>
          <w:color w:val="000000"/>
          <w:lang w:val="es-ES_tradnl"/>
        </w:rPr>
        <w:t>Art. 2</w:t>
      </w:r>
      <w:r w:rsidRPr="00F3017D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F3017D">
        <w:rPr>
          <w:rFonts w:ascii="Arial" w:hAnsi="Arial" w:cs="Arial"/>
          <w:b/>
          <w:color w:val="000000"/>
          <w:lang w:val="es-ES_tradnl"/>
        </w:rPr>
        <w:t xml:space="preserve">).- </w:t>
      </w:r>
      <w:r w:rsidRPr="00F3017D">
        <w:rPr>
          <w:rFonts w:ascii="Arial" w:hAnsi="Arial" w:cs="Arial"/>
          <w:color w:val="000000"/>
          <w:lang w:val="es-ES_tradnl"/>
        </w:rPr>
        <w:t xml:space="preserve">Extender las funciones </w:t>
      </w:r>
      <w:r w:rsidR="00873B95">
        <w:rPr>
          <w:rFonts w:ascii="Arial" w:hAnsi="Arial" w:cs="Arial"/>
          <w:color w:val="000000"/>
          <w:lang w:val="es-ES_tradnl"/>
        </w:rPr>
        <w:t xml:space="preserve">de la Srta. Manuela </w:t>
      </w:r>
      <w:r w:rsidR="000D2AF6">
        <w:rPr>
          <w:rFonts w:ascii="Arial" w:hAnsi="Arial" w:cs="Arial"/>
          <w:color w:val="000000"/>
          <w:lang w:val="es-ES_tradnl"/>
        </w:rPr>
        <w:t>Fernández</w:t>
      </w:r>
      <w:r w:rsidRPr="00F3017D">
        <w:rPr>
          <w:rFonts w:ascii="Arial" w:hAnsi="Arial" w:cs="Arial"/>
          <w:color w:val="000000"/>
          <w:lang w:val="es-ES_tradnl"/>
        </w:rPr>
        <w:t xml:space="preserve"> a la asignatura 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“</w:t>
      </w:r>
      <w:r w:rsidR="009E490F">
        <w:rPr>
          <w:rFonts w:ascii="Arial" w:hAnsi="Arial" w:cs="Arial"/>
          <w:b/>
          <w:bCs/>
          <w:i/>
          <w:iCs/>
          <w:lang w:val="es-ES_tradnl"/>
        </w:rPr>
        <w:t>Introduc</w:t>
      </w:r>
      <w:r w:rsidR="00873B95">
        <w:rPr>
          <w:rFonts w:ascii="Arial" w:hAnsi="Arial" w:cs="Arial"/>
          <w:b/>
          <w:bCs/>
          <w:i/>
          <w:iCs/>
          <w:lang w:val="es-ES_tradnl"/>
        </w:rPr>
        <w:t>ción a la Programación Orientada a Objetos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”</w:t>
      </w:r>
      <w:r w:rsidRPr="00F3017D">
        <w:rPr>
          <w:rFonts w:ascii="Arial" w:hAnsi="Arial" w:cs="Arial"/>
          <w:b/>
          <w:bCs/>
          <w:i/>
          <w:iCs/>
          <w:lang w:val="es-ES_tradnl"/>
        </w:rPr>
        <w:t xml:space="preserve"> (Có</w:t>
      </w:r>
      <w:r>
        <w:rPr>
          <w:rFonts w:ascii="Arial" w:hAnsi="Arial" w:cs="Arial"/>
          <w:b/>
          <w:bCs/>
          <w:i/>
          <w:iCs/>
          <w:lang w:val="es-ES_tradnl"/>
        </w:rPr>
        <w:t>d.</w:t>
      </w:r>
      <w:r w:rsidR="00873B95">
        <w:rPr>
          <w:rFonts w:ascii="Arial" w:hAnsi="Arial" w:cs="Arial"/>
          <w:b/>
          <w:bCs/>
          <w:i/>
          <w:iCs/>
          <w:lang w:val="es-ES_tradnl"/>
        </w:rPr>
        <w:t xml:space="preserve"> 7713</w:t>
      </w:r>
      <w:r w:rsidRPr="00F3017D">
        <w:rPr>
          <w:rFonts w:ascii="Arial" w:hAnsi="Arial" w:cs="Arial"/>
          <w:b/>
          <w:bCs/>
          <w:i/>
          <w:iCs/>
          <w:lang w:val="es-ES_tradnl"/>
        </w:rPr>
        <w:t>)</w:t>
      </w:r>
      <w:r w:rsidRPr="00F3017D">
        <w:rPr>
          <w:rFonts w:ascii="Arial" w:hAnsi="Arial" w:cs="Arial"/>
          <w:lang w:val="es-ES_tradnl"/>
        </w:rPr>
        <w:t xml:space="preserve">, </w:t>
      </w:r>
      <w:r w:rsidR="00873B95">
        <w:rPr>
          <w:rFonts w:ascii="Arial" w:hAnsi="Arial" w:cs="Arial"/>
          <w:color w:val="000000"/>
          <w:lang w:val="es-ES_tradnl"/>
        </w:rPr>
        <w:t>a partir de la efectiva posesión del cargo</w:t>
      </w:r>
      <w:r w:rsidRPr="00F3017D">
        <w:rPr>
          <w:rFonts w:ascii="Arial" w:hAnsi="Arial" w:cs="Arial"/>
          <w:color w:val="000000"/>
          <w:lang w:val="es-ES_tradnl"/>
        </w:rPr>
        <w:t xml:space="preserve"> y por el término de un (01) año.-</w:t>
      </w:r>
      <w:r w:rsidRPr="00F3017D">
        <w:rPr>
          <w:rFonts w:ascii="Arial" w:hAnsi="Arial" w:cs="Arial"/>
          <w:lang w:val="es-ES_tradnl"/>
        </w:rPr>
        <w:t xml:space="preserve"> </w:t>
      </w:r>
    </w:p>
    <w:p w:rsidR="00F3017D" w:rsidRPr="00F3017D" w:rsidRDefault="00F3017D" w:rsidP="00F3017D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F3017D" w:rsidRPr="00F3017D" w:rsidRDefault="00F3017D" w:rsidP="00F3017D">
      <w:pPr>
        <w:spacing w:line="260" w:lineRule="exact"/>
        <w:jc w:val="both"/>
        <w:rPr>
          <w:rFonts w:ascii="Arial" w:hAnsi="Arial" w:cs="Arial"/>
          <w:snapToGrid w:val="0"/>
          <w:lang w:val="es-ES" w:eastAsia="es-ES"/>
        </w:rPr>
      </w:pPr>
      <w:r w:rsidRPr="00F3017D">
        <w:rPr>
          <w:rFonts w:ascii="Arial" w:hAnsi="Arial" w:cs="Arial"/>
          <w:b/>
          <w:snapToGrid w:val="0"/>
          <w:lang w:val="es-ES" w:eastAsia="es-ES"/>
        </w:rPr>
        <w:t xml:space="preserve">Art. 3).- </w:t>
      </w:r>
      <w:r w:rsidRPr="00F3017D">
        <w:rPr>
          <w:rFonts w:ascii="Arial" w:hAnsi="Arial" w:cs="Arial"/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3017D">
        <w:rPr>
          <w:rFonts w:ascii="Arial" w:hAnsi="Arial" w:cs="Arial"/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F3017D">
        <w:rPr>
          <w:rFonts w:ascii="Arial" w:hAnsi="Arial" w:cs="Arial"/>
          <w:snapToGrid w:val="0"/>
          <w:lang w:val="es-ES" w:eastAsia="es-ES"/>
        </w:rPr>
        <w:t>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8673A4" w:rsidRDefault="008673A4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8673A4" w:rsidRDefault="008673A4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8673A4" w:rsidRPr="008673A4" w:rsidRDefault="008673A4" w:rsidP="008673A4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lastRenderedPageBreak/>
        <w:t>///CDCIC-161/</w:t>
      </w:r>
      <w:r w:rsidRPr="008673A4">
        <w:rPr>
          <w:rFonts w:ascii="Arial" w:hAnsi="Arial"/>
          <w:b/>
          <w:snapToGrid w:val="0"/>
          <w:szCs w:val="20"/>
          <w:lang w:val="es-AR" w:eastAsia="es-ES"/>
        </w:rPr>
        <w:t>17</w:t>
      </w:r>
    </w:p>
    <w:p w:rsidR="008673A4" w:rsidRDefault="008673A4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2B08D5" w:rsidRPr="002B08D5" w:rsidRDefault="00F3017D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t>Art. 4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AB0" w:rsidRDefault="00931AB0" w:rsidP="00A46215">
      <w:r>
        <w:separator/>
      </w:r>
    </w:p>
  </w:endnote>
  <w:endnote w:type="continuationSeparator" w:id="1">
    <w:p w:rsidR="00931AB0" w:rsidRDefault="00931AB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AB0" w:rsidRDefault="00931AB0" w:rsidP="00A46215">
      <w:r>
        <w:separator/>
      </w:r>
    </w:p>
  </w:footnote>
  <w:footnote w:type="continuationSeparator" w:id="1">
    <w:p w:rsidR="00931AB0" w:rsidRDefault="00931AB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52714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B43"/>
    <w:rsid w:val="006F69AC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673A4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1AB0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771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5DFB"/>
    <w:rsid w:val="009C6AE7"/>
    <w:rsid w:val="009D6F94"/>
    <w:rsid w:val="009E490F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2025-07-06T18:45:00Z</dcterms:created>
  <dcterms:modified xsi:type="dcterms:W3CDTF">2025-07-06T18:45:00Z</dcterms:modified>
</cp:coreProperties>
</file>