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4E70A4">
        <w:rPr>
          <w:lang w:val="es-ES"/>
        </w:rPr>
        <w:t>170</w:t>
      </w:r>
      <w:r w:rsidR="00B40C3E">
        <w:rPr>
          <w:lang w:val="es-ES"/>
        </w:rPr>
        <w:t>/17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0E74F3" w:rsidRDefault="000E74F3" w:rsidP="00335491">
      <w:pPr>
        <w:jc w:val="both"/>
        <w:rPr>
          <w:szCs w:val="24"/>
          <w:lang w:val="es-ES"/>
        </w:rPr>
      </w:pPr>
    </w:p>
    <w:p w:rsidR="00990AF2" w:rsidRDefault="002846FF" w:rsidP="002846FF">
      <w:pPr>
        <w:ind w:firstLine="993"/>
        <w:jc w:val="both"/>
        <w:rPr>
          <w:szCs w:val="24"/>
          <w:lang w:val="es-ES"/>
        </w:rPr>
      </w:pPr>
      <w:r>
        <w:rPr>
          <w:szCs w:val="24"/>
          <w:lang w:val="es-ES"/>
        </w:rPr>
        <w:t>El pedido elevado por el</w:t>
      </w:r>
      <w:r w:rsidR="007228AE">
        <w:rPr>
          <w:szCs w:val="24"/>
          <w:lang w:val="es-ES"/>
        </w:rPr>
        <w:t xml:space="preserve"> Dr. Marcelo </w:t>
      </w:r>
      <w:proofErr w:type="spellStart"/>
      <w:r w:rsidR="007228AE">
        <w:rPr>
          <w:szCs w:val="24"/>
          <w:lang w:val="es-ES"/>
        </w:rPr>
        <w:t>Falappa</w:t>
      </w:r>
      <w:proofErr w:type="spellEnd"/>
      <w:r w:rsidR="007228AE">
        <w:rPr>
          <w:szCs w:val="24"/>
          <w:lang w:val="es-ES"/>
        </w:rPr>
        <w:t xml:space="preserve">, Director Decano del Departamento de Ciencias e Ingeniería de la Computación </w:t>
      </w:r>
      <w:r>
        <w:rPr>
          <w:szCs w:val="24"/>
          <w:lang w:val="es-ES"/>
        </w:rPr>
        <w:t>solicitando</w:t>
      </w:r>
      <w:r w:rsidR="007228AE">
        <w:rPr>
          <w:szCs w:val="24"/>
          <w:lang w:val="es-ES"/>
        </w:rPr>
        <w:t xml:space="preserve"> se declare Profesor Visitante al </w:t>
      </w:r>
      <w:r w:rsidR="004C0C13" w:rsidRPr="00990AF2">
        <w:rPr>
          <w:rFonts w:cs="Arial"/>
          <w:szCs w:val="24"/>
          <w:lang w:val="es-ES"/>
        </w:rPr>
        <w:t xml:space="preserve">Uriel </w:t>
      </w:r>
      <w:proofErr w:type="spellStart"/>
      <w:r w:rsidR="004C0C13" w:rsidRPr="00990AF2">
        <w:rPr>
          <w:rFonts w:cs="Arial"/>
          <w:szCs w:val="24"/>
          <w:lang w:val="es-ES"/>
        </w:rPr>
        <w:t>Cukierman</w:t>
      </w:r>
      <w:proofErr w:type="spellEnd"/>
      <w:r w:rsidR="004C0C13">
        <w:rPr>
          <w:szCs w:val="24"/>
          <w:lang w:val="es-ES"/>
        </w:rPr>
        <w:t xml:space="preserve"> </w:t>
      </w:r>
      <w:r>
        <w:rPr>
          <w:szCs w:val="24"/>
          <w:lang w:val="es-ES"/>
        </w:rPr>
        <w:t xml:space="preserve">y a la Ing. </w:t>
      </w:r>
      <w:proofErr w:type="spellStart"/>
      <w:r>
        <w:rPr>
          <w:szCs w:val="24"/>
          <w:lang w:val="es-ES"/>
        </w:rPr>
        <w:t>Lueny</w:t>
      </w:r>
      <w:proofErr w:type="spellEnd"/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Morrel</w:t>
      </w:r>
      <w:proofErr w:type="spellEnd"/>
      <w:r w:rsidR="00990AF2">
        <w:rPr>
          <w:szCs w:val="24"/>
          <w:lang w:val="es-ES"/>
        </w:rPr>
        <w:t>,</w:t>
      </w:r>
      <w:r>
        <w:rPr>
          <w:szCs w:val="24"/>
          <w:lang w:val="es-ES"/>
        </w:rPr>
        <w:t xml:space="preserve"> quienes estarán a cargo del dictado de un curso de formación </w:t>
      </w:r>
      <w:r w:rsidR="00990AF2" w:rsidRPr="00990AF2">
        <w:rPr>
          <w:szCs w:val="24"/>
          <w:lang w:val="es-ES"/>
        </w:rPr>
        <w:t xml:space="preserve">sobre el desarrollo e implementación de currículos basados en competencias a un grupo de profesores </w:t>
      </w:r>
      <w:r w:rsidR="00063EF8">
        <w:rPr>
          <w:szCs w:val="24"/>
          <w:lang w:val="es-ES"/>
        </w:rPr>
        <w:t>de</w:t>
      </w:r>
      <w:r w:rsidR="00990AF2" w:rsidRPr="00990AF2">
        <w:rPr>
          <w:szCs w:val="24"/>
          <w:lang w:val="es-ES"/>
        </w:rPr>
        <w:t xml:space="preserve"> carreras de ingeniería de la UNS (Civil, Industrial, Mecánica, Agrimensura, Electrónica, Electricista, Química,</w:t>
      </w:r>
      <w:r w:rsidR="00063EF8">
        <w:rPr>
          <w:szCs w:val="24"/>
          <w:lang w:val="es-ES"/>
        </w:rPr>
        <w:t xml:space="preserve"> Agronómica,</w:t>
      </w:r>
      <w:r w:rsidR="00990AF2" w:rsidRPr="00990AF2">
        <w:rPr>
          <w:szCs w:val="24"/>
          <w:lang w:val="es-ES"/>
        </w:rPr>
        <w:t xml:space="preserve"> de Alimentos, en Computaci</w:t>
      </w:r>
      <w:r w:rsidR="00990AF2">
        <w:rPr>
          <w:szCs w:val="24"/>
          <w:lang w:val="es-ES"/>
        </w:rPr>
        <w:t>ón, en Sistemas de Información</w:t>
      </w:r>
      <w:r w:rsidR="00063EF8">
        <w:rPr>
          <w:szCs w:val="24"/>
          <w:lang w:val="es-ES"/>
        </w:rPr>
        <w:t xml:space="preserve">) que participan del PEFI; </w:t>
      </w:r>
    </w:p>
    <w:p w:rsidR="00990AF2" w:rsidRDefault="00990AF2" w:rsidP="002846FF">
      <w:pPr>
        <w:ind w:firstLine="993"/>
        <w:jc w:val="both"/>
        <w:rPr>
          <w:szCs w:val="24"/>
          <w:lang w:val="es-ES"/>
        </w:rPr>
      </w:pPr>
    </w:p>
    <w:p w:rsidR="00990AF2" w:rsidRDefault="00990AF2" w:rsidP="002846FF">
      <w:pPr>
        <w:ind w:firstLine="993"/>
        <w:jc w:val="both"/>
        <w:rPr>
          <w:szCs w:val="24"/>
          <w:lang w:val="es-ES"/>
        </w:rPr>
      </w:pPr>
      <w:r>
        <w:rPr>
          <w:szCs w:val="24"/>
          <w:lang w:val="es-ES"/>
        </w:rPr>
        <w:t>El Reglamento de designación de Profeso</w:t>
      </w:r>
      <w:r w:rsidR="00063EF8">
        <w:rPr>
          <w:szCs w:val="24"/>
          <w:lang w:val="es-ES"/>
        </w:rPr>
        <w:t>res Extraordinarios de la UNS (</w:t>
      </w:r>
      <w:r>
        <w:rPr>
          <w:szCs w:val="24"/>
          <w:lang w:val="es-ES"/>
        </w:rPr>
        <w:t xml:space="preserve">Res. CU-118/93); </w:t>
      </w:r>
    </w:p>
    <w:p w:rsidR="002846FF" w:rsidRPr="00A11C9E" w:rsidRDefault="002846FF" w:rsidP="002846FF">
      <w:pPr>
        <w:ind w:firstLine="993"/>
        <w:jc w:val="both"/>
        <w:rPr>
          <w:szCs w:val="24"/>
        </w:rPr>
      </w:pPr>
    </w:p>
    <w:p w:rsidR="00CA5479" w:rsidRPr="00CA5479" w:rsidRDefault="00CA5479" w:rsidP="00CA5479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CA5479">
        <w:rPr>
          <w:b/>
          <w:lang w:val="es-AR"/>
        </w:rPr>
        <w:t>y</w:t>
      </w:r>
      <w:proofErr w:type="gramEnd"/>
      <w:r w:rsidRPr="00CA5479">
        <w:rPr>
          <w:b/>
          <w:lang w:val="es-AR"/>
        </w:rPr>
        <w:t xml:space="preserve"> </w:t>
      </w:r>
      <w:r>
        <w:rPr>
          <w:b/>
          <w:lang w:val="es-AR"/>
        </w:rPr>
        <w:t xml:space="preserve">CONSIDERANDO: </w:t>
      </w:r>
    </w:p>
    <w:p w:rsidR="00CA5479" w:rsidRPr="00CA5479" w:rsidRDefault="00CA5479" w:rsidP="00CA5479">
      <w:pPr>
        <w:ind w:firstLine="720"/>
        <w:jc w:val="both"/>
        <w:rPr>
          <w:rFonts w:ascii="Calibri" w:hAnsi="Calibri" w:cs="Arial"/>
          <w:color w:val="222222"/>
          <w:sz w:val="22"/>
          <w:szCs w:val="22"/>
          <w:lang w:val="es-AR"/>
        </w:rPr>
      </w:pPr>
    </w:p>
    <w:p w:rsidR="00335491" w:rsidRDefault="002846FF" w:rsidP="00CA5479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Que el Ing. </w:t>
      </w:r>
      <w:r w:rsidRPr="007228AE">
        <w:rPr>
          <w:szCs w:val="24"/>
          <w:lang w:val="es-ES"/>
        </w:rPr>
        <w:t xml:space="preserve">Uriel </w:t>
      </w:r>
      <w:proofErr w:type="spellStart"/>
      <w:r w:rsidRPr="007228AE">
        <w:rPr>
          <w:szCs w:val="24"/>
          <w:lang w:val="es-ES"/>
        </w:rPr>
        <w:t>Cukierman</w:t>
      </w:r>
      <w:proofErr w:type="spellEnd"/>
      <w:r>
        <w:rPr>
          <w:szCs w:val="24"/>
          <w:lang w:val="es-ES"/>
        </w:rPr>
        <w:t xml:space="preserve"> es </w:t>
      </w:r>
      <w:r w:rsidRPr="007228AE">
        <w:rPr>
          <w:szCs w:val="24"/>
          <w:lang w:val="es-ES"/>
        </w:rPr>
        <w:t>Profesor de Comunicacio</w:t>
      </w:r>
      <w:r>
        <w:rPr>
          <w:szCs w:val="24"/>
          <w:lang w:val="es-ES"/>
        </w:rPr>
        <w:t>nes y Redes en la carrera de Ingeniería en Sistemas de Información</w:t>
      </w:r>
      <w:r w:rsidRPr="007228AE">
        <w:rPr>
          <w:szCs w:val="24"/>
          <w:lang w:val="es-ES"/>
        </w:rPr>
        <w:t xml:space="preserve"> en la Facultad Regional Buenos Aires</w:t>
      </w:r>
      <w:r>
        <w:rPr>
          <w:szCs w:val="24"/>
          <w:lang w:val="es-ES"/>
        </w:rPr>
        <w:t xml:space="preserve"> (UTN)</w:t>
      </w:r>
      <w:r w:rsidR="00335491">
        <w:rPr>
          <w:szCs w:val="24"/>
          <w:lang w:val="es-ES"/>
        </w:rPr>
        <w:t xml:space="preserve"> y</w:t>
      </w:r>
      <w:r w:rsidR="00335491" w:rsidRPr="00335491">
        <w:t xml:space="preserve"> </w:t>
      </w:r>
      <w:r w:rsidR="00335491" w:rsidRPr="00335491">
        <w:rPr>
          <w:szCs w:val="24"/>
          <w:lang w:val="es-ES"/>
        </w:rPr>
        <w:t xml:space="preserve">Director Asociado en la consultora </w:t>
      </w:r>
      <w:proofErr w:type="spellStart"/>
      <w:r w:rsidR="00335491" w:rsidRPr="00335491">
        <w:rPr>
          <w:szCs w:val="24"/>
          <w:lang w:val="es-ES"/>
        </w:rPr>
        <w:t>InnovaHiEd</w:t>
      </w:r>
      <w:proofErr w:type="spellEnd"/>
      <w:r w:rsidR="00335491">
        <w:rPr>
          <w:szCs w:val="24"/>
          <w:lang w:val="es-ES"/>
        </w:rPr>
        <w:t xml:space="preserve">; </w:t>
      </w:r>
    </w:p>
    <w:p w:rsidR="00335491" w:rsidRDefault="00335491" w:rsidP="00CA5479">
      <w:pPr>
        <w:ind w:firstLine="720"/>
        <w:jc w:val="both"/>
        <w:rPr>
          <w:szCs w:val="24"/>
          <w:lang w:val="es-ES"/>
        </w:rPr>
      </w:pPr>
    </w:p>
    <w:p w:rsidR="00335491" w:rsidRDefault="00E171AB" w:rsidP="00CA5479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Que la Ing. </w:t>
      </w:r>
      <w:proofErr w:type="spellStart"/>
      <w:r>
        <w:rPr>
          <w:szCs w:val="24"/>
          <w:lang w:val="es-ES"/>
        </w:rPr>
        <w:t>Lueny</w:t>
      </w:r>
      <w:proofErr w:type="spellEnd"/>
      <w:r>
        <w:rPr>
          <w:szCs w:val="24"/>
          <w:lang w:val="es-ES"/>
        </w:rPr>
        <w:t xml:space="preserve"> </w:t>
      </w:r>
      <w:proofErr w:type="spellStart"/>
      <w:r>
        <w:rPr>
          <w:szCs w:val="24"/>
          <w:lang w:val="es-ES"/>
        </w:rPr>
        <w:t>Mor</w:t>
      </w:r>
      <w:r w:rsidR="00335491">
        <w:rPr>
          <w:szCs w:val="24"/>
          <w:lang w:val="es-ES"/>
        </w:rPr>
        <w:t>el</w:t>
      </w:r>
      <w:r>
        <w:rPr>
          <w:szCs w:val="24"/>
          <w:lang w:val="es-ES"/>
        </w:rPr>
        <w:t>l</w:t>
      </w:r>
      <w:proofErr w:type="spellEnd"/>
      <w:r w:rsidR="00335491">
        <w:rPr>
          <w:szCs w:val="24"/>
          <w:lang w:val="es-ES"/>
        </w:rPr>
        <w:t xml:space="preserve"> es </w:t>
      </w:r>
      <w:r w:rsidR="00335491" w:rsidRPr="002846FF">
        <w:rPr>
          <w:szCs w:val="24"/>
          <w:lang w:val="es-ES"/>
        </w:rPr>
        <w:t xml:space="preserve">Directora de </w:t>
      </w:r>
      <w:proofErr w:type="spellStart"/>
      <w:r w:rsidR="00335491" w:rsidRPr="002846FF">
        <w:rPr>
          <w:szCs w:val="24"/>
          <w:lang w:val="es-ES"/>
        </w:rPr>
        <w:t>Lueny</w:t>
      </w:r>
      <w:proofErr w:type="spellEnd"/>
      <w:r w:rsidR="00335491" w:rsidRPr="002846FF">
        <w:rPr>
          <w:szCs w:val="24"/>
          <w:lang w:val="es-ES"/>
        </w:rPr>
        <w:t xml:space="preserve"> </w:t>
      </w:r>
      <w:proofErr w:type="spellStart"/>
      <w:r w:rsidR="00335491" w:rsidRPr="002846FF">
        <w:rPr>
          <w:szCs w:val="24"/>
          <w:lang w:val="es-ES"/>
        </w:rPr>
        <w:t>Morell</w:t>
      </w:r>
      <w:proofErr w:type="spellEnd"/>
      <w:r w:rsidR="00335491" w:rsidRPr="002846FF">
        <w:rPr>
          <w:szCs w:val="24"/>
          <w:lang w:val="es-ES"/>
        </w:rPr>
        <w:t xml:space="preserve"> &amp; </w:t>
      </w:r>
      <w:proofErr w:type="spellStart"/>
      <w:r w:rsidR="00335491" w:rsidRPr="002846FF">
        <w:rPr>
          <w:szCs w:val="24"/>
          <w:lang w:val="es-ES"/>
        </w:rPr>
        <w:t>Associates</w:t>
      </w:r>
      <w:proofErr w:type="spellEnd"/>
      <w:r w:rsidR="00335491" w:rsidRPr="002846FF">
        <w:rPr>
          <w:szCs w:val="24"/>
          <w:lang w:val="es-ES"/>
        </w:rPr>
        <w:t xml:space="preserve"> y </w:t>
      </w:r>
      <w:r w:rsidR="00335491">
        <w:rPr>
          <w:szCs w:val="24"/>
          <w:lang w:val="es-ES"/>
        </w:rPr>
        <w:t xml:space="preserve">de la empresa </w:t>
      </w:r>
      <w:proofErr w:type="spellStart"/>
      <w:r w:rsidR="00335491" w:rsidRPr="002846FF">
        <w:rPr>
          <w:szCs w:val="24"/>
          <w:lang w:val="es-ES"/>
        </w:rPr>
        <w:t>InnovaHiED</w:t>
      </w:r>
      <w:proofErr w:type="spellEnd"/>
      <w:r w:rsidR="00335491">
        <w:rPr>
          <w:szCs w:val="24"/>
          <w:lang w:val="es-ES"/>
        </w:rPr>
        <w:t xml:space="preserve"> y </w:t>
      </w:r>
      <w:r w:rsidR="00335491">
        <w:rPr>
          <w:rStyle w:val="notranslate"/>
        </w:rPr>
        <w:t xml:space="preserve">miembro senior de IEEE, becaria de ASEE y evaluadora de programa de ABET y ha recibido varios premios por su trabajo, incluyendo el prestigioso Premio NAE Gordon de innovaciones en educación de ingeniería en 2006; </w:t>
      </w:r>
    </w:p>
    <w:p w:rsidR="00335491" w:rsidRDefault="00335491" w:rsidP="00CA5479">
      <w:pPr>
        <w:ind w:firstLine="720"/>
        <w:jc w:val="both"/>
        <w:rPr>
          <w:szCs w:val="24"/>
          <w:lang w:val="es-ES"/>
        </w:rPr>
      </w:pPr>
    </w:p>
    <w:p w:rsidR="002846FF" w:rsidRDefault="00335491" w:rsidP="00335491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>Que ambos cuentan con una</w:t>
      </w:r>
      <w:r w:rsidRPr="00335491">
        <w:rPr>
          <w:szCs w:val="24"/>
          <w:lang w:val="es-ES"/>
        </w:rPr>
        <w:t xml:space="preserve"> amplia </w:t>
      </w:r>
      <w:r>
        <w:rPr>
          <w:szCs w:val="24"/>
          <w:lang w:val="es-ES"/>
        </w:rPr>
        <w:t xml:space="preserve">trayectoria académica, en investigación y </w:t>
      </w:r>
      <w:r w:rsidR="00990AF2">
        <w:rPr>
          <w:szCs w:val="24"/>
          <w:lang w:val="es-ES"/>
        </w:rPr>
        <w:t xml:space="preserve">profesional en </w:t>
      </w:r>
      <w:r>
        <w:rPr>
          <w:szCs w:val="24"/>
          <w:lang w:val="es-ES"/>
        </w:rPr>
        <w:t xml:space="preserve">el área </w:t>
      </w:r>
      <w:r w:rsidR="00990AF2">
        <w:rPr>
          <w:szCs w:val="24"/>
          <w:lang w:val="es-ES"/>
        </w:rPr>
        <w:t xml:space="preserve">de Tecnología Educativa; </w:t>
      </w:r>
    </w:p>
    <w:p w:rsidR="00335491" w:rsidRDefault="00335491" w:rsidP="00335491">
      <w:pPr>
        <w:ind w:firstLine="720"/>
        <w:jc w:val="both"/>
        <w:rPr>
          <w:szCs w:val="24"/>
          <w:lang w:val="es-ES"/>
        </w:rPr>
      </w:pPr>
    </w:p>
    <w:p w:rsidR="002846FF" w:rsidRDefault="002846FF" w:rsidP="00CA5479">
      <w:pPr>
        <w:ind w:firstLine="720"/>
        <w:jc w:val="both"/>
        <w:rPr>
          <w:rFonts w:cs="Arial"/>
          <w:lang w:val="es-AR"/>
        </w:rPr>
      </w:pPr>
      <w:r>
        <w:rPr>
          <w:szCs w:val="24"/>
          <w:lang w:val="es-ES"/>
        </w:rPr>
        <w:t xml:space="preserve"> </w:t>
      </w:r>
      <w:r>
        <w:rPr>
          <w:rFonts w:cs="Arial"/>
          <w:lang w:val="es-AR"/>
        </w:rPr>
        <w:t xml:space="preserve">Que esta visita se realizará en el marco del Plan </w:t>
      </w:r>
      <w:r w:rsidRPr="00482C68">
        <w:rPr>
          <w:rFonts w:cs="Arial"/>
          <w:color w:val="000000"/>
          <w:szCs w:val="24"/>
          <w:lang w:val="es-AR"/>
        </w:rPr>
        <w:t>Estratégico de Formación de Ingenieros (PEFI) impulsado desde 2012 por la Secretaría de Políticas Universitarias del Ministerio de Educación de la Nación</w:t>
      </w:r>
      <w:r>
        <w:rPr>
          <w:rFonts w:cs="Arial"/>
          <w:color w:val="000000"/>
          <w:szCs w:val="24"/>
          <w:lang w:val="es-AR"/>
        </w:rPr>
        <w:t>;</w:t>
      </w:r>
    </w:p>
    <w:p w:rsidR="002846FF" w:rsidRDefault="002846FF" w:rsidP="00CA5479">
      <w:pPr>
        <w:ind w:firstLine="720"/>
        <w:jc w:val="both"/>
        <w:rPr>
          <w:rFonts w:cs="Arial"/>
          <w:lang w:val="es-AR"/>
        </w:rPr>
      </w:pPr>
    </w:p>
    <w:p w:rsidR="00CA5479" w:rsidRDefault="00CA5479" w:rsidP="00CA5479">
      <w:pPr>
        <w:ind w:firstLine="720"/>
        <w:jc w:val="both"/>
        <w:rPr>
          <w:rFonts w:cs="Arial"/>
          <w:lang w:val="es-AR"/>
        </w:rPr>
      </w:pPr>
      <w:r w:rsidRPr="00CA5479">
        <w:rPr>
          <w:rFonts w:cs="Arial"/>
          <w:lang w:val="es-AR"/>
        </w:rPr>
        <w:t>Que el mencionado Plan</w:t>
      </w:r>
      <w:r w:rsidRPr="00CA5479">
        <w:rPr>
          <w:rFonts w:ascii="Times New Roman" w:hAnsi="Times New Roman"/>
          <w:sz w:val="20"/>
          <w:lang w:val="en-US"/>
        </w:rPr>
        <w:t xml:space="preserve"> </w:t>
      </w:r>
      <w:r w:rsidRPr="00CA5479">
        <w:rPr>
          <w:rFonts w:cs="Arial"/>
          <w:lang w:val="es-AR"/>
        </w:rPr>
        <w:t xml:space="preserve">tiene como objetivo incrementar la cantidad de graduados en ingeniería para asegurar en cantidad y calidad los recursos humanos necesarios, con el fin de hacer de Argentina un país desarrollado; </w:t>
      </w:r>
    </w:p>
    <w:p w:rsidR="00CA5479" w:rsidRPr="00CA5479" w:rsidRDefault="00CA5479" w:rsidP="00CA5479">
      <w:pPr>
        <w:ind w:firstLine="720"/>
        <w:jc w:val="both"/>
        <w:rPr>
          <w:rFonts w:cs="Arial"/>
          <w:lang w:val="es-AR"/>
        </w:rPr>
      </w:pPr>
    </w:p>
    <w:p w:rsidR="00CA5479" w:rsidRPr="00CA5479" w:rsidRDefault="00CA5479" w:rsidP="00CA5479">
      <w:pPr>
        <w:ind w:firstLine="720"/>
        <w:jc w:val="both"/>
        <w:rPr>
          <w:rFonts w:cs="Arial"/>
          <w:lang w:val="es-AR"/>
        </w:rPr>
      </w:pPr>
      <w:r w:rsidRPr="00CA5479">
        <w:rPr>
          <w:rFonts w:cs="Arial"/>
          <w:lang w:val="es-AR"/>
        </w:rPr>
        <w:t>Que</w:t>
      </w:r>
      <w:r w:rsidR="001A6000">
        <w:rPr>
          <w:rFonts w:cs="Arial"/>
          <w:lang w:val="es-AR"/>
        </w:rPr>
        <w:t xml:space="preserve"> </w:t>
      </w:r>
      <w:r w:rsidR="000E74F3">
        <w:rPr>
          <w:rFonts w:cs="Arial"/>
          <w:lang w:val="es-AR"/>
        </w:rPr>
        <w:t>para ello</w:t>
      </w:r>
      <w:r w:rsidR="001A6000">
        <w:rPr>
          <w:rFonts w:cs="Arial"/>
          <w:lang w:val="es-AR"/>
        </w:rPr>
        <w:t xml:space="preserve"> </w:t>
      </w:r>
      <w:r w:rsidR="000E74F3">
        <w:rPr>
          <w:rFonts w:cs="Arial"/>
          <w:lang w:val="es-AR"/>
        </w:rPr>
        <w:t>trabaja</w:t>
      </w:r>
      <w:r w:rsidR="001A6000">
        <w:rPr>
          <w:rFonts w:cs="Arial"/>
          <w:lang w:val="es-AR"/>
        </w:rPr>
        <w:t xml:space="preserve"> sobre </w:t>
      </w:r>
      <w:r w:rsidRPr="00CA5479">
        <w:rPr>
          <w:rFonts w:cs="Arial"/>
          <w:lang w:val="es-AR"/>
        </w:rPr>
        <w:t xml:space="preserve">tres ejes estratégicos: Proyecto para la mejora de indicadores académicos; Aporte de la universidad al desarrollo territorial sostenible; e Internacionalización de la ingeniería argentina; </w:t>
      </w:r>
    </w:p>
    <w:p w:rsidR="00CA5479" w:rsidRPr="00CA5479" w:rsidRDefault="00CA5479" w:rsidP="00CA5479">
      <w:pPr>
        <w:ind w:firstLine="720"/>
        <w:jc w:val="both"/>
        <w:rPr>
          <w:rFonts w:cs="Arial"/>
          <w:lang w:val="es-AR"/>
        </w:rPr>
      </w:pPr>
    </w:p>
    <w:p w:rsidR="000E74F3" w:rsidRDefault="00CA5479" w:rsidP="00990AF2">
      <w:pPr>
        <w:ind w:firstLine="720"/>
        <w:jc w:val="both"/>
        <w:rPr>
          <w:rFonts w:cs="Arial"/>
        </w:rPr>
      </w:pPr>
      <w:r w:rsidRPr="00CA5479">
        <w:rPr>
          <w:rFonts w:cs="Arial"/>
          <w:lang w:val="es-AR"/>
        </w:rPr>
        <w:t xml:space="preserve">Que </w:t>
      </w:r>
      <w:r w:rsidR="00990AF2">
        <w:rPr>
          <w:rFonts w:cs="Arial"/>
          <w:lang w:val="es-AR"/>
        </w:rPr>
        <w:t>dicho Proyecto contempla</w:t>
      </w:r>
      <w:r w:rsidR="00335491">
        <w:rPr>
          <w:rFonts w:cs="Arial"/>
          <w:lang w:val="es-AR"/>
        </w:rPr>
        <w:t xml:space="preserve"> el financiamiento</w:t>
      </w:r>
      <w:r w:rsidR="00990AF2">
        <w:rPr>
          <w:rFonts w:cs="Arial"/>
          <w:lang w:val="es-AR"/>
        </w:rPr>
        <w:t xml:space="preserve"> de</w:t>
      </w:r>
      <w:r w:rsidR="001A6000" w:rsidRPr="001A6000">
        <w:rPr>
          <w:rFonts w:cs="Arial"/>
        </w:rPr>
        <w:t xml:space="preserve"> capacitación de docentes y la implementación de nuevas formas de evaluación para acreditar académicamente las competencias y conocimientos que los alumnos avanzados obt</w:t>
      </w:r>
      <w:r w:rsidR="000E74F3">
        <w:rPr>
          <w:rFonts w:cs="Arial"/>
        </w:rPr>
        <w:t xml:space="preserve">ienen en sus lugares de trabajo; </w:t>
      </w:r>
    </w:p>
    <w:p w:rsidR="00A11C9E" w:rsidRPr="00CA5479" w:rsidRDefault="00A11C9E" w:rsidP="00CA5479">
      <w:pPr>
        <w:tabs>
          <w:tab w:val="left" w:pos="5670"/>
        </w:tabs>
        <w:jc w:val="both"/>
        <w:rPr>
          <w:b/>
          <w:lang w:val="es-AR"/>
        </w:rPr>
      </w:pPr>
    </w:p>
    <w:p w:rsidR="00A11C9E" w:rsidRDefault="00A11C9E" w:rsidP="00A11C9E">
      <w:pPr>
        <w:pStyle w:val="Ttulo2"/>
      </w:pPr>
      <w:r>
        <w:lastRenderedPageBreak/>
        <w:t>POR ELLO,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E171AB">
        <w:rPr>
          <w:rFonts w:cs="Arial"/>
          <w:bCs/>
          <w:snapToGrid/>
          <w:lang w:val="es-AR" w:eastAsia="en-US"/>
        </w:rPr>
        <w:t>03</w:t>
      </w:r>
      <w:r w:rsidR="00990AF2">
        <w:rPr>
          <w:rFonts w:cs="Arial"/>
          <w:bCs/>
          <w:snapToGrid/>
          <w:lang w:val="es-AR" w:eastAsia="en-US"/>
        </w:rPr>
        <w:t xml:space="preserve"> de </w:t>
      </w:r>
      <w:r w:rsidR="00E171AB">
        <w:rPr>
          <w:rFonts w:cs="Arial"/>
          <w:bCs/>
          <w:snapToGrid/>
          <w:lang w:val="es-AR" w:eastAsia="en-US"/>
        </w:rPr>
        <w:t xml:space="preserve">agosto </w:t>
      </w:r>
      <w:r w:rsidR="00B40C3E">
        <w:rPr>
          <w:rFonts w:cs="Arial"/>
          <w:bCs/>
          <w:snapToGrid/>
          <w:lang w:val="es-AR" w:eastAsia="en-US"/>
        </w:rPr>
        <w:t>de 2017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A11C9E" w:rsidRDefault="00A11C9E" w:rsidP="00A11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AR"/>
        </w:rPr>
      </w:pPr>
      <w:r>
        <w:rPr>
          <w:rFonts w:cs="Arial"/>
          <w:b/>
          <w:szCs w:val="24"/>
          <w:lang w:val="es-ES"/>
        </w:rPr>
        <w:t>Art. 1º)</w:t>
      </w:r>
      <w:r w:rsidR="00990AF2">
        <w:rPr>
          <w:rFonts w:cs="Arial"/>
          <w:szCs w:val="24"/>
          <w:lang w:val="es-ES"/>
        </w:rPr>
        <w:t>.- Proponer</w:t>
      </w:r>
      <w:r>
        <w:rPr>
          <w:rFonts w:cs="Arial"/>
          <w:szCs w:val="24"/>
          <w:lang w:val="es-ES"/>
        </w:rPr>
        <w:t xml:space="preserve"> al Consejo Superior Univer</w:t>
      </w:r>
      <w:r w:rsidR="00B40C3E">
        <w:rPr>
          <w:rFonts w:cs="Arial"/>
          <w:szCs w:val="24"/>
          <w:lang w:val="es-ES"/>
        </w:rPr>
        <w:t>sitario</w:t>
      </w:r>
      <w:r w:rsidR="00990AF2">
        <w:rPr>
          <w:rFonts w:cs="Arial"/>
          <w:szCs w:val="24"/>
          <w:lang w:val="es-ES"/>
        </w:rPr>
        <w:t xml:space="preserve"> la designación del Ingeniero </w:t>
      </w:r>
      <w:r w:rsidR="00990AF2" w:rsidRPr="00990AF2">
        <w:rPr>
          <w:rFonts w:cs="Arial"/>
          <w:szCs w:val="24"/>
          <w:lang w:val="es-ES"/>
        </w:rPr>
        <w:t xml:space="preserve">Uriel </w:t>
      </w:r>
      <w:proofErr w:type="spellStart"/>
      <w:r w:rsidR="00990AF2" w:rsidRPr="00990AF2">
        <w:rPr>
          <w:rFonts w:cs="Arial"/>
          <w:szCs w:val="24"/>
          <w:lang w:val="es-ES"/>
        </w:rPr>
        <w:t>Cukierman</w:t>
      </w:r>
      <w:proofErr w:type="spellEnd"/>
      <w:r w:rsidR="00990AF2">
        <w:rPr>
          <w:rFonts w:cs="Arial"/>
          <w:szCs w:val="24"/>
          <w:lang w:val="es-ES"/>
        </w:rPr>
        <w:t xml:space="preserve"> y la Ingeniera </w:t>
      </w:r>
      <w:proofErr w:type="spellStart"/>
      <w:r w:rsidR="00E171AB">
        <w:rPr>
          <w:rFonts w:cs="Arial"/>
          <w:szCs w:val="24"/>
          <w:lang w:val="es-ES"/>
        </w:rPr>
        <w:t>Lueny</w:t>
      </w:r>
      <w:proofErr w:type="spellEnd"/>
      <w:r w:rsidR="00E171AB">
        <w:rPr>
          <w:rFonts w:cs="Arial"/>
          <w:szCs w:val="24"/>
          <w:lang w:val="es-ES"/>
        </w:rPr>
        <w:t xml:space="preserve"> </w:t>
      </w:r>
      <w:proofErr w:type="spellStart"/>
      <w:r w:rsidR="00E171AB">
        <w:rPr>
          <w:rFonts w:cs="Arial"/>
          <w:szCs w:val="24"/>
          <w:lang w:val="es-ES"/>
        </w:rPr>
        <w:t>Mor</w:t>
      </w:r>
      <w:r w:rsidR="00990AF2" w:rsidRPr="00990AF2">
        <w:rPr>
          <w:rFonts w:cs="Arial"/>
          <w:szCs w:val="24"/>
          <w:lang w:val="es-ES"/>
        </w:rPr>
        <w:t>e</w:t>
      </w:r>
      <w:r w:rsidR="00E171AB">
        <w:rPr>
          <w:rFonts w:cs="Arial"/>
          <w:szCs w:val="24"/>
          <w:lang w:val="es-ES"/>
        </w:rPr>
        <w:t>l</w:t>
      </w:r>
      <w:r w:rsidR="00990AF2" w:rsidRPr="00990AF2">
        <w:rPr>
          <w:rFonts w:cs="Arial"/>
          <w:szCs w:val="24"/>
          <w:lang w:val="es-ES"/>
        </w:rPr>
        <w:t>l</w:t>
      </w:r>
      <w:proofErr w:type="spellEnd"/>
      <w:r w:rsidR="00990AF2">
        <w:rPr>
          <w:rFonts w:cs="Arial"/>
          <w:szCs w:val="24"/>
          <w:lang w:val="es-ES"/>
        </w:rPr>
        <w:t xml:space="preserve"> bajo la figura de </w:t>
      </w:r>
      <w:r w:rsidR="00990AF2" w:rsidRPr="00342D44">
        <w:rPr>
          <w:rFonts w:cs="Arial"/>
          <w:i/>
          <w:szCs w:val="24"/>
          <w:lang w:val="es-ES"/>
        </w:rPr>
        <w:t>Profesor Visitante</w:t>
      </w:r>
      <w:r w:rsidR="00990AF2">
        <w:rPr>
          <w:rFonts w:cs="Arial"/>
          <w:szCs w:val="24"/>
          <w:lang w:val="es-ES"/>
        </w:rPr>
        <w:t xml:space="preserve">, quienes estarán a cargo del dictado </w:t>
      </w:r>
      <w:r w:rsidR="00990AF2" w:rsidRPr="00990AF2">
        <w:rPr>
          <w:rFonts w:cs="Arial"/>
          <w:szCs w:val="24"/>
          <w:lang w:val="es-ES"/>
        </w:rPr>
        <w:t>de un curso de formación sobre el desarrollo e implementación de currículos basados en competencias a un grupo de profesores de nueve carreras de ingeniería de la UNS (Civil, Industrial, Mecánica, Agrimensura, Electrónica, Electricista, Química, de Alimentos, en Computaci</w:t>
      </w:r>
      <w:r w:rsidR="00342D44">
        <w:rPr>
          <w:rFonts w:cs="Arial"/>
          <w:szCs w:val="24"/>
          <w:lang w:val="es-ES"/>
        </w:rPr>
        <w:t xml:space="preserve">ón, en Sistemas de Información), en el marco del </w:t>
      </w:r>
      <w:r w:rsidR="00342D44" w:rsidRPr="00342D44">
        <w:rPr>
          <w:rFonts w:cs="Arial"/>
          <w:szCs w:val="24"/>
          <w:lang w:val="es-AR"/>
        </w:rPr>
        <w:t>Plan Estratégico d</w:t>
      </w:r>
      <w:r w:rsidR="00342D44">
        <w:rPr>
          <w:rFonts w:cs="Arial"/>
          <w:szCs w:val="24"/>
          <w:lang w:val="es-AR"/>
        </w:rPr>
        <w:t xml:space="preserve">e Formación de Ingenieros (PEFI). 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342D44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342D44">
        <w:rPr>
          <w:rFonts w:cs="Arial"/>
          <w:szCs w:val="24"/>
          <w:lang w:val="es-ES"/>
        </w:rPr>
        <w:t xml:space="preserve">Las actividades mencionadas en el Art. 1º se llevarán a cabo en las instalaciones </w:t>
      </w:r>
      <w:proofErr w:type="spellStart"/>
      <w:r w:rsidR="00342D44">
        <w:rPr>
          <w:rFonts w:cs="Arial"/>
          <w:szCs w:val="24"/>
          <w:lang w:val="es-ES"/>
        </w:rPr>
        <w:t>del</w:t>
      </w:r>
      <w:proofErr w:type="spellEnd"/>
      <w:r w:rsidR="00342D44">
        <w:rPr>
          <w:rFonts w:cs="Arial"/>
          <w:szCs w:val="24"/>
          <w:lang w:val="es-ES"/>
        </w:rPr>
        <w:t xml:space="preserve"> la UNS durante el 2º semestre del corriente año.</w:t>
      </w:r>
    </w:p>
    <w:p w:rsidR="00A11C9E" w:rsidRPr="001A0D1C" w:rsidRDefault="00A11C9E" w:rsidP="00A11C9E">
      <w:pPr>
        <w:jc w:val="both"/>
        <w:rPr>
          <w:rFonts w:cs="Arial"/>
          <w:b/>
          <w:bCs/>
          <w:lang w:val="es-ES"/>
        </w:rPr>
      </w:pPr>
    </w:p>
    <w:p w:rsidR="00342D44" w:rsidRPr="00342D44" w:rsidRDefault="00A11C9E" w:rsidP="00342D44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val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="00342D44">
        <w:rPr>
          <w:rFonts w:cs="Arial"/>
          <w:bCs/>
          <w:lang w:val="es-ES" w:eastAsia="es-ES"/>
        </w:rPr>
        <w:t xml:space="preserve">Los gastos que demande su visita serán afectados a  </w:t>
      </w:r>
      <w:r w:rsidR="00342D44" w:rsidRPr="00342D44">
        <w:rPr>
          <w:rFonts w:cs="Arial"/>
          <w:b/>
          <w:szCs w:val="24"/>
          <w:lang w:val="es-ES"/>
        </w:rPr>
        <w:t>Unidad Presupuestaria</w:t>
      </w:r>
      <w:r w:rsidR="00342D44">
        <w:rPr>
          <w:rFonts w:cs="Arial"/>
          <w:szCs w:val="24"/>
          <w:lang w:val="es-ES"/>
        </w:rPr>
        <w:t xml:space="preserve"> 033</w:t>
      </w:r>
      <w:r w:rsidR="00342D44" w:rsidRPr="00342D44">
        <w:rPr>
          <w:rFonts w:cs="Arial"/>
          <w:szCs w:val="24"/>
          <w:lang w:val="es-ES"/>
        </w:rPr>
        <w:t xml:space="preserve">.001.000: </w:t>
      </w:r>
      <w:r w:rsidR="00342D44">
        <w:rPr>
          <w:rFonts w:cs="Arial"/>
          <w:szCs w:val="24"/>
          <w:lang w:val="es-ES"/>
        </w:rPr>
        <w:t>Secretaría General Académica</w:t>
      </w:r>
      <w:r w:rsidR="00342D44" w:rsidRPr="00342D44">
        <w:rPr>
          <w:rFonts w:cs="Arial"/>
          <w:szCs w:val="24"/>
          <w:lang w:val="es-ES"/>
        </w:rPr>
        <w:t xml:space="preserve">, </w:t>
      </w:r>
      <w:r w:rsidR="00342D44" w:rsidRPr="00342D44">
        <w:rPr>
          <w:rFonts w:cs="Arial"/>
          <w:b/>
          <w:szCs w:val="24"/>
          <w:lang w:val="es-ES"/>
        </w:rPr>
        <w:t>Categoría Programática</w:t>
      </w:r>
      <w:r w:rsidR="00342D44" w:rsidRPr="00342D44">
        <w:rPr>
          <w:rFonts w:cs="Arial"/>
          <w:szCs w:val="24"/>
          <w:lang w:val="es-ES"/>
        </w:rPr>
        <w:t xml:space="preserve"> 99.01.07.01.00: </w:t>
      </w:r>
      <w:r w:rsidR="00342D44" w:rsidRPr="00342D44">
        <w:rPr>
          <w:rFonts w:cs="Arial"/>
          <w:b/>
          <w:szCs w:val="24"/>
          <w:lang w:val="es-ES"/>
        </w:rPr>
        <w:t>Programa</w:t>
      </w:r>
      <w:r w:rsidR="00342D44" w:rsidRPr="00342D44">
        <w:rPr>
          <w:rFonts w:cs="Arial"/>
          <w:szCs w:val="24"/>
          <w:lang w:val="es-ES"/>
        </w:rPr>
        <w:t xml:space="preserve">: Programas Especiales – </w:t>
      </w:r>
      <w:r w:rsidR="00342D44" w:rsidRPr="00342D44">
        <w:rPr>
          <w:rFonts w:cs="Arial"/>
          <w:b/>
          <w:szCs w:val="24"/>
          <w:lang w:val="es-ES"/>
        </w:rPr>
        <w:t>Subprograma</w:t>
      </w:r>
      <w:r w:rsidR="00342D44" w:rsidRPr="00342D44">
        <w:rPr>
          <w:rFonts w:cs="Arial"/>
          <w:szCs w:val="24"/>
          <w:lang w:val="es-ES"/>
        </w:rPr>
        <w:t xml:space="preserve">: Calidad Universitaria – </w:t>
      </w:r>
      <w:r w:rsidR="00342D44" w:rsidRPr="00342D44">
        <w:rPr>
          <w:rFonts w:cs="Arial"/>
          <w:b/>
          <w:szCs w:val="24"/>
          <w:lang w:val="es-ES"/>
        </w:rPr>
        <w:t>Proyecto</w:t>
      </w:r>
      <w:r w:rsidR="00342D44" w:rsidRPr="00342D44">
        <w:rPr>
          <w:rFonts w:cs="Arial"/>
          <w:szCs w:val="24"/>
          <w:lang w:val="es-ES"/>
        </w:rPr>
        <w:t xml:space="preserve">: Plan Estratégico de Formación de Ingenieros 2012-2016 – </w:t>
      </w:r>
      <w:r w:rsidR="00342D44" w:rsidRPr="00342D44">
        <w:rPr>
          <w:rFonts w:cs="Arial"/>
          <w:b/>
          <w:szCs w:val="24"/>
          <w:lang w:val="es-ES"/>
        </w:rPr>
        <w:t>Actividad:</w:t>
      </w:r>
      <w:r w:rsidR="00342D44" w:rsidRPr="00342D44">
        <w:rPr>
          <w:rFonts w:cs="Arial"/>
          <w:szCs w:val="24"/>
          <w:lang w:val="es-ES"/>
        </w:rPr>
        <w:t xml:space="preserve"> Gastos corrientes y gastos de capital -  </w:t>
      </w:r>
      <w:r w:rsidR="00342D44" w:rsidRPr="00342D44">
        <w:rPr>
          <w:rFonts w:cs="Arial"/>
          <w:b/>
          <w:szCs w:val="24"/>
          <w:lang w:val="es-ES"/>
        </w:rPr>
        <w:t xml:space="preserve">Fuente de Financiamiento 1.6: </w:t>
      </w:r>
      <w:r w:rsidR="00342D44" w:rsidRPr="00342D44">
        <w:rPr>
          <w:rFonts w:cs="Arial"/>
          <w:szCs w:val="24"/>
          <w:lang w:val="es-ES"/>
        </w:rPr>
        <w:t>Economía de Ejercicios Anteriores.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342D44" w:rsidP="00A11C9E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4</w:t>
      </w:r>
      <w:r w:rsidR="00A11C9E" w:rsidRPr="002F577D">
        <w:rPr>
          <w:rFonts w:cs="Arial"/>
          <w:b/>
          <w:szCs w:val="24"/>
          <w:lang w:val="es-ES" w:eastAsia="es-ES"/>
        </w:rPr>
        <w:t>º).-</w:t>
      </w:r>
      <w:r w:rsidR="00A11C9E" w:rsidRPr="002F577D">
        <w:rPr>
          <w:rFonts w:cs="Arial"/>
          <w:szCs w:val="24"/>
          <w:lang w:val="es-ES" w:eastAsia="es-ES"/>
        </w:rPr>
        <w:t xml:space="preserve"> Regístrese; </w:t>
      </w:r>
      <w:r>
        <w:rPr>
          <w:rFonts w:cs="Arial"/>
          <w:szCs w:val="24"/>
          <w:lang w:val="es-ES" w:eastAsia="es-ES"/>
        </w:rPr>
        <w:t xml:space="preserve">caratúlese por Mesa General de Entradas, </w:t>
      </w:r>
      <w:r w:rsidR="00A11C9E" w:rsidRPr="002F577D">
        <w:rPr>
          <w:rFonts w:cs="Arial"/>
          <w:szCs w:val="24"/>
          <w:lang w:val="es-ES" w:eastAsia="es-ES"/>
        </w:rPr>
        <w:t xml:space="preserve">pase al Consejo Superior Universitario para su tratamiento; </w:t>
      </w:r>
      <w:r w:rsidRPr="00342D44">
        <w:rPr>
          <w:rFonts w:cs="Arial"/>
          <w:szCs w:val="24"/>
          <w:lang w:val="es-ES" w:eastAsia="es-ES"/>
        </w:rPr>
        <w:t>tomen razón la Unidad Ejecutora de Progra</w:t>
      </w:r>
      <w:r>
        <w:rPr>
          <w:rFonts w:cs="Arial"/>
          <w:szCs w:val="24"/>
          <w:lang w:val="es-ES" w:eastAsia="es-ES"/>
        </w:rPr>
        <w:t xml:space="preserve">mas Especiales (UEPE), la Secretaría General Académica y la Dirección General de Personal, </w:t>
      </w:r>
      <w:r w:rsidR="00A11C9E" w:rsidRPr="002F577D">
        <w:rPr>
          <w:rFonts w:cs="Arial"/>
          <w:szCs w:val="24"/>
          <w:lang w:val="es-ES" w:eastAsia="es-ES"/>
        </w:rPr>
        <w:t>cumplido, vuelva.------------------------------------------------------------------------------</w:t>
      </w:r>
    </w:p>
    <w:p w:rsidR="00A11C9E" w:rsidRPr="00484F46" w:rsidRDefault="00A11C9E" w:rsidP="00A11C9E">
      <w:pPr>
        <w:rPr>
          <w:rFonts w:cs="Arial"/>
          <w:lang w:val="es-ES"/>
        </w:rPr>
      </w:pPr>
    </w:p>
    <w:p w:rsidR="00A11C9E" w:rsidRPr="00A20EFA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jc w:val="both"/>
        <w:rPr>
          <w:sz w:val="20"/>
        </w:rPr>
      </w:pPr>
    </w:p>
    <w:p w:rsidR="00274D31" w:rsidRPr="00026B47" w:rsidRDefault="00274D31" w:rsidP="00A11C9E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63EF8"/>
    <w:rsid w:val="000E5FA9"/>
    <w:rsid w:val="000E74F3"/>
    <w:rsid w:val="000F1BAD"/>
    <w:rsid w:val="0010024B"/>
    <w:rsid w:val="0010050E"/>
    <w:rsid w:val="00101D6B"/>
    <w:rsid w:val="00192052"/>
    <w:rsid w:val="00193490"/>
    <w:rsid w:val="001948E9"/>
    <w:rsid w:val="001A6000"/>
    <w:rsid w:val="001C5749"/>
    <w:rsid w:val="001F2D7A"/>
    <w:rsid w:val="00274D31"/>
    <w:rsid w:val="00281F67"/>
    <w:rsid w:val="002846FF"/>
    <w:rsid w:val="002A306F"/>
    <w:rsid w:val="002F577D"/>
    <w:rsid w:val="002F65F3"/>
    <w:rsid w:val="00335491"/>
    <w:rsid w:val="00340185"/>
    <w:rsid w:val="00341C7F"/>
    <w:rsid w:val="00342D44"/>
    <w:rsid w:val="0035556F"/>
    <w:rsid w:val="003B538D"/>
    <w:rsid w:val="003E2820"/>
    <w:rsid w:val="003F2190"/>
    <w:rsid w:val="00464C0E"/>
    <w:rsid w:val="00464F2A"/>
    <w:rsid w:val="004934EA"/>
    <w:rsid w:val="004A34A8"/>
    <w:rsid w:val="004C0C13"/>
    <w:rsid w:val="004C136B"/>
    <w:rsid w:val="004D5C45"/>
    <w:rsid w:val="004D739A"/>
    <w:rsid w:val="004E70A4"/>
    <w:rsid w:val="0052255C"/>
    <w:rsid w:val="00526617"/>
    <w:rsid w:val="005B6D7E"/>
    <w:rsid w:val="005F34D6"/>
    <w:rsid w:val="00607BE0"/>
    <w:rsid w:val="00612B2F"/>
    <w:rsid w:val="00627F2C"/>
    <w:rsid w:val="00631839"/>
    <w:rsid w:val="00643B6B"/>
    <w:rsid w:val="00656E68"/>
    <w:rsid w:val="00690562"/>
    <w:rsid w:val="00691F4A"/>
    <w:rsid w:val="007228AE"/>
    <w:rsid w:val="0073272F"/>
    <w:rsid w:val="00735A4C"/>
    <w:rsid w:val="0079365B"/>
    <w:rsid w:val="007A63ED"/>
    <w:rsid w:val="007B45DC"/>
    <w:rsid w:val="007D23C2"/>
    <w:rsid w:val="007E2927"/>
    <w:rsid w:val="007E7DEC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90AF2"/>
    <w:rsid w:val="009D2EFA"/>
    <w:rsid w:val="00A11C9E"/>
    <w:rsid w:val="00A20EFA"/>
    <w:rsid w:val="00A70D3E"/>
    <w:rsid w:val="00A826B3"/>
    <w:rsid w:val="00AF1D6A"/>
    <w:rsid w:val="00AF573E"/>
    <w:rsid w:val="00B40C3E"/>
    <w:rsid w:val="00B62E1B"/>
    <w:rsid w:val="00BE11A5"/>
    <w:rsid w:val="00BF5E80"/>
    <w:rsid w:val="00C049CC"/>
    <w:rsid w:val="00C22AA7"/>
    <w:rsid w:val="00C25F12"/>
    <w:rsid w:val="00C3043A"/>
    <w:rsid w:val="00C33D10"/>
    <w:rsid w:val="00C44007"/>
    <w:rsid w:val="00C55776"/>
    <w:rsid w:val="00CA5479"/>
    <w:rsid w:val="00D05AB7"/>
    <w:rsid w:val="00D07CBE"/>
    <w:rsid w:val="00D74449"/>
    <w:rsid w:val="00D817A7"/>
    <w:rsid w:val="00D92BD1"/>
    <w:rsid w:val="00DA077D"/>
    <w:rsid w:val="00E069F8"/>
    <w:rsid w:val="00E117EB"/>
    <w:rsid w:val="00E171AB"/>
    <w:rsid w:val="00E2582B"/>
    <w:rsid w:val="00E372F4"/>
    <w:rsid w:val="00E82A0A"/>
    <w:rsid w:val="00E9022C"/>
    <w:rsid w:val="00EC40FC"/>
    <w:rsid w:val="00EC4215"/>
    <w:rsid w:val="00EE081B"/>
    <w:rsid w:val="00EE7ADD"/>
    <w:rsid w:val="00F01B09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  <w:style w:type="character" w:customStyle="1" w:styleId="notranslate">
    <w:name w:val="notranslate"/>
    <w:rsid w:val="00335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2017-04-25T15:54:00Z</cp:lastPrinted>
  <dcterms:created xsi:type="dcterms:W3CDTF">2025-07-06T18:46:00Z</dcterms:created>
  <dcterms:modified xsi:type="dcterms:W3CDTF">2025-07-06T18:46:00Z</dcterms:modified>
</cp:coreProperties>
</file>