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631B90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CDCIC-17</w:t>
      </w:r>
      <w:r w:rsidR="006145E6">
        <w:rPr>
          <w:rFonts w:ascii="Arial" w:hAnsi="Arial" w:cs="Arial"/>
          <w:bCs/>
          <w:color w:val="000000"/>
          <w:szCs w:val="24"/>
          <w:lang w:val="es-ES"/>
        </w:rPr>
        <w:t>4</w:t>
      </w:r>
      <w:r>
        <w:rPr>
          <w:rFonts w:ascii="Arial" w:hAnsi="Arial" w:cs="Arial"/>
          <w:bCs/>
          <w:color w:val="000000"/>
          <w:szCs w:val="24"/>
          <w:lang w:val="es-ES"/>
        </w:rPr>
        <w:t>/17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145E6" w:rsidRPr="006145E6" w:rsidRDefault="006145E6" w:rsidP="006145E6">
      <w:pPr>
        <w:jc w:val="both"/>
        <w:rPr>
          <w:rFonts w:ascii="Arial" w:hAnsi="Arial" w:cs="Arial"/>
          <w:b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VISTO: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"/>
        </w:rPr>
      </w:pPr>
    </w:p>
    <w:p w:rsidR="006145E6" w:rsidRPr="006145E6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6145E6">
        <w:rPr>
          <w:rFonts w:ascii="Arial" w:hAnsi="Arial" w:cs="Arial"/>
          <w:lang w:val="es-AR" w:eastAsia="es-AR"/>
        </w:rPr>
        <w:t>Que este De</w:t>
      </w:r>
      <w:r w:rsidR="00364F9C">
        <w:rPr>
          <w:rFonts w:ascii="Arial" w:hAnsi="Arial" w:cs="Arial"/>
          <w:lang w:val="es-AR" w:eastAsia="es-AR"/>
        </w:rPr>
        <w:t>partamento dicta la asignatura</w:t>
      </w:r>
      <w:r w:rsidRPr="006145E6">
        <w:rPr>
          <w:rFonts w:ascii="Arial" w:hAnsi="Arial" w:cs="Arial"/>
          <w:lang w:val="es-AR" w:eastAsia="es-AR"/>
        </w:rPr>
        <w:t xml:space="preserve"> </w:t>
      </w:r>
      <w:r w:rsidR="00364F9C">
        <w:rPr>
          <w:rFonts w:ascii="Arial" w:hAnsi="Arial" w:cs="Arial"/>
          <w:i/>
          <w:lang w:val="es-AR" w:eastAsia="es-AR"/>
        </w:rPr>
        <w:t>Herramientas Informática E</w:t>
      </w:r>
      <w:r w:rsidR="00364F9C">
        <w:rPr>
          <w:rFonts w:ascii="Arial" w:hAnsi="Arial" w:cs="Arial"/>
          <w:lang w:val="es-AR" w:eastAsia="es-AR"/>
        </w:rPr>
        <w:t xml:space="preserve"> como optativa del Plan 2017 de la carrera Licenciatura en Enfermería y las materias </w:t>
      </w:r>
      <w:r w:rsidRPr="006145E6">
        <w:rPr>
          <w:rFonts w:ascii="Arial" w:hAnsi="Arial" w:cs="Arial"/>
          <w:i/>
          <w:lang w:val="es-AR" w:eastAsia="es-AR"/>
        </w:rPr>
        <w:t xml:space="preserve">Informática I E </w:t>
      </w:r>
      <w:r w:rsidRPr="006145E6">
        <w:rPr>
          <w:rFonts w:ascii="Arial" w:hAnsi="Arial" w:cs="Arial"/>
          <w:lang w:val="es-AR" w:eastAsia="es-AR"/>
        </w:rPr>
        <w:t>e</w:t>
      </w:r>
      <w:r w:rsidRPr="006145E6">
        <w:rPr>
          <w:rFonts w:ascii="Arial" w:hAnsi="Arial" w:cs="Arial"/>
          <w:i/>
          <w:lang w:val="es-AR" w:eastAsia="es-AR"/>
        </w:rPr>
        <w:t xml:space="preserve"> Informática II E </w:t>
      </w:r>
      <w:r w:rsidR="00364F9C" w:rsidRPr="00364F9C">
        <w:rPr>
          <w:rFonts w:ascii="Arial" w:hAnsi="Arial" w:cs="Arial"/>
          <w:lang w:val="es-AR" w:eastAsia="es-AR"/>
        </w:rPr>
        <w:t>para alu</w:t>
      </w:r>
      <w:r w:rsidR="00185949">
        <w:rPr>
          <w:rFonts w:ascii="Arial" w:hAnsi="Arial" w:cs="Arial"/>
          <w:lang w:val="es-AR" w:eastAsia="es-AR"/>
        </w:rPr>
        <w:t>mnos del plan 2008</w:t>
      </w:r>
      <w:r w:rsidR="00364F9C" w:rsidRPr="00364F9C">
        <w:rPr>
          <w:rFonts w:ascii="Arial" w:hAnsi="Arial" w:cs="Arial"/>
          <w:lang w:val="es-AR" w:eastAsia="es-AR"/>
        </w:rPr>
        <w:t xml:space="preserve"> de dicha carrera</w:t>
      </w:r>
      <w:r w:rsidR="00364F9C">
        <w:rPr>
          <w:rFonts w:ascii="Arial" w:hAnsi="Arial" w:cs="Arial"/>
          <w:lang w:val="es-AR" w:eastAsia="es-AR"/>
        </w:rPr>
        <w:t>;</w:t>
      </w:r>
    </w:p>
    <w:p w:rsidR="006145E6" w:rsidRPr="006145E6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6145E6">
        <w:rPr>
          <w:rFonts w:ascii="Arial" w:hAnsi="Arial" w:cs="Arial"/>
          <w:lang w:val="es-AR" w:eastAsia="es-AR"/>
        </w:rPr>
        <w:t> </w:t>
      </w:r>
    </w:p>
    <w:p w:rsidR="006145E6" w:rsidRPr="006145E6" w:rsidRDefault="007E23AD" w:rsidP="006145E6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 xml:space="preserve">y </w:t>
      </w:r>
      <w:r w:rsidR="006145E6" w:rsidRPr="006145E6">
        <w:rPr>
          <w:rFonts w:ascii="Arial" w:hAnsi="Arial" w:cs="Arial"/>
          <w:b/>
          <w:lang w:val="es-ES_tradnl"/>
        </w:rPr>
        <w:t>CONSIDERANDO: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"/>
        </w:rPr>
      </w:pPr>
    </w:p>
    <w:p w:rsidR="00364F9C" w:rsidRDefault="00364F9C" w:rsidP="006145E6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>Que dichas asignaturas no cuentan con Profesor designado en el presente cuatrimestre;</w:t>
      </w:r>
    </w:p>
    <w:p w:rsidR="00364F9C" w:rsidRDefault="00364F9C" w:rsidP="006145E6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  <w:r w:rsidRPr="00BE1712">
        <w:rPr>
          <w:rFonts w:ascii="Arial" w:hAnsi="Arial" w:cs="Arial"/>
          <w:lang w:val="es-AR" w:eastAsia="es-AR"/>
        </w:rPr>
        <w:t xml:space="preserve">Que se procedió a realizar un llamado a inscripción </w:t>
      </w:r>
      <w:r w:rsidR="00364F9C">
        <w:rPr>
          <w:rFonts w:ascii="Arial" w:hAnsi="Arial" w:cs="Arial"/>
          <w:lang w:val="es-AR" w:eastAsia="es-AR"/>
        </w:rPr>
        <w:t>para cubrir dicha vacante</w:t>
      </w:r>
      <w:r w:rsidRPr="00BE1712">
        <w:rPr>
          <w:rFonts w:ascii="Arial" w:hAnsi="Arial" w:cs="Arial"/>
          <w:lang w:val="es-AR" w:eastAsia="es-AR"/>
        </w:rPr>
        <w:t xml:space="preserve">; </w:t>
      </w:r>
    </w:p>
    <w:p w:rsidR="006145E6" w:rsidRPr="00BE1712" w:rsidRDefault="006145E6" w:rsidP="006145E6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6145E6" w:rsidRPr="00BE1712" w:rsidRDefault="00364F9C" w:rsidP="006145E6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los miembros de la Comisión Ad-Hoc designada para analizar los antecedentes de los postulantes recomendaron la designación del </w:t>
      </w:r>
      <w:r w:rsidR="00631B90">
        <w:rPr>
          <w:rFonts w:ascii="Arial" w:hAnsi="Arial" w:cs="Arial"/>
          <w:lang w:val="es-AR" w:eastAsia="es-AR"/>
        </w:rPr>
        <w:t xml:space="preserve"> Dr. Carlos Lorenzetti</w:t>
      </w:r>
      <w:r w:rsidR="006145E6" w:rsidRPr="00BE1712">
        <w:rPr>
          <w:rFonts w:ascii="Arial" w:hAnsi="Arial" w:cs="Arial"/>
          <w:bCs/>
          <w:szCs w:val="20"/>
          <w:lang w:val="es-ES_tradnl"/>
        </w:rPr>
        <w:t xml:space="preserve"> </w:t>
      </w:r>
      <w:r>
        <w:rPr>
          <w:rFonts w:ascii="Arial" w:hAnsi="Arial" w:cs="Arial"/>
          <w:lang w:val="es-ES_tradnl" w:eastAsia="es-AR"/>
        </w:rPr>
        <w:t>para cumplir funciones de</w:t>
      </w:r>
      <w:r w:rsidR="006145E6" w:rsidRPr="00BE1712">
        <w:rPr>
          <w:rFonts w:ascii="Arial" w:hAnsi="Arial" w:cs="Arial"/>
          <w:lang w:val="es-AR" w:eastAsia="es-AR"/>
        </w:rPr>
        <w:t xml:space="preserve"> Profesor de l</w:t>
      </w:r>
      <w:r w:rsidR="00631B90">
        <w:rPr>
          <w:rFonts w:ascii="Arial" w:hAnsi="Arial" w:cs="Arial"/>
          <w:lang w:val="es-AR" w:eastAsia="es-AR"/>
        </w:rPr>
        <w:t xml:space="preserve">as materias </w:t>
      </w:r>
      <w:r w:rsidRPr="00364F9C">
        <w:rPr>
          <w:rFonts w:ascii="Arial" w:hAnsi="Arial" w:cs="Arial"/>
          <w:i/>
          <w:lang w:val="es-AR" w:eastAsia="es-AR"/>
        </w:rPr>
        <w:t>Herramientas Informáticas E -</w:t>
      </w:r>
      <w:r w:rsidR="00631B90" w:rsidRPr="00631B90">
        <w:rPr>
          <w:rFonts w:ascii="Arial" w:hAnsi="Arial" w:cs="Arial"/>
          <w:i/>
          <w:lang w:val="es-AR" w:eastAsia="es-AR"/>
        </w:rPr>
        <w:t>Informática IE – Informática IIE</w:t>
      </w:r>
      <w:r w:rsidR="006145E6" w:rsidRPr="00631B90">
        <w:rPr>
          <w:rFonts w:ascii="Arial" w:hAnsi="Arial" w:cs="Arial"/>
          <w:i/>
          <w:lang w:val="es-AR" w:eastAsia="es-AR"/>
        </w:rPr>
        <w:t>;</w:t>
      </w:r>
      <w:r w:rsidR="006145E6" w:rsidRPr="00BE1712">
        <w:rPr>
          <w:rFonts w:ascii="Arial" w:hAnsi="Arial" w:cs="Arial"/>
          <w:lang w:val="es-AR" w:eastAsia="es-AR"/>
        </w:rPr>
        <w:t xml:space="preserve">  </w:t>
      </w:r>
    </w:p>
    <w:p w:rsidR="00474AE3" w:rsidRDefault="00474AE3" w:rsidP="006145E6">
      <w:pPr>
        <w:jc w:val="both"/>
        <w:rPr>
          <w:rFonts w:ascii="Arial" w:hAnsi="Arial" w:cs="Arial"/>
          <w:bCs/>
          <w:lang w:val="es-ES_tradnl" w:eastAsia="es-AR"/>
        </w:rPr>
      </w:pPr>
    </w:p>
    <w:p w:rsidR="00474AE3" w:rsidRPr="00474AE3" w:rsidRDefault="00474AE3" w:rsidP="00474AE3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474AE3">
        <w:rPr>
          <w:rFonts w:ascii="Arial" w:hAnsi="Arial"/>
          <w:szCs w:val="20"/>
          <w:lang w:val="es-AR" w:eastAsia="es-ES"/>
        </w:rPr>
        <w:t>Que por resolución C</w:t>
      </w:r>
      <w:r>
        <w:rPr>
          <w:rFonts w:ascii="Arial" w:hAnsi="Arial"/>
          <w:szCs w:val="20"/>
          <w:lang w:val="es-AR" w:eastAsia="es-ES"/>
        </w:rPr>
        <w:t>DCIC-168/17</w:t>
      </w:r>
      <w:r w:rsidRPr="00474AE3">
        <w:rPr>
          <w:rFonts w:ascii="Arial" w:hAnsi="Arial"/>
          <w:szCs w:val="20"/>
          <w:lang w:val="es-AR" w:eastAsia="es-ES"/>
        </w:rPr>
        <w:t xml:space="preserve"> *Expte. 2297/17 se procedió a efectuar el bloqueo de un cargo de Profesor Adjunto con dedicación simple, vacante por renuncia del Dr. Luciano Tamargo </w:t>
      </w:r>
      <w:r>
        <w:rPr>
          <w:rFonts w:ascii="Arial" w:hAnsi="Arial"/>
          <w:snapToGrid w:val="0"/>
          <w:szCs w:val="20"/>
          <w:lang w:val="es-ES_tradnl" w:eastAsia="es-ES"/>
        </w:rPr>
        <w:t>(Leg. 11121</w:t>
      </w:r>
      <w:r w:rsidRPr="00474AE3">
        <w:rPr>
          <w:rFonts w:ascii="Arial" w:hAnsi="Arial"/>
          <w:snapToGrid w:val="0"/>
          <w:szCs w:val="20"/>
          <w:lang w:val="es-ES_tradnl" w:eastAsia="es-ES"/>
        </w:rPr>
        <w:t xml:space="preserve"> *</w:t>
      </w:r>
      <w:r>
        <w:rPr>
          <w:rFonts w:ascii="Arial" w:hAnsi="Arial" w:cs="Arial"/>
          <w:snapToGrid w:val="0"/>
          <w:color w:val="000000"/>
          <w:lang w:val="es-ES_tradnl" w:eastAsia="es-ES"/>
        </w:rPr>
        <w:t>Cargo de Planta 27028862</w:t>
      </w:r>
      <w:r w:rsidRPr="00474AE3">
        <w:rPr>
          <w:rFonts w:ascii="Arial" w:hAnsi="Arial" w:cs="Arial"/>
          <w:snapToGrid w:val="0"/>
          <w:color w:val="000000"/>
          <w:lang w:val="es-ES_tradnl" w:eastAsia="es-ES"/>
        </w:rPr>
        <w:t>)</w:t>
      </w:r>
    </w:p>
    <w:p w:rsidR="00474AE3" w:rsidRDefault="00474AE3" w:rsidP="006145E6">
      <w:pPr>
        <w:jc w:val="both"/>
        <w:rPr>
          <w:rFonts w:ascii="Arial" w:hAnsi="Arial" w:cs="Arial"/>
          <w:bCs/>
          <w:lang w:val="es-ES_tradnl" w:eastAsia="es-AR"/>
        </w:rPr>
      </w:pPr>
    </w:p>
    <w:p w:rsidR="006145E6" w:rsidRPr="006145E6" w:rsidRDefault="006145E6" w:rsidP="006145E6">
      <w:pPr>
        <w:jc w:val="both"/>
        <w:rPr>
          <w:rFonts w:ascii="Arial" w:hAnsi="Arial" w:cs="Arial"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POR ELLO</w:t>
      </w:r>
      <w:r w:rsidRPr="006145E6">
        <w:rPr>
          <w:rFonts w:ascii="Arial" w:hAnsi="Arial" w:cs="Arial"/>
          <w:lang w:val="es-ES_tradnl"/>
        </w:rPr>
        <w:t>,</w:t>
      </w:r>
    </w:p>
    <w:p w:rsidR="006145E6" w:rsidRPr="006145E6" w:rsidRDefault="006145E6" w:rsidP="006145E6">
      <w:pPr>
        <w:jc w:val="both"/>
        <w:rPr>
          <w:rFonts w:ascii="Arial" w:hAnsi="Arial" w:cs="Arial"/>
          <w:lang w:val="es-ES_tradnl"/>
        </w:rPr>
      </w:pPr>
    </w:p>
    <w:p w:rsidR="006145E6" w:rsidRPr="006145E6" w:rsidRDefault="006145E6" w:rsidP="006145E6">
      <w:pPr>
        <w:ind w:firstLine="1418"/>
        <w:jc w:val="both"/>
        <w:rPr>
          <w:rFonts w:ascii="Arial" w:hAnsi="Arial" w:cs="Arial"/>
          <w:b/>
          <w:lang w:val="es-ES_tradnl"/>
        </w:rPr>
      </w:pPr>
      <w:r w:rsidRPr="006145E6">
        <w:rPr>
          <w:rFonts w:ascii="Arial" w:hAnsi="Arial" w:cs="Arial"/>
          <w:b/>
          <w:lang w:val="es-ES_tradnl"/>
        </w:rPr>
        <w:t>El Consejo Departamental de Ciencias e Ingeniería de la Compu</w:t>
      </w:r>
      <w:r w:rsidR="00631B90">
        <w:rPr>
          <w:rFonts w:ascii="Arial" w:hAnsi="Arial" w:cs="Arial"/>
          <w:b/>
          <w:lang w:val="es-ES_tradnl"/>
        </w:rPr>
        <w:t>tación en su reunión de fecha 10</w:t>
      </w:r>
      <w:r w:rsidRPr="006145E6">
        <w:rPr>
          <w:rFonts w:ascii="Arial" w:hAnsi="Arial" w:cs="Arial"/>
          <w:b/>
          <w:lang w:val="es-ES_tradnl"/>
        </w:rPr>
        <w:t xml:space="preserve"> de agosto</w:t>
      </w:r>
      <w:r w:rsidR="00631B90">
        <w:rPr>
          <w:rFonts w:ascii="Arial" w:hAnsi="Arial" w:cs="Arial"/>
          <w:b/>
          <w:lang w:val="es-ES_tradnl"/>
        </w:rPr>
        <w:t xml:space="preserve"> de 2017</w:t>
      </w:r>
      <w:r w:rsidRPr="006145E6">
        <w:rPr>
          <w:rFonts w:ascii="Arial" w:hAnsi="Arial" w:cs="Arial"/>
          <w:b/>
          <w:lang w:val="es-ES_tradnl"/>
        </w:rPr>
        <w:t xml:space="preserve"> por unanimidad</w:t>
      </w:r>
    </w:p>
    <w:p w:rsidR="006145E6" w:rsidRPr="006145E6" w:rsidRDefault="006145E6" w:rsidP="006145E6">
      <w:pPr>
        <w:ind w:firstLine="720"/>
        <w:jc w:val="both"/>
        <w:rPr>
          <w:rFonts w:ascii="Arial" w:hAnsi="Arial" w:cs="Arial"/>
          <w:b/>
          <w:lang w:val="es-ES_tradnl"/>
        </w:rPr>
      </w:pPr>
    </w:p>
    <w:p w:rsidR="006145E6" w:rsidRPr="006145E6" w:rsidRDefault="006145E6" w:rsidP="006145E6">
      <w:pPr>
        <w:jc w:val="center"/>
        <w:rPr>
          <w:rFonts w:ascii="Arial" w:hAnsi="Arial" w:cs="Arial"/>
          <w:lang w:val="pt-BR"/>
        </w:rPr>
      </w:pPr>
      <w:r w:rsidRPr="006145E6">
        <w:rPr>
          <w:rFonts w:ascii="Arial" w:hAnsi="Arial" w:cs="Arial"/>
          <w:b/>
          <w:lang w:val="pt-BR"/>
        </w:rPr>
        <w:t>R E S U E L V E :</w:t>
      </w:r>
    </w:p>
    <w:p w:rsidR="006145E6" w:rsidRPr="006145E6" w:rsidRDefault="006145E6" w:rsidP="006145E6">
      <w:pPr>
        <w:jc w:val="both"/>
        <w:rPr>
          <w:rFonts w:ascii="Arial" w:hAnsi="Arial" w:cs="Arial"/>
          <w:lang w:val="pt-BR"/>
        </w:rPr>
      </w:pP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  <w:r w:rsidRPr="006145E6">
        <w:rPr>
          <w:rFonts w:ascii="Arial" w:hAnsi="Arial" w:cs="Arial"/>
          <w:b/>
          <w:lang w:val="pt-BR"/>
        </w:rPr>
        <w:t>Art. 1º)</w:t>
      </w:r>
      <w:r w:rsidRPr="006145E6">
        <w:rPr>
          <w:rFonts w:ascii="Arial" w:hAnsi="Arial" w:cs="Arial"/>
          <w:lang w:val="pt-BR"/>
        </w:rPr>
        <w:t xml:space="preserve">.- </w:t>
      </w:r>
      <w:r w:rsidRPr="006145E6">
        <w:rPr>
          <w:rFonts w:ascii="Arial" w:hAnsi="Arial"/>
          <w:lang w:val="es-AR" w:eastAsia="es-ES"/>
        </w:rPr>
        <w:t xml:space="preserve">Establecer una asignación complementaria al </w:t>
      </w:r>
      <w:r w:rsidR="00631B90">
        <w:rPr>
          <w:rFonts w:ascii="Arial" w:hAnsi="Arial"/>
          <w:b/>
          <w:lang w:val="es-ES_tradnl" w:eastAsia="es-ES"/>
        </w:rPr>
        <w:t>Dr. Carlos Martín LORENZETTI</w:t>
      </w:r>
      <w:r w:rsidRPr="006145E6">
        <w:rPr>
          <w:rFonts w:ascii="Arial" w:hAnsi="Arial"/>
          <w:b/>
          <w:lang w:val="es-ES_tradnl" w:eastAsia="es-ES"/>
        </w:rPr>
        <w:t xml:space="preserve"> </w:t>
      </w:r>
      <w:r w:rsidR="00631B90">
        <w:rPr>
          <w:rFonts w:ascii="Arial" w:hAnsi="Arial"/>
          <w:lang w:val="es-ES_tradnl" w:eastAsia="es-ES"/>
        </w:rPr>
        <w:t>(Leg. 10549</w:t>
      </w:r>
      <w:r w:rsidRPr="006145E6">
        <w:rPr>
          <w:rFonts w:ascii="Arial" w:hAnsi="Arial"/>
          <w:lang w:val="es-ES_tradnl" w:eastAsia="es-ES"/>
        </w:rPr>
        <w:t xml:space="preserve">) </w:t>
      </w:r>
      <w:r w:rsidRPr="006145E6">
        <w:rPr>
          <w:rFonts w:ascii="Arial" w:hAnsi="Arial"/>
          <w:lang w:val="es-AR" w:eastAsia="es-ES"/>
        </w:rPr>
        <w:t xml:space="preserve">para cumplir funciones de </w:t>
      </w:r>
      <w:r>
        <w:rPr>
          <w:rFonts w:ascii="Arial" w:hAnsi="Arial"/>
          <w:lang w:val="es-AR" w:eastAsia="es-ES"/>
        </w:rPr>
        <w:t>Profesor</w:t>
      </w:r>
      <w:r w:rsidRPr="006145E6">
        <w:rPr>
          <w:rFonts w:ascii="Arial" w:hAnsi="Arial"/>
          <w:lang w:val="es-AR" w:eastAsia="es-ES"/>
        </w:rPr>
        <w:t xml:space="preserve">, en el Área: V, Disciplina: </w:t>
      </w:r>
      <w:r w:rsidR="00364F9C" w:rsidRPr="00364F9C">
        <w:rPr>
          <w:rFonts w:ascii="Arial" w:hAnsi="Arial"/>
          <w:lang w:val="es-AR" w:eastAsia="es-ES"/>
        </w:rPr>
        <w:t>Educación en Informática</w:t>
      </w:r>
      <w:r w:rsidR="00364F9C">
        <w:rPr>
          <w:rFonts w:ascii="Arial" w:hAnsi="Arial"/>
          <w:b/>
          <w:lang w:val="es-AR" w:eastAsia="es-ES"/>
        </w:rPr>
        <w:t xml:space="preserve">, </w:t>
      </w:r>
      <w:r w:rsidR="00364F9C" w:rsidRPr="00364F9C">
        <w:rPr>
          <w:rFonts w:ascii="Arial" w:hAnsi="Arial"/>
          <w:lang w:val="es-AR" w:eastAsia="es-ES"/>
        </w:rPr>
        <w:t>Asignaturas:</w:t>
      </w:r>
      <w:r w:rsidR="00364F9C">
        <w:rPr>
          <w:rFonts w:ascii="Arial" w:hAnsi="Arial"/>
          <w:b/>
          <w:lang w:val="es-AR" w:eastAsia="es-ES"/>
        </w:rPr>
        <w:t xml:space="preserve"> </w:t>
      </w:r>
      <w:r w:rsidR="00364F9C" w:rsidRPr="00364F9C">
        <w:rPr>
          <w:rFonts w:ascii="Arial" w:hAnsi="Arial"/>
          <w:b/>
          <w:lang w:val="es-AR" w:eastAsia="es-ES"/>
        </w:rPr>
        <w:t>“Herramientas Informáticas E” (Cód. 7677),</w:t>
      </w:r>
      <w:r w:rsidR="00364F9C">
        <w:rPr>
          <w:rFonts w:ascii="Arial" w:hAnsi="Arial"/>
          <w:lang w:val="es-AR" w:eastAsia="es-ES"/>
        </w:rPr>
        <w:t xml:space="preserve"> </w:t>
      </w:r>
      <w:r w:rsidRPr="006145E6">
        <w:rPr>
          <w:rFonts w:ascii="Arial" w:hAnsi="Arial" w:cs="Arial"/>
          <w:b/>
          <w:szCs w:val="20"/>
          <w:lang w:val="es-ES_tradnl"/>
        </w:rPr>
        <w:t xml:space="preserve">“Informática I E” (Cód. 7683) </w:t>
      </w:r>
      <w:r w:rsidR="00364F9C">
        <w:rPr>
          <w:rFonts w:ascii="Arial" w:hAnsi="Arial" w:cs="Arial"/>
          <w:szCs w:val="20"/>
          <w:lang w:val="es-ES_tradnl"/>
        </w:rPr>
        <w:t>e</w:t>
      </w:r>
      <w:r w:rsidRPr="006145E6">
        <w:rPr>
          <w:rFonts w:ascii="Arial" w:hAnsi="Arial" w:cs="Arial"/>
          <w:b/>
          <w:szCs w:val="20"/>
          <w:lang w:val="es-ES_tradnl"/>
        </w:rPr>
        <w:t xml:space="preserve"> “Informática II E” (Cód. 7684)</w:t>
      </w:r>
      <w:r w:rsidRPr="006145E6">
        <w:rPr>
          <w:rFonts w:ascii="Arial" w:hAnsi="Arial"/>
          <w:b/>
          <w:bCs/>
          <w:lang w:val="es-AR" w:eastAsia="es-ES"/>
        </w:rPr>
        <w:t xml:space="preserve">, </w:t>
      </w:r>
      <w:r w:rsidRPr="006145E6">
        <w:rPr>
          <w:rFonts w:ascii="Arial" w:hAnsi="Arial"/>
          <w:lang w:val="es-AR" w:eastAsia="es-ES"/>
        </w:rPr>
        <w:t>en el Departamento de Ciencias e Ingeniería de la Com</w:t>
      </w:r>
      <w:r w:rsidR="00631B90">
        <w:rPr>
          <w:rFonts w:ascii="Arial" w:hAnsi="Arial"/>
          <w:lang w:val="es-AR" w:eastAsia="es-ES"/>
        </w:rPr>
        <w:t>putación, desde el 14</w:t>
      </w:r>
      <w:r w:rsidRPr="006145E6">
        <w:rPr>
          <w:rFonts w:ascii="Arial" w:hAnsi="Arial"/>
          <w:lang w:val="es-AR" w:eastAsia="es-ES"/>
        </w:rPr>
        <w:t xml:space="preserve"> de </w:t>
      </w:r>
      <w:r w:rsidR="00631B90">
        <w:rPr>
          <w:rFonts w:ascii="Arial" w:hAnsi="Arial"/>
          <w:lang w:val="es-AR" w:eastAsia="es-ES"/>
        </w:rPr>
        <w:t>agosto</w:t>
      </w:r>
      <w:r>
        <w:rPr>
          <w:rFonts w:ascii="Arial" w:hAnsi="Arial"/>
          <w:lang w:val="es-AR" w:eastAsia="es-ES"/>
        </w:rPr>
        <w:t xml:space="preserve"> y hasta el 31</w:t>
      </w:r>
      <w:r w:rsidRPr="006145E6">
        <w:rPr>
          <w:rFonts w:ascii="Arial" w:hAnsi="Arial"/>
          <w:lang w:val="es-AR" w:eastAsia="es-ES"/>
        </w:rPr>
        <w:t xml:space="preserve"> de diciembre de 201</w:t>
      </w:r>
      <w:r w:rsidR="00631B90">
        <w:rPr>
          <w:rFonts w:ascii="Arial" w:hAnsi="Arial"/>
          <w:lang w:val="es-AR" w:eastAsia="es-ES"/>
        </w:rPr>
        <w:t>7</w:t>
      </w:r>
      <w:r w:rsidRPr="006145E6">
        <w:rPr>
          <w:rFonts w:ascii="Arial" w:hAnsi="Arial"/>
          <w:lang w:val="es-AR" w:eastAsia="es-ES"/>
        </w:rPr>
        <w:t>.-</w:t>
      </w: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 w:rsidRPr="006145E6">
        <w:rPr>
          <w:rFonts w:ascii="Arial" w:hAnsi="Arial"/>
          <w:b/>
          <w:lang w:val="es-ES_tradnl" w:eastAsia="es-ES"/>
        </w:rPr>
        <w:t>Art. 2</w:t>
      </w:r>
      <w:r w:rsidRPr="006145E6">
        <w:rPr>
          <w:rFonts w:ascii="Arial" w:hAnsi="Arial"/>
          <w:b/>
          <w:lang w:val="es-ES_tradnl" w:eastAsia="es-ES"/>
        </w:rPr>
        <w:sym w:font="Symbol" w:char="F0B0"/>
      </w:r>
      <w:r w:rsidRPr="006145E6">
        <w:rPr>
          <w:rFonts w:ascii="Arial" w:hAnsi="Arial"/>
          <w:b/>
          <w:lang w:val="es-ES_tradnl" w:eastAsia="es-ES"/>
        </w:rPr>
        <w:t>)</w:t>
      </w:r>
      <w:r w:rsidRPr="006145E6">
        <w:rPr>
          <w:rFonts w:ascii="Arial" w:hAnsi="Arial"/>
          <w:lang w:val="es-ES_tradnl" w:eastAsia="es-ES"/>
        </w:rPr>
        <w:t xml:space="preserve">.- Por la prestación de sus servicios el docente percibirá una remuneración equivalente </w:t>
      </w:r>
      <w:r w:rsidR="00B12BC9">
        <w:rPr>
          <w:rFonts w:ascii="Arial" w:hAnsi="Arial"/>
          <w:lang w:val="es-ES_tradnl" w:eastAsia="es-ES"/>
        </w:rPr>
        <w:t xml:space="preserve">a la diferencia entre un cargo de Asistente con dedicación simple y </w:t>
      </w:r>
      <w:r w:rsidRPr="006145E6">
        <w:rPr>
          <w:rFonts w:ascii="Arial" w:hAnsi="Arial"/>
          <w:lang w:val="es-ES_tradnl" w:eastAsia="es-ES"/>
        </w:rPr>
        <w:t xml:space="preserve">un cargo de </w:t>
      </w:r>
      <w:r>
        <w:rPr>
          <w:rFonts w:ascii="Arial" w:hAnsi="Arial"/>
          <w:lang w:val="es-ES_tradnl" w:eastAsia="es-ES"/>
        </w:rPr>
        <w:t>Profesor Adjunto</w:t>
      </w:r>
      <w:r w:rsidRPr="006145E6">
        <w:rPr>
          <w:rFonts w:ascii="Arial" w:hAnsi="Arial"/>
          <w:lang w:val="es-ES_tradnl" w:eastAsia="es-ES"/>
        </w:rPr>
        <w:t xml:space="preserve"> con dedicación simple.-</w:t>
      </w:r>
    </w:p>
    <w:p w:rsidR="006145E6" w:rsidRPr="006145E6" w:rsidRDefault="006145E6" w:rsidP="006145E6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</w:p>
    <w:p w:rsidR="00B12BC9" w:rsidRPr="00B12BC9" w:rsidRDefault="00B12BC9" w:rsidP="00B12BC9">
      <w:pPr>
        <w:jc w:val="both"/>
        <w:rPr>
          <w:rFonts w:ascii="Arial" w:hAnsi="Arial" w:cs="Arial"/>
          <w:lang w:val="es-AR" w:eastAsia="es-ES"/>
        </w:rPr>
      </w:pPr>
      <w:r w:rsidRPr="00B12BC9">
        <w:rPr>
          <w:rFonts w:ascii="Arial" w:hAnsi="Arial" w:cs="Arial"/>
          <w:b/>
          <w:lang w:val="es-AR" w:eastAsia="es-ES"/>
        </w:rPr>
        <w:t>Art. 3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AR" w:eastAsia="es-ES"/>
        </w:rPr>
        <w:t>)</w:t>
      </w:r>
      <w:r w:rsidRPr="00B12BC9">
        <w:rPr>
          <w:rFonts w:ascii="Arial" w:hAnsi="Arial" w:cs="Arial"/>
          <w:lang w:val="es-AR" w:eastAsia="es-ES"/>
        </w:rPr>
        <w:t xml:space="preserve">.- La financiación de la contratación mencionada será erogada utilizando los fondos emergentes del bloqueo de un cargo de Profesor Adjunto con  dedicación simple (Cargo de Planta </w:t>
      </w:r>
      <w:r w:rsidR="00D90E9C" w:rsidRPr="00D90E9C">
        <w:rPr>
          <w:rFonts w:ascii="Arial" w:hAnsi="Arial" w:cs="Arial"/>
          <w:snapToGrid w:val="0"/>
          <w:color w:val="000000"/>
          <w:lang w:val="es-ES_tradnl" w:eastAsia="es-ES"/>
        </w:rPr>
        <w:t>27028862</w:t>
      </w:r>
      <w:r w:rsidRPr="00B12BC9">
        <w:rPr>
          <w:rFonts w:ascii="Arial" w:hAnsi="Arial" w:cs="Arial"/>
          <w:lang w:val="es-ES_tradnl" w:eastAsia="es-ES"/>
        </w:rPr>
        <w:t xml:space="preserve">), </w:t>
      </w:r>
      <w:r w:rsidRPr="00B12BC9">
        <w:rPr>
          <w:rFonts w:ascii="Arial" w:hAnsi="Arial" w:cs="Arial"/>
          <w:lang w:val="es-AR" w:eastAsia="es-ES"/>
        </w:rPr>
        <w:t>ef</w:t>
      </w:r>
      <w:r w:rsidR="00D90E9C" w:rsidRPr="00D90E9C">
        <w:rPr>
          <w:rFonts w:ascii="Arial" w:hAnsi="Arial" w:cs="Arial"/>
          <w:lang w:val="es-AR" w:eastAsia="es-ES"/>
        </w:rPr>
        <w:t>ectuado por resolución CDCIC-168/17</w:t>
      </w:r>
      <w:r w:rsidR="00185949">
        <w:rPr>
          <w:rFonts w:ascii="Arial" w:hAnsi="Arial" w:cs="Arial"/>
          <w:lang w:val="es-AR" w:eastAsia="es-ES"/>
        </w:rPr>
        <w:t xml:space="preserve"> *Expte. 2297/17</w:t>
      </w:r>
      <w:r w:rsidRPr="00B12BC9">
        <w:rPr>
          <w:rFonts w:ascii="Arial" w:hAnsi="Arial" w:cs="Arial"/>
          <w:lang w:val="es-AR" w:eastAsia="es-ES"/>
        </w:rPr>
        <w:t>.-</w:t>
      </w:r>
    </w:p>
    <w:p w:rsidR="00B12BC9" w:rsidRPr="00B12BC9" w:rsidRDefault="00B12BC9" w:rsidP="00B12BC9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B12BC9" w:rsidRPr="00B12BC9" w:rsidRDefault="00B12BC9" w:rsidP="00B12BC9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B12BC9">
        <w:rPr>
          <w:rFonts w:ascii="Arial" w:hAnsi="Arial" w:cs="Arial"/>
          <w:b/>
          <w:lang w:val="es-ES" w:eastAsia="es-ES"/>
        </w:rPr>
        <w:t>Art. 4</w:t>
      </w:r>
      <w:r w:rsidRPr="00B12BC9">
        <w:rPr>
          <w:rFonts w:ascii="Arial" w:hAnsi="Arial" w:cs="Arial"/>
          <w:b/>
          <w:lang w:val="es-ES" w:eastAsia="es-ES"/>
        </w:rPr>
        <w:sym w:font="Symbol" w:char="F0B0"/>
      </w:r>
      <w:r w:rsidRPr="00B12BC9">
        <w:rPr>
          <w:rFonts w:ascii="Arial" w:hAnsi="Arial" w:cs="Arial"/>
          <w:b/>
          <w:lang w:val="es-ES" w:eastAsia="es-ES"/>
        </w:rPr>
        <w:t>)</w:t>
      </w:r>
      <w:r w:rsidRPr="00B12BC9">
        <w:rPr>
          <w:rFonts w:ascii="Arial" w:hAnsi="Arial" w:cs="Arial"/>
          <w:lang w:val="es-ES" w:eastAsia="es-ES"/>
        </w:rPr>
        <w:t xml:space="preserve">.- </w:t>
      </w:r>
      <w:r w:rsidRPr="00B12BC9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F97042" w:rsidRPr="00B12BC9" w:rsidRDefault="00F97042" w:rsidP="00283A3F">
      <w:pPr>
        <w:spacing w:line="260" w:lineRule="exact"/>
        <w:jc w:val="both"/>
        <w:rPr>
          <w:rFonts w:ascii="Arial" w:hAnsi="Arial" w:cs="Arial"/>
          <w:bCs/>
          <w:lang w:val="es-ES_tradnl"/>
        </w:rPr>
      </w:pPr>
    </w:p>
    <w:sectPr w:rsidR="00F97042" w:rsidRPr="00B12BC9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713" w:rsidRDefault="00744713" w:rsidP="00A46215">
      <w:r>
        <w:separator/>
      </w:r>
    </w:p>
  </w:endnote>
  <w:endnote w:type="continuationSeparator" w:id="1">
    <w:p w:rsidR="00744713" w:rsidRDefault="0074471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713" w:rsidRDefault="00744713" w:rsidP="00A46215">
      <w:r>
        <w:separator/>
      </w:r>
    </w:p>
  </w:footnote>
  <w:footnote w:type="continuationSeparator" w:id="1">
    <w:p w:rsidR="00744713" w:rsidRDefault="0074471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0498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49E7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2025-07-06T18:46:00Z</dcterms:created>
  <dcterms:modified xsi:type="dcterms:W3CDTF">2025-07-06T18:46:00Z</dcterms:modified>
</cp:coreProperties>
</file>