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71137">
        <w:rPr>
          <w:rFonts w:ascii="Arial" w:hAnsi="Arial" w:cs="Arial"/>
          <w:bCs/>
          <w:color w:val="000000"/>
          <w:szCs w:val="24"/>
          <w:lang w:val="es-ES"/>
        </w:rPr>
        <w:t>177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71137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7D41D6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7D41D6" w:rsidRDefault="007D41D6" w:rsidP="007D41D6">
      <w:pPr>
        <w:rPr>
          <w:rFonts w:ascii="Arial" w:hAnsi="Arial" w:cs="Arial"/>
          <w:lang w:val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VISTO: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 xml:space="preserve">Que este Departamento dicta la asignatura </w:t>
      </w:r>
      <w:r w:rsidRPr="007D41D6">
        <w:rPr>
          <w:rFonts w:ascii="Arial" w:hAnsi="Arial" w:cs="Arial"/>
          <w:i/>
          <w:lang w:val="es-AR" w:eastAsia="es-AR"/>
        </w:rPr>
        <w:t xml:space="preserve">Tecnología en Educación Matemática </w:t>
      </w:r>
      <w:r w:rsidRPr="007D41D6">
        <w:rPr>
          <w:rFonts w:ascii="Arial" w:hAnsi="Arial" w:cs="Arial"/>
          <w:lang w:val="es-AR" w:eastAsia="es-AR"/>
        </w:rPr>
        <w:t>como materia de servicio para alum</w:t>
      </w:r>
      <w:r w:rsidR="000E0059">
        <w:rPr>
          <w:rFonts w:ascii="Arial" w:hAnsi="Arial" w:cs="Arial"/>
          <w:lang w:val="es-AR" w:eastAsia="es-AR"/>
        </w:rPr>
        <w:t xml:space="preserve">nos de primer año de la carrera Profesorado en Matemática;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lang w:val="es-AR" w:eastAsia="es-ES"/>
        </w:rPr>
      </w:pPr>
    </w:p>
    <w:p w:rsidR="007D41D6" w:rsidRPr="007D41D6" w:rsidRDefault="000E0059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  <w:r>
        <w:rPr>
          <w:rFonts w:ascii="Arial" w:hAnsi="Arial"/>
          <w:b/>
          <w:lang w:val="es-AR" w:eastAsia="es-ES"/>
        </w:rPr>
        <w:t xml:space="preserve">y </w:t>
      </w:r>
      <w:r w:rsidR="007D41D6" w:rsidRPr="007D41D6">
        <w:rPr>
          <w:rFonts w:ascii="Arial" w:hAnsi="Arial"/>
          <w:b/>
          <w:lang w:val="es-AR" w:eastAsia="es-ES"/>
        </w:rPr>
        <w:t xml:space="preserve">CONSIDERANDO: 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lang w:val="es-AR" w:eastAsia="es-ES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7D41D6" w:rsidRDefault="007D41D6" w:rsidP="007D41D6">
      <w:pPr>
        <w:jc w:val="both"/>
        <w:rPr>
          <w:rFonts w:ascii="Arial" w:hAnsi="Arial" w:cs="Arial"/>
          <w:lang w:val="es-AR" w:eastAsia="es-AR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Default="00371137" w:rsidP="00371137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371137" w:rsidRPr="00A42E0A" w:rsidRDefault="00371137" w:rsidP="00371137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A42E0A" w:rsidRDefault="00371137" w:rsidP="00371137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371137" w:rsidRPr="00A42E0A" w:rsidRDefault="00371137" w:rsidP="00371137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 la Dra. Jessica Carballido para cumplir funciones de Profesora de la materia; </w:t>
      </w:r>
    </w:p>
    <w:p w:rsidR="007D41D6" w:rsidRPr="007D41D6" w:rsidRDefault="007D41D6" w:rsidP="007D41D6">
      <w:pPr>
        <w:jc w:val="both"/>
        <w:rPr>
          <w:rFonts w:ascii="Arial" w:hAnsi="Arial" w:cs="Arial"/>
          <w:lang w:val="es-ES_tradnl" w:eastAsia="es-AR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FD30C7">
        <w:rPr>
          <w:rFonts w:ascii="Arial" w:hAnsi="Arial" w:cs="Arial"/>
          <w:bCs/>
          <w:lang w:val="es-ES_tradnl" w:eastAsia="es-AR"/>
        </w:rPr>
        <w:t>Que por resolución CSU-</w:t>
      </w:r>
      <w:r w:rsidR="00FD30C7" w:rsidRPr="00FD30C7">
        <w:rPr>
          <w:rFonts w:ascii="Arial" w:hAnsi="Arial" w:cs="Arial"/>
          <w:lang w:val="es-ES_tradnl" w:eastAsia="es-AR"/>
        </w:rPr>
        <w:t>735/16</w:t>
      </w:r>
      <w:r w:rsidRPr="00FD30C7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FD30C7" w:rsidRPr="00FD30C7">
        <w:rPr>
          <w:rFonts w:ascii="Arial" w:hAnsi="Arial" w:cs="Arial"/>
          <w:bCs/>
          <w:lang w:val="es-ES_tradnl" w:eastAsia="es-AR"/>
        </w:rPr>
        <w:t>la UNS durante el ejercicio 2017</w:t>
      </w:r>
      <w:r w:rsidRPr="00FD30C7">
        <w:rPr>
          <w:rFonts w:ascii="Arial" w:hAnsi="Arial" w:cs="Arial"/>
          <w:bCs/>
          <w:lang w:val="es-ES_tradnl" w:eastAsia="es-AR"/>
        </w:rPr>
        <w:t>;</w:t>
      </w:r>
      <w:r w:rsidRPr="007D41D6">
        <w:rPr>
          <w:rFonts w:ascii="Arial" w:hAnsi="Arial" w:cs="Arial"/>
          <w:bCs/>
          <w:lang w:val="es-ES_tradnl" w:eastAsia="es-AR"/>
        </w:rPr>
        <w:t xml:space="preserve"> 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lang w:val="es-ES_tradnl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POR ELLO,</w:t>
      </w:r>
      <w:r w:rsidRPr="007D41D6">
        <w:rPr>
          <w:rFonts w:ascii="Arial" w:hAnsi="Arial"/>
          <w:b/>
          <w:lang w:val="es-AR" w:eastAsia="es-ES"/>
        </w:rPr>
        <w:tab/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 xml:space="preserve">El Consejo Departamental de Ciencias e Ingeniería de la Computación en su reunión de fecha </w:t>
      </w:r>
      <w:r w:rsidR="00371137">
        <w:rPr>
          <w:rFonts w:ascii="Arial" w:hAnsi="Arial"/>
          <w:b/>
          <w:lang w:val="es-AR" w:eastAsia="es-ES"/>
        </w:rPr>
        <w:t>10 de agosto</w:t>
      </w:r>
      <w:r w:rsidRPr="007D41D6">
        <w:rPr>
          <w:rFonts w:ascii="Arial" w:hAnsi="Arial"/>
          <w:b/>
          <w:lang w:val="es-AR" w:eastAsia="es-ES"/>
        </w:rPr>
        <w:t xml:space="preserve"> de 201</w:t>
      </w:r>
      <w:r w:rsidR="00371137">
        <w:rPr>
          <w:rFonts w:ascii="Arial" w:hAnsi="Arial"/>
          <w:b/>
          <w:lang w:val="es-AR" w:eastAsia="es-ES"/>
        </w:rPr>
        <w:t>7</w:t>
      </w:r>
      <w:r w:rsidRPr="007D41D6">
        <w:rPr>
          <w:rFonts w:ascii="Arial" w:hAnsi="Arial"/>
          <w:b/>
          <w:lang w:val="es-AR" w:eastAsia="es-ES"/>
        </w:rPr>
        <w:t xml:space="preserve"> por unanimidad                   </w:t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lang w:val="pt-BR" w:eastAsia="es-ES"/>
        </w:rPr>
      </w:pPr>
      <w:r w:rsidRPr="007D41D6">
        <w:rPr>
          <w:rFonts w:ascii="Arial" w:hAnsi="Arial"/>
          <w:b/>
          <w:lang w:val="pt-BR" w:eastAsia="es-ES"/>
        </w:rPr>
        <w:t>R E S U E L V E :</w:t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lang w:val="pt-BR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Art. 1</w:t>
      </w:r>
      <w:r w:rsidRPr="007D41D6">
        <w:rPr>
          <w:rFonts w:ascii="Arial" w:hAnsi="Arial"/>
          <w:b/>
          <w:lang w:val="es-ES" w:eastAsia="es-ES"/>
        </w:rPr>
        <w:sym w:font="Symbol" w:char="F0B0"/>
      </w:r>
      <w:r w:rsidRPr="007D41D6">
        <w:rPr>
          <w:rFonts w:ascii="Arial" w:hAnsi="Arial"/>
          <w:b/>
          <w:lang w:val="es-AR" w:eastAsia="es-ES"/>
        </w:rPr>
        <w:t>)</w:t>
      </w:r>
      <w:r w:rsidRPr="007D41D6">
        <w:rPr>
          <w:rFonts w:ascii="Arial" w:hAnsi="Arial"/>
          <w:lang w:val="es-AR" w:eastAsia="es-ES"/>
        </w:rPr>
        <w:t xml:space="preserve">.- Establecer una asignación complementaria a la </w:t>
      </w:r>
      <w:r w:rsidRPr="007D41D6">
        <w:rPr>
          <w:rFonts w:ascii="Arial" w:hAnsi="Arial"/>
          <w:b/>
          <w:lang w:val="es-ES_tradnl" w:eastAsia="es-ES"/>
        </w:rPr>
        <w:t>Dra. Jessica Andrea CARBALLIDO</w:t>
      </w:r>
      <w:r w:rsidRPr="007D41D6">
        <w:rPr>
          <w:rFonts w:ascii="Arial" w:hAnsi="Arial"/>
          <w:lang w:val="es-AR" w:eastAsia="es-ES"/>
        </w:rPr>
        <w:t xml:space="preserve"> (Leg. 8986</w:t>
      </w:r>
      <w:r w:rsidRPr="007D41D6">
        <w:rPr>
          <w:rFonts w:ascii="Arial" w:hAnsi="Arial"/>
          <w:lang w:val="es-ES_tradnl" w:eastAsia="es-ES"/>
        </w:rPr>
        <w:t xml:space="preserve">) </w:t>
      </w:r>
      <w:r w:rsidRPr="007D41D6">
        <w:rPr>
          <w:rFonts w:ascii="Arial" w:hAnsi="Arial"/>
          <w:lang w:val="es-AR" w:eastAsia="es-ES"/>
        </w:rPr>
        <w:t xml:space="preserve">como Profesora, </w:t>
      </w:r>
      <w:r w:rsidRPr="007D41D6">
        <w:rPr>
          <w:rFonts w:ascii="Arial" w:hAnsi="Arial"/>
          <w:lang w:val="es-ES_tradnl" w:eastAsia="es-ES"/>
        </w:rPr>
        <w:t>en el Área: I, Disciplina: Programación,</w:t>
      </w:r>
      <w:r w:rsidRPr="007D41D6">
        <w:rPr>
          <w:rFonts w:ascii="Arial" w:hAnsi="Arial" w:cs="Arial"/>
          <w:lang w:val="es-ES_tradnl" w:eastAsia="es-ES"/>
        </w:rPr>
        <w:t xml:space="preserve"> asignatura </w:t>
      </w:r>
      <w:r w:rsidRPr="007D41D6">
        <w:rPr>
          <w:rFonts w:ascii="Arial" w:hAnsi="Arial" w:cs="Arial"/>
          <w:b/>
          <w:i/>
          <w:lang w:val="es-ES_tradnl" w:eastAsia="es-ES"/>
        </w:rPr>
        <w:t>“Tecnologías en Educación Matemática” (cód. 7948)</w:t>
      </w:r>
      <w:r w:rsidRPr="007D41D6">
        <w:rPr>
          <w:rFonts w:ascii="Arial" w:hAnsi="Arial" w:cs="Arial"/>
          <w:color w:val="000000"/>
          <w:lang w:val="es-ES_tradnl" w:eastAsia="es-ES"/>
        </w:rPr>
        <w:t xml:space="preserve">, </w:t>
      </w:r>
      <w:r w:rsidR="00371137">
        <w:rPr>
          <w:rFonts w:ascii="Arial" w:hAnsi="Arial" w:cs="Arial"/>
          <w:lang w:val="es-ES_tradnl" w:eastAsia="es-ES"/>
        </w:rPr>
        <w:t>desde el 14</w:t>
      </w:r>
      <w:r w:rsidRPr="007D41D6">
        <w:rPr>
          <w:rFonts w:ascii="Arial" w:hAnsi="Arial" w:cs="Arial"/>
          <w:lang w:val="es-ES_tradnl" w:eastAsia="es-ES"/>
        </w:rPr>
        <w:t xml:space="preserve"> de agosto y hasta el 3</w:t>
      </w:r>
      <w:r w:rsidR="00371137">
        <w:rPr>
          <w:rFonts w:ascii="Arial" w:hAnsi="Arial" w:cs="Arial"/>
          <w:lang w:val="es-ES_tradnl" w:eastAsia="es-ES"/>
        </w:rPr>
        <w:t>1 de diciembre de 2017</w:t>
      </w:r>
      <w:r w:rsidRPr="007D41D6">
        <w:rPr>
          <w:rFonts w:ascii="Arial" w:hAnsi="Arial" w:cs="Arial"/>
          <w:lang w:val="es-ES_tradnl" w:eastAsia="es-ES"/>
        </w:rPr>
        <w:t>.-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 w:rsidRPr="007D41D6">
        <w:rPr>
          <w:rFonts w:ascii="Arial" w:hAnsi="Arial"/>
          <w:b/>
          <w:lang w:val="es-ES_tradnl" w:eastAsia="es-ES"/>
        </w:rPr>
        <w:t>Art. 2</w:t>
      </w:r>
      <w:r w:rsidRPr="007D41D6">
        <w:rPr>
          <w:rFonts w:ascii="Arial" w:hAnsi="Arial"/>
          <w:b/>
          <w:lang w:val="es-ES_tradnl" w:eastAsia="es-ES"/>
        </w:rPr>
        <w:sym w:font="Symbol" w:char="F0B0"/>
      </w:r>
      <w:r w:rsidRPr="007D41D6">
        <w:rPr>
          <w:rFonts w:ascii="Arial" w:hAnsi="Arial"/>
          <w:b/>
          <w:lang w:val="es-ES_tradnl" w:eastAsia="es-ES"/>
        </w:rPr>
        <w:t>)</w:t>
      </w:r>
      <w:r w:rsidRPr="007D41D6">
        <w:rPr>
          <w:rFonts w:ascii="Arial" w:hAnsi="Arial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</w:p>
    <w:p w:rsidR="007D41D6" w:rsidRPr="00FD30C7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FD30C7">
        <w:rPr>
          <w:rFonts w:ascii="Arial" w:hAnsi="Arial" w:cs="Arial"/>
          <w:b/>
          <w:lang w:val="es-AR" w:eastAsia="es-ES"/>
        </w:rPr>
        <w:t>Art. 3</w:t>
      </w:r>
      <w:r w:rsidRPr="00FD30C7">
        <w:rPr>
          <w:rFonts w:ascii="Arial" w:hAnsi="Arial" w:cs="Arial"/>
          <w:b/>
          <w:lang w:val="es-ES" w:eastAsia="es-ES"/>
        </w:rPr>
        <w:sym w:font="Symbol" w:char="F0B0"/>
      </w:r>
      <w:r w:rsidRPr="00FD30C7">
        <w:rPr>
          <w:rFonts w:ascii="Arial" w:hAnsi="Arial" w:cs="Arial"/>
          <w:b/>
          <w:lang w:val="es-AR" w:eastAsia="es-ES"/>
        </w:rPr>
        <w:t>)</w:t>
      </w:r>
      <w:r w:rsidRPr="00FD30C7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FD30C7">
        <w:rPr>
          <w:rFonts w:ascii="Arial" w:hAnsi="Arial" w:cs="Arial"/>
          <w:lang w:val="es-AR" w:eastAsia="es-ES"/>
        </w:rPr>
        <w:t>rgentes de la resolución CSU-735/16</w:t>
      </w:r>
      <w:r w:rsidRPr="00FD30C7">
        <w:rPr>
          <w:rFonts w:ascii="Arial" w:hAnsi="Arial" w:cs="Arial"/>
          <w:lang w:val="es-AR" w:eastAsia="es-ES"/>
        </w:rPr>
        <w:t>.-</w:t>
      </w:r>
    </w:p>
    <w:p w:rsidR="007D41D6" w:rsidRPr="00FD30C7" w:rsidRDefault="007D41D6" w:rsidP="007D41D6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FB264C" w:rsidRPr="00FD30C7" w:rsidRDefault="007D41D6" w:rsidP="00FD30C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FD30C7">
        <w:rPr>
          <w:rFonts w:ascii="Arial" w:hAnsi="Arial" w:cs="Arial"/>
          <w:b/>
          <w:lang w:val="es-ES" w:eastAsia="es-ES"/>
        </w:rPr>
        <w:t>Art. 4</w:t>
      </w:r>
      <w:r w:rsidRPr="00FD30C7">
        <w:rPr>
          <w:rFonts w:ascii="Arial" w:hAnsi="Arial" w:cs="Arial"/>
          <w:b/>
          <w:lang w:val="es-ES" w:eastAsia="es-ES"/>
        </w:rPr>
        <w:sym w:font="Symbol" w:char="F0B0"/>
      </w:r>
      <w:r w:rsidRPr="00FD30C7">
        <w:rPr>
          <w:rFonts w:ascii="Arial" w:hAnsi="Arial" w:cs="Arial"/>
          <w:b/>
          <w:lang w:val="es-ES" w:eastAsia="es-ES"/>
        </w:rPr>
        <w:t>)</w:t>
      </w:r>
      <w:r w:rsidRPr="00FD30C7">
        <w:rPr>
          <w:rFonts w:ascii="Arial" w:hAnsi="Arial" w:cs="Arial"/>
          <w:lang w:val="es-ES" w:eastAsia="es-ES"/>
        </w:rPr>
        <w:t xml:space="preserve">.- </w:t>
      </w:r>
      <w:r w:rsidRPr="00FD30C7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 w:rsidR="00495FB7" w:rsidRPr="00FD30C7">
        <w:rPr>
          <w:rFonts w:ascii="Arial" w:hAnsi="Arial" w:cs="Arial"/>
          <w:lang w:val="es-AR" w:eastAsia="es-ES"/>
        </w:rPr>
        <w:t>----------</w:t>
      </w:r>
    </w:p>
    <w:sectPr w:rsidR="00FB264C" w:rsidRPr="00FD30C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164" w:rsidRDefault="00333164" w:rsidP="00A46215">
      <w:r>
        <w:separator/>
      </w:r>
    </w:p>
  </w:endnote>
  <w:endnote w:type="continuationSeparator" w:id="1">
    <w:p w:rsidR="00333164" w:rsidRDefault="0033316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164" w:rsidRDefault="00333164" w:rsidP="00A46215">
      <w:r>
        <w:separator/>
      </w:r>
    </w:p>
  </w:footnote>
  <w:footnote w:type="continuationSeparator" w:id="1">
    <w:p w:rsidR="00333164" w:rsidRDefault="0033316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5E3E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