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16F14">
        <w:rPr>
          <w:lang w:val="es-AR"/>
        </w:rPr>
        <w:t>199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816F14">
        <w:rPr>
          <w:rFonts w:ascii="Arial" w:hAnsi="Arial" w:cs="Arial"/>
          <w:snapToGrid/>
          <w:sz w:val="24"/>
          <w:lang w:val="es-ES"/>
        </w:rPr>
        <w:t>14 de septiembre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816F14">
        <w:rPr>
          <w:rFonts w:ascii="Arial" w:hAnsi="Arial" w:cs="Arial"/>
          <w:snapToGrid/>
          <w:sz w:val="24"/>
          <w:lang w:val="es-ES"/>
        </w:rPr>
        <w:t>el Sr. Andrés L. Martínez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816F14">
        <w:rPr>
          <w:rFonts w:ascii="Arial" w:hAnsi="Arial"/>
          <w:bCs/>
          <w:i/>
          <w:iCs/>
          <w:snapToGrid/>
          <w:sz w:val="24"/>
          <w:lang w:val="es-ES" w:eastAsia="en-US"/>
        </w:rPr>
        <w:t>Computación Gráfica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</w:t>
      </w:r>
      <w:r w:rsidR="00816F14">
        <w:rPr>
          <w:rFonts w:ascii="Arial" w:hAnsi="Arial" w:cs="Arial"/>
          <w:snapToGrid/>
          <w:sz w:val="24"/>
          <w:lang w:val="es-ES"/>
        </w:rPr>
        <w:t>ra contar con la continuidad del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16F14">
        <w:rPr>
          <w:rFonts w:ascii="Arial" w:hAnsi="Arial" w:cs="Arial"/>
          <w:b/>
          <w:bCs/>
          <w:snapToGrid/>
          <w:sz w:val="24"/>
          <w:lang w:val="es-AR" w:eastAsia="en-US"/>
        </w:rPr>
        <w:t>15 de agosto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37695B">
        <w:rPr>
          <w:rFonts w:ascii="Arial" w:hAnsi="Arial" w:cs="Arial"/>
          <w:snapToGrid/>
          <w:sz w:val="24"/>
          <w:lang w:val="es-ES_tradnl"/>
        </w:rPr>
        <w:t>l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</w:t>
      </w:r>
      <w:r w:rsidR="00816F14">
        <w:rPr>
          <w:rFonts w:ascii="Arial" w:hAnsi="Arial" w:cs="Arial"/>
          <w:b/>
          <w:snapToGrid/>
          <w:sz w:val="24"/>
          <w:lang w:val="es-ES_tradnl"/>
        </w:rPr>
        <w:t>Sr. Andrés Leonardo MARTÍNEZ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816F14">
        <w:rPr>
          <w:rFonts w:ascii="Arial" w:hAnsi="Arial" w:cs="Arial"/>
          <w:b/>
          <w:snapToGrid/>
          <w:sz w:val="24"/>
          <w:lang w:val="es-ES_tradnl"/>
        </w:rPr>
        <w:t xml:space="preserve"> 14263 *Cargo de planta 27022062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816F14">
        <w:rPr>
          <w:rFonts w:ascii="Arial" w:hAnsi="Arial" w:cs="Arial"/>
          <w:snapToGrid/>
          <w:sz w:val="24"/>
          <w:lang w:val="es-ES_tradnl"/>
        </w:rPr>
        <w:t>V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816F14">
        <w:rPr>
          <w:rFonts w:ascii="Arial" w:hAnsi="Arial" w:cs="Arial"/>
          <w:snapToGrid/>
          <w:sz w:val="24"/>
          <w:lang w:val="es-ES_tradnl"/>
        </w:rPr>
        <w:t>Aplicaciones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816F14">
        <w:rPr>
          <w:rFonts w:ascii="Arial" w:hAnsi="Arial" w:cs="Arial"/>
          <w:b/>
          <w:snapToGrid/>
          <w:sz w:val="24"/>
          <w:lang w:val="es-ES_tradnl"/>
        </w:rPr>
        <w:t>Computación Gráfica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816F14">
        <w:rPr>
          <w:rFonts w:ascii="Arial" w:hAnsi="Arial" w:cs="Arial"/>
          <w:b/>
          <w:snapToGrid/>
          <w:sz w:val="24"/>
          <w:lang w:val="es-ES_tradnl"/>
        </w:rPr>
        <w:t>Cód. 5583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37695B">
        <w:rPr>
          <w:rFonts w:ascii="Arial" w:hAnsi="Arial" w:cs="Arial"/>
          <w:snapToGrid/>
          <w:sz w:val="24"/>
          <w:lang w:val="es-ES_tradnl" w:eastAsia="en-US"/>
        </w:rPr>
        <w:t>, a</w:t>
      </w:r>
      <w:r w:rsidR="00816F14">
        <w:rPr>
          <w:rFonts w:ascii="Arial" w:hAnsi="Arial" w:cs="Arial"/>
          <w:snapToGrid/>
          <w:sz w:val="24"/>
          <w:lang w:val="es-ES_tradnl" w:eastAsia="en-US"/>
        </w:rPr>
        <w:t xml:space="preserve"> partir del 15 de septiembre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797F63">
        <w:rPr>
          <w:rFonts w:ascii="Arial" w:hAnsi="Arial" w:cs="Arial"/>
          <w:snapToGrid/>
          <w:sz w:val="24"/>
          <w:lang w:val="es-AR"/>
        </w:rPr>
        <w:t>agosto</w:t>
      </w:r>
      <w:r w:rsidR="00336CC4">
        <w:rPr>
          <w:rFonts w:ascii="Arial" w:hAnsi="Arial" w:cs="Arial"/>
          <w:snapToGrid/>
          <w:sz w:val="24"/>
          <w:lang w:val="es-AR"/>
        </w:rPr>
        <w:t xml:space="preserve">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36CC4"/>
    <w:rsid w:val="003530E5"/>
    <w:rsid w:val="0037695B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97F63"/>
    <w:rsid w:val="007A405A"/>
    <w:rsid w:val="007B1678"/>
    <w:rsid w:val="007B6618"/>
    <w:rsid w:val="007D6B4B"/>
    <w:rsid w:val="007E4593"/>
    <w:rsid w:val="007F1C49"/>
    <w:rsid w:val="008064CB"/>
    <w:rsid w:val="00807AC4"/>
    <w:rsid w:val="00816F14"/>
    <w:rsid w:val="00837026"/>
    <w:rsid w:val="00854658"/>
    <w:rsid w:val="008A3AA1"/>
    <w:rsid w:val="008A4207"/>
    <w:rsid w:val="008A7B39"/>
    <w:rsid w:val="008B1F2D"/>
    <w:rsid w:val="008C272D"/>
    <w:rsid w:val="008C2C19"/>
    <w:rsid w:val="008E26B0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1279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2025-07-06T18:47:00Z</dcterms:created>
  <dcterms:modified xsi:type="dcterms:W3CDTF">2025-07-06T18:47:00Z</dcterms:modified>
</cp:coreProperties>
</file>