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792B0C" w:rsidRPr="000A3A98">
        <w:rPr>
          <w:lang w:val="es-ES_tradnl"/>
        </w:rPr>
        <w:t>DCIC-</w:t>
      </w:r>
      <w:r w:rsidR="003D5AA8">
        <w:rPr>
          <w:lang w:val="es-ES_tradnl"/>
        </w:rPr>
        <w:t>018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VISTO:</w:t>
      </w:r>
    </w:p>
    <w:p w:rsidR="003D5AA8" w:rsidRPr="005C1CF4" w:rsidRDefault="003D5AA8" w:rsidP="005C1CF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88460F" w:rsidRDefault="00157371" w:rsidP="0015737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La </w:t>
      </w:r>
      <w:r w:rsidR="003D5AA8">
        <w:rPr>
          <w:rFonts w:ascii="Arial" w:hAnsi="Arial" w:cs="Arial"/>
          <w:snapToGrid/>
          <w:sz w:val="24"/>
          <w:szCs w:val="24"/>
          <w:lang w:val="es-AR" w:eastAsia="es-AR"/>
        </w:rPr>
        <w:t>Resolución CSU-941/15</w:t>
      </w:r>
      <w:r w:rsidR="0088460F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y su modificatoria CSU-303/11 referidas a las altas del personal docente y no docente de esta Universidad; </w:t>
      </w:r>
    </w:p>
    <w:p w:rsidR="005C1CF4" w:rsidRDefault="005C1CF4" w:rsidP="0088460F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5C1CF4" w:rsidRDefault="005C1CF4" w:rsidP="005C1CF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La Resolución CDCIC-048/17 mediante la cual se contrata al Ing. Juan Ignacio Larregui (Leg. 13907) para cumplir funciones de Ayudante de Docencia A con dedicación simple en la asignatura “Estructuras de Datos”; </w:t>
      </w:r>
    </w:p>
    <w:p w:rsidR="0088460F" w:rsidRDefault="0088460F" w:rsidP="00CB478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CB4784" w:rsidRPr="00CB4784" w:rsidRDefault="003D5AA8" w:rsidP="00CB4784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La nota de la Dirección de Asistencia y Legajos indicando que el Ing. Larregui no ha </w:t>
      </w:r>
      <w:r w:rsidR="00033179">
        <w:rPr>
          <w:rFonts w:ascii="Arial" w:hAnsi="Arial" w:cs="Arial"/>
          <w:snapToGrid/>
          <w:sz w:val="24"/>
          <w:szCs w:val="24"/>
          <w:lang w:val="es-AR" w:eastAsia="es-AR"/>
        </w:rPr>
        <w:t>completado la actualización de su legajo personal en el plaz</w:t>
      </w:r>
      <w:r w:rsidR="005C1CF4">
        <w:rPr>
          <w:rFonts w:ascii="Arial" w:hAnsi="Arial" w:cs="Arial"/>
          <w:snapToGrid/>
          <w:sz w:val="24"/>
          <w:szCs w:val="24"/>
          <w:lang w:val="es-AR" w:eastAsia="es-AR"/>
        </w:rPr>
        <w:t xml:space="preserve">o estipulado para tal fin por lo cual </w:t>
      </w:r>
      <w:r w:rsidR="001A2A07">
        <w:rPr>
          <w:rFonts w:ascii="Arial" w:hAnsi="Arial" w:cs="Arial"/>
          <w:snapToGrid/>
          <w:sz w:val="24"/>
          <w:szCs w:val="24"/>
          <w:lang w:val="es-AR" w:eastAsia="es-AR"/>
        </w:rPr>
        <w:t>ha sido</w:t>
      </w:r>
      <w:r w:rsidR="005C1CF4">
        <w:rPr>
          <w:rFonts w:ascii="Arial" w:hAnsi="Arial" w:cs="Arial"/>
          <w:snapToGrid/>
          <w:sz w:val="24"/>
          <w:szCs w:val="24"/>
          <w:lang w:val="es-AR" w:eastAsia="es-AR"/>
        </w:rPr>
        <w:t xml:space="preserve"> cancelada su designación; </w:t>
      </w:r>
    </w:p>
    <w:p w:rsidR="00E32CC1" w:rsidRPr="000A3A98" w:rsidRDefault="00E32CC1" w:rsidP="00E32CC1">
      <w:pPr>
        <w:widowControl w:val="0"/>
        <w:ind w:firstLine="851"/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9878E3" w:rsidRPr="000A3A98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57371" w:rsidRDefault="00157371" w:rsidP="0015737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>Que la Resolución CSU-941/15 que establece</w:t>
      </w:r>
      <w:r w:rsidRPr="0088460F">
        <w:rPr>
          <w:rFonts w:ascii="Arial" w:hAnsi="Arial" w:cs="Arial"/>
          <w:snapToGrid/>
          <w:sz w:val="24"/>
          <w:szCs w:val="24"/>
          <w:lang w:val="es-AR" w:eastAsia="es-AR"/>
        </w:rPr>
        <w:t xml:space="preserve"> que el personal </w:t>
      </w:r>
      <w:r w:rsidR="00F25613">
        <w:rPr>
          <w:rFonts w:ascii="Arial" w:hAnsi="Arial" w:cs="Arial"/>
          <w:snapToGrid/>
          <w:sz w:val="24"/>
          <w:szCs w:val="24"/>
          <w:lang w:val="es-AR" w:eastAsia="es-AR"/>
        </w:rPr>
        <w:t>do</w:t>
      </w:r>
      <w:r w:rsidR="00A906D2">
        <w:rPr>
          <w:rFonts w:ascii="Arial" w:hAnsi="Arial" w:cs="Arial"/>
          <w:snapToGrid/>
          <w:sz w:val="24"/>
          <w:szCs w:val="24"/>
          <w:lang w:val="es-AR" w:eastAsia="es-AR"/>
        </w:rPr>
        <w:t xml:space="preserve">cente y no docente </w:t>
      </w:r>
      <w:r w:rsidRPr="0088460F">
        <w:rPr>
          <w:rFonts w:ascii="Arial" w:hAnsi="Arial" w:cs="Arial"/>
          <w:snapToGrid/>
          <w:sz w:val="24"/>
          <w:szCs w:val="24"/>
          <w:lang w:val="es-AR" w:eastAsia="es-AR"/>
        </w:rPr>
        <w:t xml:space="preserve">ingresante </w:t>
      </w:r>
      <w:r w:rsidR="00A906D2">
        <w:rPr>
          <w:rFonts w:ascii="Arial" w:hAnsi="Arial" w:cs="Arial"/>
          <w:snapToGrid/>
          <w:sz w:val="24"/>
          <w:szCs w:val="24"/>
          <w:lang w:val="es-AR" w:eastAsia="es-AR"/>
        </w:rPr>
        <w:t>de la UNS</w:t>
      </w:r>
      <w:r w:rsidRPr="0088460F">
        <w:rPr>
          <w:rFonts w:ascii="Arial" w:hAnsi="Arial" w:cs="Arial"/>
          <w:snapToGrid/>
          <w:sz w:val="24"/>
          <w:szCs w:val="24"/>
          <w:lang w:val="es-AR" w:eastAsia="es-AR"/>
        </w:rPr>
        <w:t>, sólo podrá ser puesto en funciones una vez que haya completado su Legajo Personal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y que s</w:t>
      </w:r>
      <w:r w:rsidRPr="0088460F">
        <w:rPr>
          <w:rFonts w:ascii="Arial" w:hAnsi="Arial" w:cs="Arial"/>
          <w:snapToGrid/>
          <w:sz w:val="24"/>
          <w:szCs w:val="24"/>
          <w:lang w:val="es-AR" w:eastAsia="es-AR"/>
        </w:rPr>
        <w:t xml:space="preserve">erá cancelada la designación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de aquel</w:t>
      </w:r>
      <w:r w:rsidRPr="0088460F">
        <w:rPr>
          <w:rFonts w:ascii="Arial" w:hAnsi="Arial" w:cs="Arial"/>
          <w:snapToGrid/>
          <w:sz w:val="24"/>
          <w:szCs w:val="24"/>
          <w:lang w:val="es-AR" w:eastAsia="es-AR"/>
        </w:rPr>
        <w:t xml:space="preserve"> que no complete el legajo en el término de CUARENTA (40) días de iniciado el tr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ámite y que dicha restricción regirá también para el personal reingresante, </w:t>
      </w:r>
      <w:r w:rsidRPr="00941860">
        <w:rPr>
          <w:rFonts w:ascii="Arial" w:hAnsi="Arial" w:cs="Arial"/>
          <w:snapToGrid/>
          <w:sz w:val="24"/>
          <w:szCs w:val="24"/>
          <w:lang w:val="es-AR" w:eastAsia="es-AR"/>
        </w:rPr>
        <w:t>luego de transcurridos SEIS (6) meses entre s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u desvinculación y su reingreso; </w:t>
      </w:r>
    </w:p>
    <w:p w:rsidR="00A906D2" w:rsidRDefault="00A906D2" w:rsidP="0015737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157371" w:rsidRPr="00157371" w:rsidRDefault="00157371" w:rsidP="00157371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s-AR"/>
        </w:rPr>
      </w:pPr>
      <w:r>
        <w:rPr>
          <w:rFonts w:ascii="Arial" w:hAnsi="Arial" w:cs="Arial"/>
          <w:snapToGrid/>
          <w:sz w:val="24"/>
          <w:szCs w:val="24"/>
          <w:lang w:val="es-AR" w:eastAsia="es-AR"/>
        </w:rPr>
        <w:t>Que mediante Resolución CSU-303/11 se amplío dicho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 plazo a</w:t>
      </w:r>
      <w:r w:rsidRPr="0088460F">
        <w:rPr>
          <w:rFonts w:ascii="Arial" w:hAnsi="Arial" w:cs="Arial"/>
          <w:snapToGrid/>
          <w:sz w:val="24"/>
          <w:szCs w:val="24"/>
          <w:lang w:val="es-ES" w:eastAsia="es-AR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>DIECIOCHO</w:t>
      </w:r>
      <w:r w:rsidRPr="0088460F">
        <w:rPr>
          <w:rFonts w:ascii="Arial" w:hAnsi="Arial" w:cs="Arial"/>
          <w:snapToGrid/>
          <w:sz w:val="24"/>
          <w:szCs w:val="24"/>
          <w:lang w:val="es-ES" w:eastAsia="es-AR"/>
        </w:rPr>
        <w:t xml:space="preserve"> (18) meses</w:t>
      </w:r>
      <w:r>
        <w:rPr>
          <w:rFonts w:ascii="Arial" w:hAnsi="Arial" w:cs="Arial"/>
          <w:snapToGrid/>
          <w:sz w:val="24"/>
          <w:szCs w:val="24"/>
          <w:lang w:val="es-ES" w:eastAsia="es-AR"/>
        </w:rPr>
        <w:t xml:space="preserve">; </w:t>
      </w:r>
    </w:p>
    <w:p w:rsidR="00157371" w:rsidRDefault="00157371" w:rsidP="0015737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033179" w:rsidRDefault="00B1503A" w:rsidP="00033179">
      <w:pPr>
        <w:ind w:firstLine="851"/>
        <w:jc w:val="both"/>
        <w:rPr>
          <w:rFonts w:ascii="Arial" w:hAnsi="Arial"/>
          <w:sz w:val="24"/>
          <w:lang w:val="es-ES_tradnl"/>
        </w:rPr>
      </w:pPr>
      <w:r w:rsidRPr="00761FF1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</w:t>
      </w:r>
      <w:r w:rsidR="00A906D2">
        <w:rPr>
          <w:rFonts w:ascii="Arial" w:hAnsi="Arial" w:cs="Arial"/>
          <w:snapToGrid/>
          <w:sz w:val="24"/>
          <w:szCs w:val="24"/>
          <w:lang w:val="es-AR" w:eastAsia="en-US"/>
        </w:rPr>
        <w:t xml:space="preserve">por Resolución CDCIC-263/14 fue </w:t>
      </w:r>
      <w:r w:rsidR="001A2A07">
        <w:rPr>
          <w:rFonts w:ascii="Arial" w:hAnsi="Arial" w:cs="Arial"/>
          <w:snapToGrid/>
          <w:sz w:val="24"/>
          <w:szCs w:val="24"/>
          <w:lang w:val="es-AR" w:eastAsia="en-US"/>
        </w:rPr>
        <w:t xml:space="preserve">designado </w:t>
      </w:r>
      <w:r w:rsidR="00A906D2">
        <w:rPr>
          <w:rFonts w:ascii="Arial" w:hAnsi="Arial" w:cs="Arial"/>
          <w:snapToGrid/>
          <w:sz w:val="24"/>
          <w:szCs w:val="24"/>
          <w:lang w:val="es-AR" w:eastAsia="en-US"/>
        </w:rPr>
        <w:t xml:space="preserve">el Ing. Juan Ignacio Larregui </w:t>
      </w:r>
      <w:r w:rsidR="00033179">
        <w:rPr>
          <w:rFonts w:ascii="Arial" w:hAnsi="Arial" w:cs="Arial"/>
          <w:snapToGrid/>
          <w:sz w:val="24"/>
          <w:szCs w:val="24"/>
          <w:lang w:val="es-AR" w:eastAsia="en-US"/>
        </w:rPr>
        <w:t xml:space="preserve">como Ayudante de Docencia B en la asignatura </w:t>
      </w:r>
      <w:r w:rsidR="00033179" w:rsidRPr="00033179">
        <w:rPr>
          <w:rFonts w:ascii="Arial" w:hAnsi="Arial" w:cs="Arial"/>
          <w:snapToGrid/>
          <w:sz w:val="24"/>
          <w:szCs w:val="24"/>
          <w:lang w:val="es-AR" w:eastAsia="en-US"/>
        </w:rPr>
        <w:t xml:space="preserve">“Introducción a la Programación Orientada a Objetos” </w:t>
      </w:r>
      <w:r w:rsidR="00033179">
        <w:rPr>
          <w:rFonts w:ascii="Arial" w:hAnsi="Arial" w:cs="Arial"/>
          <w:snapToGrid/>
          <w:sz w:val="24"/>
          <w:szCs w:val="24"/>
          <w:lang w:val="es-AR" w:eastAsia="en-US"/>
        </w:rPr>
        <w:t xml:space="preserve">y tomó </w:t>
      </w:r>
      <w:r w:rsidR="00033179">
        <w:rPr>
          <w:rFonts w:ascii="Arial" w:hAnsi="Arial"/>
          <w:sz w:val="24"/>
          <w:lang w:val="es-ES_tradnl"/>
        </w:rPr>
        <w:t xml:space="preserve">efectiva posesión del cargo el 13 de febrero de 2015; </w:t>
      </w:r>
    </w:p>
    <w:p w:rsidR="00033179" w:rsidRDefault="00033179" w:rsidP="00033179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033179" w:rsidRDefault="00033179" w:rsidP="00033179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12 de febrero de 2016 operó el vencimiento de dicho cargo; </w:t>
      </w:r>
    </w:p>
    <w:p w:rsidR="00033179" w:rsidRDefault="00033179" w:rsidP="00033179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E32CC1" w:rsidRDefault="00033179" w:rsidP="00B8735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</w:t>
      </w:r>
      <w:r w:rsidR="005C1CF4">
        <w:rPr>
          <w:rFonts w:ascii="Arial" w:hAnsi="Arial"/>
          <w:sz w:val="24"/>
          <w:lang w:val="es-ES_tradnl"/>
        </w:rPr>
        <w:t>ue</w:t>
      </w:r>
      <w:r w:rsidR="00B8735A">
        <w:rPr>
          <w:rFonts w:ascii="Arial" w:hAnsi="Arial"/>
          <w:sz w:val="24"/>
          <w:lang w:val="es-ES_tradnl"/>
        </w:rPr>
        <w:t xml:space="preserve"> entre baja de dicho cargo y la nueva contratación del Ing. Larregui (Resol. CDCIC-048/11) no han transcurrido dieciocho (18) meses y de acuerdo a la interpretación hecha de</w:t>
      </w:r>
      <w:r w:rsidR="001A2A07">
        <w:rPr>
          <w:rFonts w:ascii="Arial" w:hAnsi="Arial"/>
          <w:sz w:val="24"/>
          <w:lang w:val="es-ES_tradnl"/>
        </w:rPr>
        <w:t xml:space="preserve"> la citada reglamentación no se desprende que fuera</w:t>
      </w:r>
      <w:r w:rsidR="00B8735A">
        <w:rPr>
          <w:rFonts w:ascii="Arial" w:hAnsi="Arial"/>
          <w:sz w:val="24"/>
          <w:lang w:val="es-ES_tradnl"/>
        </w:rPr>
        <w:t xml:space="preserve"> necesario </w:t>
      </w:r>
      <w:r w:rsidR="001A2A07">
        <w:rPr>
          <w:rFonts w:ascii="Arial" w:hAnsi="Arial"/>
          <w:sz w:val="24"/>
          <w:lang w:val="es-ES_tradnl"/>
        </w:rPr>
        <w:t xml:space="preserve">que </w:t>
      </w:r>
      <w:r w:rsidR="00A906D2">
        <w:rPr>
          <w:rFonts w:ascii="Arial" w:hAnsi="Arial"/>
          <w:sz w:val="24"/>
          <w:lang w:val="es-ES_tradnl"/>
        </w:rPr>
        <w:t>el mismo</w:t>
      </w:r>
      <w:r w:rsidR="001A2A07">
        <w:rPr>
          <w:rFonts w:ascii="Arial" w:hAnsi="Arial"/>
          <w:sz w:val="24"/>
          <w:lang w:val="es-ES_tradnl"/>
        </w:rPr>
        <w:t xml:space="preserve"> realice la actualización de su </w:t>
      </w:r>
      <w:r w:rsidR="00963D89">
        <w:rPr>
          <w:rFonts w:ascii="Arial" w:hAnsi="Arial"/>
          <w:sz w:val="24"/>
          <w:lang w:val="es-ES_tradnl"/>
        </w:rPr>
        <w:t xml:space="preserve">legajo como indica la Dirección de Asistencia y Legajos; </w:t>
      </w:r>
    </w:p>
    <w:p w:rsidR="00A906D2" w:rsidRDefault="00A906D2" w:rsidP="00963D89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963D89" w:rsidRDefault="001A2A07" w:rsidP="00A906D2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A906D2">
        <w:rPr>
          <w:rFonts w:ascii="Arial" w:hAnsi="Arial"/>
          <w:sz w:val="24"/>
          <w:lang w:val="es-ES_tradnl"/>
        </w:rPr>
        <w:t>dado el grado de avance del presente cuatrimestre</w:t>
      </w:r>
      <w:r w:rsidR="001E47FF">
        <w:rPr>
          <w:rFonts w:ascii="Arial" w:hAnsi="Arial"/>
          <w:sz w:val="24"/>
          <w:lang w:val="es-ES_tradnl"/>
        </w:rPr>
        <w:t xml:space="preserve"> y a fin de regularizar la situación del mencionado docente,</w:t>
      </w:r>
      <w:r w:rsidR="00A906D2">
        <w:rPr>
          <w:rFonts w:ascii="Arial" w:hAnsi="Arial"/>
          <w:sz w:val="24"/>
          <w:lang w:val="es-ES_tradnl"/>
        </w:rPr>
        <w:t xml:space="preserve"> </w:t>
      </w:r>
      <w:r w:rsidR="001E47FF">
        <w:rPr>
          <w:rFonts w:ascii="Arial" w:hAnsi="Arial"/>
          <w:sz w:val="24"/>
          <w:lang w:val="es-ES_tradnl"/>
        </w:rPr>
        <w:t xml:space="preserve">es necesario </w:t>
      </w:r>
      <w:r w:rsidR="00A906D2">
        <w:rPr>
          <w:rFonts w:ascii="Arial" w:hAnsi="Arial"/>
          <w:sz w:val="24"/>
          <w:lang w:val="es-ES_tradnl"/>
        </w:rPr>
        <w:t xml:space="preserve">proceder </w:t>
      </w:r>
      <w:r w:rsidR="00F37C06">
        <w:rPr>
          <w:rFonts w:ascii="Arial" w:hAnsi="Arial"/>
          <w:sz w:val="24"/>
          <w:lang w:val="es-ES_tradnl"/>
        </w:rPr>
        <w:t>en forma urgente</w:t>
      </w:r>
      <w:r w:rsidR="001E47FF">
        <w:rPr>
          <w:rFonts w:ascii="Arial" w:hAnsi="Arial"/>
          <w:sz w:val="24"/>
          <w:lang w:val="es-ES_tradnl"/>
        </w:rPr>
        <w:t xml:space="preserve"> a contratación del mismo,</w:t>
      </w:r>
      <w:r w:rsidR="00A906D2">
        <w:rPr>
          <w:rFonts w:ascii="Arial" w:hAnsi="Arial"/>
          <w:sz w:val="24"/>
          <w:lang w:val="es-ES_tradnl"/>
        </w:rPr>
        <w:t xml:space="preserve"> </w:t>
      </w:r>
      <w:r w:rsidR="00A906D2" w:rsidRPr="00A906D2">
        <w:rPr>
          <w:rFonts w:ascii="Arial" w:hAnsi="Arial"/>
          <w:snapToGrid/>
          <w:sz w:val="24"/>
          <w:lang w:val="es-ES"/>
        </w:rPr>
        <w:t>de modo de</w:t>
      </w:r>
      <w:r w:rsidR="00A906D2">
        <w:rPr>
          <w:rFonts w:ascii="Arial" w:hAnsi="Arial"/>
          <w:snapToGrid/>
          <w:sz w:val="24"/>
          <w:lang w:val="es-ES"/>
        </w:rPr>
        <w:t xml:space="preserve"> garantizar el servicio</w:t>
      </w:r>
      <w:r w:rsidR="00963D89">
        <w:rPr>
          <w:rFonts w:ascii="Arial" w:hAnsi="Arial"/>
          <w:snapToGrid/>
          <w:sz w:val="24"/>
          <w:lang w:val="es-ES"/>
        </w:rPr>
        <w:t xml:space="preserve"> docente en la asignatura “Estructuras de Datos”;</w:t>
      </w:r>
    </w:p>
    <w:p w:rsidR="00963D89" w:rsidRDefault="00963D89" w:rsidP="00A906D2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"/>
        </w:rPr>
      </w:pPr>
    </w:p>
    <w:p w:rsidR="00963D89" w:rsidRDefault="00963D89" w:rsidP="00963D89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>
        <w:rPr>
          <w:rFonts w:ascii="Arial" w:hAnsi="Arial"/>
          <w:snapToGrid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Que el mencionado docente </w:t>
      </w:r>
      <w:r w:rsidRPr="00A83050">
        <w:rPr>
          <w:rFonts w:ascii="Arial" w:hAnsi="Arial" w:cs="Arial"/>
          <w:sz w:val="24"/>
          <w:szCs w:val="24"/>
          <w:lang w:val="es-ES_tradnl"/>
        </w:rPr>
        <w:t xml:space="preserve">asumió </w:t>
      </w:r>
      <w:r>
        <w:rPr>
          <w:rFonts w:ascii="Arial" w:hAnsi="Arial" w:cs="Arial"/>
          <w:sz w:val="24"/>
          <w:szCs w:val="24"/>
          <w:lang w:val="es-ES_tradnl"/>
        </w:rPr>
        <w:t>su participación en dicha</w:t>
      </w:r>
      <w:r w:rsidRPr="00A83050">
        <w:rPr>
          <w:rFonts w:ascii="Arial" w:hAnsi="Arial" w:cs="Arial"/>
          <w:sz w:val="24"/>
          <w:szCs w:val="24"/>
          <w:lang w:val="es-ES_tradnl"/>
        </w:rPr>
        <w:t xml:space="preserve"> asignatura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A83050"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 w:cs="Arial"/>
          <w:sz w:val="24"/>
          <w:szCs w:val="24"/>
          <w:lang w:val="es-ES_tradnl"/>
        </w:rPr>
        <w:t>partir d</w:t>
      </w:r>
      <w:r>
        <w:rPr>
          <w:rFonts w:ascii="Arial" w:hAnsi="Arial"/>
          <w:sz w:val="24"/>
          <w:lang w:val="es-ES_tradnl"/>
        </w:rPr>
        <w:t xml:space="preserve">el 22 de marzo pasado y es imperioso reconocer los servicios docentes prestados por el mismo; </w:t>
      </w:r>
    </w:p>
    <w:p w:rsidR="00C02C9E" w:rsidRPr="00B1503A" w:rsidRDefault="00C02C9E" w:rsidP="00963D89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36320F" w:rsidRPr="0036320F" w:rsidRDefault="0036320F" w:rsidP="003632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36320F">
        <w:rPr>
          <w:rFonts w:ascii="Arial" w:hAnsi="Arial"/>
          <w:b/>
          <w:bCs/>
          <w:sz w:val="24"/>
          <w:lang w:val="es-AR"/>
        </w:rPr>
        <w:t xml:space="preserve">El </w:t>
      </w:r>
      <w:r w:rsidR="00265D01">
        <w:rPr>
          <w:rFonts w:ascii="Arial" w:hAnsi="Arial"/>
          <w:b/>
          <w:bCs/>
          <w:sz w:val="24"/>
          <w:lang w:val="es-AR"/>
        </w:rPr>
        <w:t>Vice</w:t>
      </w:r>
      <w:r w:rsidRPr="0036320F">
        <w:rPr>
          <w:rFonts w:ascii="Arial" w:hAnsi="Arial"/>
          <w:b/>
          <w:bCs/>
          <w:sz w:val="24"/>
          <w:lang w:val="es-AR"/>
        </w:rPr>
        <w:t xml:space="preserve">Director Decano del Departamento de Ciencias e Ingeniería de la Computación “ad referéndum” del Consejo Departamental         </w:t>
      </w:r>
    </w:p>
    <w:p w:rsidR="005F1B0E" w:rsidRPr="000A3A98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R E S U E L V E :</w:t>
      </w:r>
    </w:p>
    <w:p w:rsidR="00EC282D" w:rsidRPr="000A3A98" w:rsidRDefault="00EC282D" w:rsidP="00DD30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A2A07" w:rsidRPr="001A2A07" w:rsidRDefault="00B8735A" w:rsidP="00B8735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1A2A07">
        <w:rPr>
          <w:rFonts w:ascii="Arial" w:hAnsi="Arial"/>
          <w:b/>
          <w:sz w:val="24"/>
          <w:lang w:val="es-AR"/>
        </w:rPr>
        <w:t xml:space="preserve"> </w:t>
      </w:r>
      <w:r w:rsidR="001A2A07">
        <w:rPr>
          <w:rFonts w:ascii="Arial" w:hAnsi="Arial"/>
          <w:sz w:val="24"/>
          <w:lang w:val="es-AR"/>
        </w:rPr>
        <w:t>Dejar sin efecto</w:t>
      </w:r>
      <w:r w:rsidR="001A2A07" w:rsidRPr="001A2A07">
        <w:rPr>
          <w:rFonts w:ascii="Arial" w:hAnsi="Arial"/>
          <w:sz w:val="24"/>
          <w:lang w:val="es-AR"/>
        </w:rPr>
        <w:t xml:space="preserve"> la Resolución CDCIC-048/17.-</w:t>
      </w:r>
    </w:p>
    <w:p w:rsidR="001A2A07" w:rsidRDefault="001A2A07" w:rsidP="00B8735A">
      <w:pPr>
        <w:jc w:val="both"/>
        <w:rPr>
          <w:rFonts w:ascii="Arial" w:hAnsi="Arial"/>
          <w:b/>
          <w:sz w:val="24"/>
          <w:lang w:val="es-AR"/>
        </w:rPr>
      </w:pPr>
    </w:p>
    <w:p w:rsidR="00B8735A" w:rsidRDefault="001A2A07" w:rsidP="00B8735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</w:t>
      </w:r>
      <w:r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8735A">
        <w:rPr>
          <w:rFonts w:ascii="Arial" w:hAnsi="Arial"/>
          <w:sz w:val="24"/>
          <w:lang w:val="es-AR"/>
        </w:rPr>
        <w:t xml:space="preserve">Contratar al </w:t>
      </w:r>
      <w:r w:rsidR="00B8735A">
        <w:rPr>
          <w:rFonts w:ascii="Arial" w:hAnsi="Arial"/>
          <w:b/>
          <w:sz w:val="24"/>
          <w:lang w:val="es-AR"/>
        </w:rPr>
        <w:t>Ingeniero Juan Ignacio LARREGUI</w:t>
      </w:r>
      <w:r w:rsidR="00B8735A">
        <w:rPr>
          <w:rFonts w:ascii="Arial" w:hAnsi="Arial"/>
          <w:bCs/>
          <w:sz w:val="24"/>
          <w:lang w:val="es-ES_tradnl"/>
        </w:rPr>
        <w:t xml:space="preserve"> </w:t>
      </w:r>
      <w:r w:rsidR="00B8735A" w:rsidRPr="003C5D84">
        <w:rPr>
          <w:rFonts w:ascii="Arial" w:hAnsi="Arial"/>
          <w:b/>
          <w:bCs/>
          <w:sz w:val="24"/>
          <w:lang w:val="es-ES_tradnl"/>
        </w:rPr>
        <w:t>(</w:t>
      </w:r>
      <w:r w:rsidR="00640B52">
        <w:rPr>
          <w:rFonts w:ascii="Arial" w:hAnsi="Arial"/>
          <w:b/>
          <w:bCs/>
          <w:sz w:val="24"/>
          <w:lang w:val="es-ES_tradnl"/>
        </w:rPr>
        <w:t>LEG. 13907</w:t>
      </w:r>
      <w:r w:rsidR="00B8735A" w:rsidRPr="003C5D84">
        <w:rPr>
          <w:rFonts w:ascii="Arial" w:hAnsi="Arial"/>
          <w:b/>
          <w:sz w:val="24"/>
          <w:lang w:val="es-ES_tradnl"/>
        </w:rPr>
        <w:t>)</w:t>
      </w:r>
      <w:r w:rsidR="00B8735A">
        <w:rPr>
          <w:rFonts w:ascii="Arial" w:hAnsi="Arial"/>
          <w:sz w:val="24"/>
          <w:lang w:val="es-AR"/>
        </w:rPr>
        <w:t xml:space="preserve"> </w:t>
      </w:r>
      <w:r w:rsidR="00B8735A" w:rsidRPr="00C02C9E">
        <w:rPr>
          <w:rFonts w:ascii="Arial" w:hAnsi="Arial"/>
          <w:sz w:val="24"/>
          <w:lang w:val="es-ES_tradnl"/>
        </w:rPr>
        <w:t>para cumplir funciones de</w:t>
      </w:r>
      <w:r w:rsidR="00B8735A" w:rsidRPr="00C02C9E">
        <w:rPr>
          <w:rFonts w:ascii="Arial" w:hAnsi="Arial"/>
          <w:sz w:val="24"/>
          <w:lang w:val="es-AR"/>
        </w:rPr>
        <w:t xml:space="preserve"> </w:t>
      </w:r>
      <w:r w:rsidR="00B8735A">
        <w:rPr>
          <w:rFonts w:ascii="Arial" w:hAnsi="Arial"/>
          <w:sz w:val="24"/>
          <w:lang w:val="es-AR"/>
        </w:rPr>
        <w:t xml:space="preserve">Ayudante de Docencia, en el </w:t>
      </w:r>
      <w:r w:rsidR="00B8735A">
        <w:rPr>
          <w:rFonts w:ascii="Arial" w:hAnsi="Arial"/>
          <w:bCs/>
          <w:sz w:val="24"/>
          <w:lang w:val="es-AR"/>
        </w:rPr>
        <w:t>Área: I</w:t>
      </w:r>
      <w:r w:rsidR="00B8735A" w:rsidRPr="00C02C9E">
        <w:rPr>
          <w:rFonts w:ascii="Arial" w:hAnsi="Arial"/>
          <w:bCs/>
          <w:sz w:val="24"/>
          <w:lang w:val="es-AR"/>
        </w:rPr>
        <w:t xml:space="preserve">, Disciplina: </w:t>
      </w:r>
      <w:r w:rsidR="00B8735A">
        <w:rPr>
          <w:rFonts w:ascii="Arial" w:hAnsi="Arial"/>
          <w:bCs/>
          <w:sz w:val="24"/>
          <w:lang w:val="es-AR"/>
        </w:rPr>
        <w:t>Programación</w:t>
      </w:r>
      <w:r w:rsidR="00B8735A" w:rsidRPr="00C02C9E">
        <w:rPr>
          <w:rFonts w:ascii="Arial" w:hAnsi="Arial"/>
          <w:bCs/>
          <w:sz w:val="24"/>
          <w:lang w:val="es-AR"/>
        </w:rPr>
        <w:t xml:space="preserve">, Asignatura </w:t>
      </w:r>
      <w:r w:rsidR="00B8735A" w:rsidRPr="00C02C9E">
        <w:rPr>
          <w:rFonts w:ascii="Arial" w:hAnsi="Arial"/>
          <w:b/>
          <w:bCs/>
          <w:sz w:val="24"/>
          <w:lang w:val="es-AR"/>
        </w:rPr>
        <w:t>“</w:t>
      </w:r>
      <w:r w:rsidR="00B8735A">
        <w:rPr>
          <w:rFonts w:ascii="Arial" w:hAnsi="Arial"/>
          <w:b/>
          <w:bCs/>
          <w:i/>
          <w:iCs/>
          <w:sz w:val="24"/>
          <w:lang w:val="es-ES_tradnl"/>
        </w:rPr>
        <w:t>Estructuras de Datos</w:t>
      </w:r>
      <w:r w:rsidR="00B8735A">
        <w:rPr>
          <w:rFonts w:ascii="Arial" w:hAnsi="Arial"/>
          <w:b/>
          <w:bCs/>
          <w:sz w:val="24"/>
          <w:lang w:val="es-AR"/>
        </w:rPr>
        <w:t>” (Cod. 7655</w:t>
      </w:r>
      <w:r w:rsidR="00B8735A" w:rsidRPr="00C02C9E">
        <w:rPr>
          <w:rFonts w:ascii="Arial" w:hAnsi="Arial"/>
          <w:b/>
          <w:bCs/>
          <w:sz w:val="24"/>
          <w:lang w:val="es-AR"/>
        </w:rPr>
        <w:t>)</w:t>
      </w:r>
      <w:r w:rsidR="00B8735A" w:rsidRPr="00C02C9E">
        <w:rPr>
          <w:rFonts w:ascii="Arial" w:hAnsi="Arial"/>
          <w:b/>
          <w:sz w:val="24"/>
          <w:lang w:val="es-AR"/>
        </w:rPr>
        <w:t xml:space="preserve">, </w:t>
      </w:r>
      <w:r w:rsidR="00B8735A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B8735A">
        <w:rPr>
          <w:rFonts w:ascii="Arial" w:hAnsi="Arial"/>
          <w:sz w:val="24"/>
          <w:lang w:val="es-AR"/>
        </w:rPr>
        <w:t xml:space="preserve">, desde </w:t>
      </w:r>
      <w:r>
        <w:rPr>
          <w:rFonts w:ascii="Arial" w:hAnsi="Arial"/>
          <w:sz w:val="24"/>
          <w:lang w:val="es-AR"/>
        </w:rPr>
        <w:t xml:space="preserve">la efectiva posesión del cargo </w:t>
      </w:r>
      <w:r w:rsidR="00B8735A">
        <w:rPr>
          <w:rFonts w:ascii="Arial" w:hAnsi="Arial"/>
          <w:sz w:val="24"/>
          <w:lang w:val="es-AR"/>
        </w:rPr>
        <w:t>y hasta el 02 de julio de 2017.-</w:t>
      </w:r>
    </w:p>
    <w:p w:rsidR="00B8735A" w:rsidRDefault="00B8735A" w:rsidP="00B8735A">
      <w:pPr>
        <w:jc w:val="both"/>
        <w:rPr>
          <w:rFonts w:ascii="Arial" w:hAnsi="Arial"/>
          <w:sz w:val="24"/>
          <w:lang w:val="es-AR"/>
        </w:rPr>
      </w:pPr>
    </w:p>
    <w:p w:rsidR="00B8735A" w:rsidRDefault="001A2A07" w:rsidP="00B8735A">
      <w:pPr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8735A"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="00B8735A"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="00B8735A" w:rsidRPr="00C02C9E">
        <w:rPr>
          <w:rFonts w:ascii="Arial" w:hAnsi="Arial"/>
          <w:snapToGrid/>
          <w:sz w:val="24"/>
          <w:lang w:val="es-ES_tradnl" w:eastAsia="en-US"/>
        </w:rPr>
        <w:t>.-</w:t>
      </w:r>
      <w:r w:rsidR="00B8735A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B8735A" w:rsidRPr="00B8735A">
        <w:rPr>
          <w:rFonts w:ascii="Arial" w:hAnsi="Arial"/>
          <w:snapToGrid/>
          <w:sz w:val="24"/>
          <w:lang w:val="es-ES_tradnl" w:eastAsia="en-US"/>
        </w:rPr>
        <w:t xml:space="preserve">Reconocer los servicios prestados por </w:t>
      </w:r>
      <w:r w:rsidR="00B8735A">
        <w:rPr>
          <w:rFonts w:ascii="Arial" w:hAnsi="Arial"/>
          <w:snapToGrid/>
          <w:sz w:val="24"/>
          <w:lang w:val="es-ES_tradnl" w:eastAsia="en-US"/>
        </w:rPr>
        <w:t>el Ing. Larregui desde el 22</w:t>
      </w:r>
      <w:r w:rsidR="00B8735A" w:rsidRPr="00B8735A">
        <w:rPr>
          <w:rFonts w:ascii="Arial" w:hAnsi="Arial"/>
          <w:snapToGrid/>
          <w:sz w:val="24"/>
          <w:lang w:val="es-ES_tradnl" w:eastAsia="en-US"/>
        </w:rPr>
        <w:t xml:space="preserve"> de </w:t>
      </w:r>
      <w:r w:rsidR="00B8735A">
        <w:rPr>
          <w:rFonts w:ascii="Arial" w:hAnsi="Arial"/>
          <w:snapToGrid/>
          <w:sz w:val="24"/>
          <w:lang w:val="es-ES_tradnl" w:eastAsia="en-US"/>
        </w:rPr>
        <w:t xml:space="preserve">marzo y </w:t>
      </w:r>
      <w:r>
        <w:rPr>
          <w:rFonts w:ascii="Arial" w:hAnsi="Arial"/>
          <w:snapToGrid/>
          <w:sz w:val="24"/>
          <w:lang w:val="es-ES_tradnl" w:eastAsia="en-US"/>
        </w:rPr>
        <w:t>hasta el día inmediato anterior a la efectiva posesión del cargo</w:t>
      </w:r>
      <w:r w:rsidR="00B8735A" w:rsidRPr="00B8735A">
        <w:rPr>
          <w:rFonts w:ascii="Arial" w:hAnsi="Arial"/>
          <w:snapToGrid/>
          <w:sz w:val="24"/>
          <w:lang w:val="es-ES_tradnl" w:eastAsia="en-US"/>
        </w:rPr>
        <w:t>.-</w:t>
      </w:r>
    </w:p>
    <w:p w:rsidR="00B8735A" w:rsidRDefault="00B8735A" w:rsidP="00B8735A">
      <w:pPr>
        <w:jc w:val="both"/>
        <w:rPr>
          <w:rFonts w:ascii="Arial" w:hAnsi="Arial"/>
          <w:sz w:val="24"/>
          <w:lang w:val="es-AR"/>
        </w:rPr>
      </w:pPr>
    </w:p>
    <w:p w:rsidR="00B8735A" w:rsidRPr="00C02C9E" w:rsidRDefault="001A2A07" w:rsidP="00B8735A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4</w:t>
      </w:r>
      <w:r w:rsidR="00B8735A"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="00B8735A"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="00B8735A"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</w:t>
      </w:r>
      <w:r w:rsidR="00B8735A">
        <w:rPr>
          <w:rFonts w:ascii="Arial" w:hAnsi="Arial"/>
          <w:snapToGrid/>
          <w:sz w:val="24"/>
          <w:lang w:val="es-ES_tradnl" w:eastAsia="en-US"/>
        </w:rPr>
        <w:t>A” con dedicación simple</w:t>
      </w:r>
      <w:r w:rsidR="00B8735A" w:rsidRPr="00C02C9E">
        <w:rPr>
          <w:rFonts w:ascii="Arial" w:hAnsi="Arial"/>
          <w:snapToGrid/>
          <w:sz w:val="24"/>
          <w:lang w:val="es-ES_tradnl" w:eastAsia="en-US"/>
        </w:rPr>
        <w:t>.-</w:t>
      </w:r>
    </w:p>
    <w:p w:rsidR="00B8735A" w:rsidRPr="00C02C9E" w:rsidRDefault="00B8735A" w:rsidP="00B8735A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8735A" w:rsidRPr="00A65C4C" w:rsidRDefault="00B8735A" w:rsidP="00B8735A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A65C4C">
        <w:rPr>
          <w:rFonts w:ascii="Arial" w:hAnsi="Arial" w:cs="Arial"/>
          <w:b/>
          <w:snapToGrid/>
          <w:sz w:val="24"/>
          <w:szCs w:val="24"/>
          <w:lang w:val="es-AR"/>
        </w:rPr>
        <w:t xml:space="preserve">Art. </w:t>
      </w:r>
      <w:r w:rsidR="001A2A07">
        <w:rPr>
          <w:rFonts w:ascii="Arial" w:hAnsi="Arial" w:cs="Arial"/>
          <w:b/>
          <w:snapToGrid/>
          <w:sz w:val="24"/>
          <w:szCs w:val="24"/>
          <w:lang w:val="es-AR"/>
        </w:rPr>
        <w:t>5</w:t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A65C4C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.- La financiación de la contratación mencionada será erogada utilizando los fondos emergentes del </w:t>
      </w:r>
      <w:r>
        <w:rPr>
          <w:rFonts w:ascii="Arial" w:hAnsi="Arial" w:cs="Arial"/>
          <w:snapToGrid/>
          <w:sz w:val="24"/>
          <w:szCs w:val="24"/>
          <w:lang w:val="es-AR"/>
        </w:rPr>
        <w:t>bloqueo de un cargo de Profesor Adjunto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con dedicación simple (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 xml:space="preserve">Cargo de Planta </w:t>
      </w:r>
      <w:r w:rsidRPr="00A65C4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27028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738</w:t>
      </w:r>
      <w:r w:rsidRPr="00A65C4C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resolución CDCIC-204/16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 xml:space="preserve"> *Expte.</w:t>
      </w:r>
      <w:r>
        <w:rPr>
          <w:rFonts w:ascii="Arial" w:hAnsi="Arial" w:cs="Arial"/>
          <w:snapToGrid/>
          <w:sz w:val="24"/>
          <w:szCs w:val="24"/>
          <w:lang w:val="es-AR"/>
        </w:rPr>
        <w:t>003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/17.-</w:t>
      </w:r>
    </w:p>
    <w:p w:rsidR="00B8735A" w:rsidRPr="00A65C4C" w:rsidRDefault="00B8735A" w:rsidP="00B8735A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B8735A" w:rsidRPr="00A65C4C" w:rsidRDefault="00B8735A" w:rsidP="00B8735A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t xml:space="preserve">Art. </w:t>
      </w:r>
      <w:r w:rsidR="001A2A07">
        <w:rPr>
          <w:rFonts w:ascii="Arial" w:hAnsi="Arial" w:cs="Arial"/>
          <w:b/>
          <w:snapToGrid/>
          <w:sz w:val="24"/>
          <w:szCs w:val="24"/>
          <w:lang w:val="es-ES"/>
        </w:rPr>
        <w:t>6</w:t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A65C4C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A65C4C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A65C4C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Pr="000A3A98" w:rsidRDefault="005F1B0E" w:rsidP="00B873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33179"/>
    <w:rsid w:val="000471AD"/>
    <w:rsid w:val="0006769A"/>
    <w:rsid w:val="00072FE6"/>
    <w:rsid w:val="000A3A98"/>
    <w:rsid w:val="000A6A02"/>
    <w:rsid w:val="000C499D"/>
    <w:rsid w:val="00157371"/>
    <w:rsid w:val="0016514A"/>
    <w:rsid w:val="00186049"/>
    <w:rsid w:val="00194036"/>
    <w:rsid w:val="001A2A07"/>
    <w:rsid w:val="001E47FF"/>
    <w:rsid w:val="001F3DBD"/>
    <w:rsid w:val="00202A4F"/>
    <w:rsid w:val="002128A8"/>
    <w:rsid w:val="00265D01"/>
    <w:rsid w:val="0029482E"/>
    <w:rsid w:val="002B2E4F"/>
    <w:rsid w:val="002D63F5"/>
    <w:rsid w:val="002E08D9"/>
    <w:rsid w:val="00300CA7"/>
    <w:rsid w:val="00317DDE"/>
    <w:rsid w:val="00336B53"/>
    <w:rsid w:val="00353001"/>
    <w:rsid w:val="00362335"/>
    <w:rsid w:val="0036320F"/>
    <w:rsid w:val="0039653B"/>
    <w:rsid w:val="003D5AA8"/>
    <w:rsid w:val="00423C2D"/>
    <w:rsid w:val="00427C9D"/>
    <w:rsid w:val="004B759E"/>
    <w:rsid w:val="004C0C8F"/>
    <w:rsid w:val="004C7022"/>
    <w:rsid w:val="004F49C1"/>
    <w:rsid w:val="0055010D"/>
    <w:rsid w:val="0056001E"/>
    <w:rsid w:val="00580A76"/>
    <w:rsid w:val="00597F5C"/>
    <w:rsid w:val="005C1CF4"/>
    <w:rsid w:val="005D5DE4"/>
    <w:rsid w:val="005E16F1"/>
    <w:rsid w:val="005F1B0E"/>
    <w:rsid w:val="00640B52"/>
    <w:rsid w:val="006C426D"/>
    <w:rsid w:val="006D12F6"/>
    <w:rsid w:val="00707860"/>
    <w:rsid w:val="007529BD"/>
    <w:rsid w:val="00792B0C"/>
    <w:rsid w:val="007D24AF"/>
    <w:rsid w:val="007E4593"/>
    <w:rsid w:val="00807AC4"/>
    <w:rsid w:val="00837026"/>
    <w:rsid w:val="00854658"/>
    <w:rsid w:val="0088460F"/>
    <w:rsid w:val="008A4207"/>
    <w:rsid w:val="008B1F2D"/>
    <w:rsid w:val="008D002A"/>
    <w:rsid w:val="008F0109"/>
    <w:rsid w:val="00941860"/>
    <w:rsid w:val="00963D89"/>
    <w:rsid w:val="00982DA0"/>
    <w:rsid w:val="009878E3"/>
    <w:rsid w:val="009A18FD"/>
    <w:rsid w:val="009F5A0B"/>
    <w:rsid w:val="00A47E93"/>
    <w:rsid w:val="00A55971"/>
    <w:rsid w:val="00A66FBE"/>
    <w:rsid w:val="00A751E1"/>
    <w:rsid w:val="00A906D2"/>
    <w:rsid w:val="00AA26EA"/>
    <w:rsid w:val="00AF71E7"/>
    <w:rsid w:val="00B1503A"/>
    <w:rsid w:val="00B54459"/>
    <w:rsid w:val="00B66C7B"/>
    <w:rsid w:val="00B8735A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110F0"/>
    <w:rsid w:val="00F25613"/>
    <w:rsid w:val="00F37C06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56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561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2017-05-18T11:55:00Z</cp:lastPrinted>
  <dcterms:created xsi:type="dcterms:W3CDTF">2025-07-06T18:55:00Z</dcterms:created>
  <dcterms:modified xsi:type="dcterms:W3CDTF">2025-07-06T18:55:00Z</dcterms:modified>
</cp:coreProperties>
</file>