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AE08C0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AE08C0">
        <w:rPr>
          <w:rFonts w:ascii="Arial" w:hAnsi="Arial"/>
          <w:b/>
          <w:sz w:val="24"/>
          <w:lang w:val="es-ES_tradnl"/>
        </w:rPr>
        <w:t>021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8F06E8">
        <w:rPr>
          <w:rFonts w:ascii="Arial" w:hAnsi="Arial"/>
          <w:b/>
          <w:sz w:val="24"/>
          <w:lang w:val="es-ES_tradnl"/>
        </w:rPr>
        <w:t>7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 w:rsidP="008B3002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8B3002" w:rsidRPr="008B3002" w:rsidRDefault="008B3002" w:rsidP="008B3002">
      <w:pPr>
        <w:rPr>
          <w:rFonts w:ascii="Arial" w:hAnsi="Arial"/>
          <w:b/>
          <w:sz w:val="24"/>
          <w:lang w:val="es-ES_tradnl"/>
        </w:rPr>
      </w:pPr>
    </w:p>
    <w:p w:rsidR="0013427F" w:rsidRPr="003C512F" w:rsidRDefault="0013427F" w:rsidP="0013427F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4D666C">
        <w:rPr>
          <w:rFonts w:ascii="Arial" w:hAnsi="Arial" w:cs="Arial"/>
          <w:sz w:val="24"/>
          <w:lang w:val="es-AR"/>
        </w:rPr>
        <w:t xml:space="preserve">El 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AB5BD2" w:rsidRDefault="00AB5BD2" w:rsidP="00AB5BD2">
      <w:pPr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AB5BD2" w:rsidRDefault="00AB5BD2" w:rsidP="00D15F1C">
      <w:pPr>
        <w:ind w:firstLine="720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  <w:lang w:val="es-ES"/>
        </w:rPr>
        <w:t xml:space="preserve">Las Resoluciones CDCIC-032/17 y 108/17 mediante la cual se designó a los docentes del Departamento de Ciencias e Ingeniería de la Computación que cumplieron funciones de Tutor Docente en el marco del 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Proyecto de</w:t>
      </w:r>
      <w:r>
        <w:rPr>
          <w:rFonts w:ascii="Arial" w:hAnsi="Arial" w:cs="Arial"/>
          <w:color w:val="000000"/>
          <w:sz w:val="24"/>
          <w:szCs w:val="24"/>
          <w:lang w:val="es-AR"/>
        </w:rPr>
        <w:t xml:space="preserve"> Mejoramiento en la Enseñanza en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 Carreras de Licenciatura en </w:t>
      </w:r>
      <w:r>
        <w:rPr>
          <w:rFonts w:ascii="Arial" w:hAnsi="Arial" w:cs="Arial"/>
          <w:color w:val="000000"/>
          <w:sz w:val="24"/>
          <w:szCs w:val="24"/>
          <w:lang w:val="es-AR"/>
        </w:rPr>
        <w:t>Sistemas/Sistemas de Informació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n/Análisis de Sistemas, Licenciatura en Informática, Ingeniería en Computación e Ingeniería en Sistemas de Información/Informática (PROMINF)</w:t>
      </w:r>
      <w:r>
        <w:rPr>
          <w:rFonts w:ascii="Arial" w:hAnsi="Arial" w:cs="Arial"/>
          <w:color w:val="000000"/>
          <w:sz w:val="24"/>
          <w:szCs w:val="24"/>
          <w:lang w:val="es-AR"/>
        </w:rPr>
        <w:t xml:space="preserve">; </w:t>
      </w:r>
    </w:p>
    <w:p w:rsidR="00A63EDE" w:rsidRDefault="00A63EDE">
      <w:pPr>
        <w:rPr>
          <w:rFonts w:ascii="Arial" w:hAnsi="Arial"/>
          <w:b/>
          <w:sz w:val="24"/>
          <w:lang w:val="es-ES_tradnl"/>
        </w:rPr>
      </w:pPr>
    </w:p>
    <w:p w:rsidR="00A63EDE" w:rsidRDefault="00AB5BD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y </w:t>
      </w:r>
      <w:r w:rsidR="00A63EDE">
        <w:rPr>
          <w:rFonts w:ascii="Arial" w:hAnsi="Arial"/>
          <w:b/>
          <w:sz w:val="24"/>
          <w:lang w:val="es-ES_tradnl"/>
        </w:rPr>
        <w:t xml:space="preserve">CONSIDERANDO: </w:t>
      </w:r>
      <w:r w:rsidR="00A63EDE">
        <w:rPr>
          <w:rFonts w:ascii="Arial" w:hAnsi="Arial" w:cs="Arial"/>
          <w:b/>
          <w:bCs/>
          <w:sz w:val="24"/>
          <w:lang w:val="es-ES_tradnl"/>
        </w:rPr>
        <w:t xml:space="preserve"> </w:t>
      </w:r>
    </w:p>
    <w:p w:rsidR="00B847C7" w:rsidRDefault="00B847C7" w:rsidP="00B847C7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</w:p>
    <w:p w:rsidR="009D5DD0" w:rsidRDefault="00AB5BD2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es necesario proceder a realizar una nueva designación de dichos docentes a fin de que puedan continuar desempeñándose como Tutores durante el presente año; </w:t>
      </w:r>
      <w:r w:rsidR="00286CEF">
        <w:rPr>
          <w:rFonts w:ascii="Arial" w:hAnsi="Arial" w:cs="Arial"/>
          <w:sz w:val="24"/>
          <w:lang w:val="es-AR"/>
        </w:rPr>
        <w:t xml:space="preserve"> </w:t>
      </w:r>
    </w:p>
    <w:p w:rsidR="00AB5BD2" w:rsidRDefault="00AB5BD2" w:rsidP="002A6D33">
      <w:pPr>
        <w:ind w:firstLine="720"/>
        <w:jc w:val="both"/>
        <w:rPr>
          <w:rFonts w:ascii="Arial" w:hAnsi="Arial" w:cs="Arial"/>
          <w:sz w:val="24"/>
          <w:lang w:val="es-AR"/>
        </w:rPr>
      </w:pPr>
    </w:p>
    <w:p w:rsidR="00DD6B0B" w:rsidRPr="00DD6B0B" w:rsidRDefault="00DD6B0B" w:rsidP="00DD6B0B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DD6B0B">
        <w:rPr>
          <w:rFonts w:ascii="Arial" w:hAnsi="Arial" w:cs="Arial"/>
          <w:sz w:val="24"/>
          <w:szCs w:val="24"/>
          <w:lang w:val="es-ES" w:eastAsia="es-ES"/>
        </w:rPr>
        <w:t xml:space="preserve">Que mediante Resolución SPU Nº 2699/16 </w:t>
      </w:r>
      <w:r w:rsidRPr="00DD6B0B">
        <w:rPr>
          <w:rFonts w:ascii="Arial" w:hAnsi="Arial" w:cs="Arial"/>
          <w:sz w:val="24"/>
          <w:lang w:val="es-ES"/>
        </w:rPr>
        <w:t xml:space="preserve">se asignaron fondos correspondientes al tercer año de ejecución del PROMINF a las Universidades que participan del mismo para el </w:t>
      </w:r>
      <w:r w:rsidRPr="00DD6B0B">
        <w:rPr>
          <w:rFonts w:ascii="Arial" w:hAnsi="Arial" w:cs="Arial"/>
          <w:color w:val="000000"/>
          <w:sz w:val="24"/>
          <w:szCs w:val="24"/>
          <w:lang w:val="es-ES_tradnl"/>
        </w:rPr>
        <w:t xml:space="preserve">financiamiento, entre otras cosas, de proyectos de tutorías y/o apoyo pedagógico; </w:t>
      </w:r>
    </w:p>
    <w:p w:rsidR="00D15F1C" w:rsidRDefault="00D15F1C">
      <w:pPr>
        <w:rPr>
          <w:rFonts w:ascii="Arial" w:hAnsi="Arial" w:cs="Arial"/>
          <w:b/>
          <w:bCs/>
          <w:sz w:val="24"/>
          <w:lang w:val="es-ES_tradnl"/>
        </w:rPr>
      </w:pPr>
    </w:p>
    <w:p w:rsidR="00AE08C0" w:rsidRDefault="00AE08C0" w:rsidP="00AE08C0">
      <w:pPr>
        <w:spacing w:line="260" w:lineRule="exact"/>
        <w:rPr>
          <w:rFonts w:ascii="Arial" w:hAnsi="Arial" w:cs="Arial"/>
          <w:b/>
          <w:sz w:val="24"/>
          <w:lang w:val="es-ES_tradnl"/>
        </w:rPr>
      </w:pPr>
      <w:r w:rsidRPr="00AE08C0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AE08C0" w:rsidRPr="00AE08C0" w:rsidRDefault="00AE08C0" w:rsidP="00AE08C0">
      <w:pPr>
        <w:spacing w:line="260" w:lineRule="exact"/>
        <w:rPr>
          <w:rFonts w:ascii="Arial" w:hAnsi="Arial" w:cs="Arial"/>
          <w:b/>
          <w:sz w:val="24"/>
          <w:lang w:val="es-ES_tradnl"/>
        </w:rPr>
      </w:pPr>
    </w:p>
    <w:p w:rsidR="00AE08C0" w:rsidRPr="00AE08C0" w:rsidRDefault="00AE08C0" w:rsidP="00AE08C0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AE08C0">
        <w:rPr>
          <w:rFonts w:ascii="Arial" w:hAnsi="Arial"/>
          <w:b/>
          <w:sz w:val="24"/>
          <w:szCs w:val="24"/>
          <w:lang w:val="es-ES"/>
        </w:rPr>
        <w:t>El Director Decano del Departamento de Ciencias e Ingeniería de la Computación “ad referéndum” del Consejo Departamental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 w:rsidP="00D15F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6576E2" w:rsidRDefault="006576E2" w:rsidP="006576E2">
      <w:pPr>
        <w:jc w:val="both"/>
        <w:rPr>
          <w:rFonts w:ascii="Arial" w:hAnsi="Arial"/>
          <w:b/>
          <w:sz w:val="24"/>
          <w:lang w:val="pt-BR"/>
        </w:rPr>
      </w:pPr>
    </w:p>
    <w:p w:rsidR="00372584" w:rsidRPr="003C512F" w:rsidRDefault="006576E2" w:rsidP="002A6D33">
      <w:pPr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733528"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733528">
        <w:rPr>
          <w:rFonts w:ascii="Arial" w:hAnsi="Arial"/>
          <w:b/>
          <w:sz w:val="24"/>
          <w:lang w:val="pt-BR"/>
        </w:rPr>
        <w:t>)</w:t>
      </w:r>
      <w:r w:rsidR="00B27382">
        <w:rPr>
          <w:rFonts w:ascii="Arial" w:hAnsi="Arial"/>
          <w:b/>
          <w:sz w:val="24"/>
          <w:lang w:val="pt-BR"/>
        </w:rPr>
        <w:t xml:space="preserve"> </w:t>
      </w:r>
      <w:r w:rsidR="00D852C9">
        <w:rPr>
          <w:rFonts w:ascii="Arial" w:hAnsi="Arial"/>
          <w:sz w:val="24"/>
          <w:lang w:val="pt-BR"/>
        </w:rPr>
        <w:t xml:space="preserve"> </w:t>
      </w:r>
      <w:r w:rsidR="002A6D33" w:rsidRPr="003C512F">
        <w:rPr>
          <w:rFonts w:ascii="Arial" w:hAnsi="Arial" w:cs="Arial"/>
          <w:sz w:val="24"/>
          <w:lang w:val="es-AR"/>
        </w:rPr>
        <w:t>Designar</w:t>
      </w:r>
      <w:r w:rsidRPr="003C512F">
        <w:rPr>
          <w:rFonts w:ascii="Arial" w:hAnsi="Arial" w:cs="Arial"/>
          <w:sz w:val="24"/>
          <w:lang w:val="es-AR"/>
        </w:rPr>
        <w:t xml:space="preserve"> los docentes que se detallan a continuación para cumplir funciones de 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Tutor en el marco del Proyecto de</w:t>
      </w:r>
      <w:r w:rsidR="008F06E8">
        <w:rPr>
          <w:rFonts w:ascii="Arial" w:hAnsi="Arial" w:cs="Arial"/>
          <w:color w:val="000000"/>
          <w:sz w:val="24"/>
          <w:szCs w:val="24"/>
          <w:lang w:val="es-AR"/>
        </w:rPr>
        <w:t xml:space="preserve"> Mejoramiento en la Enseñanza en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 Carreras </w:t>
      </w:r>
      <w:r w:rsidR="008F06E8" w:rsidRPr="003C512F">
        <w:rPr>
          <w:rFonts w:ascii="Arial" w:hAnsi="Arial" w:cs="Arial"/>
          <w:color w:val="000000"/>
          <w:sz w:val="24"/>
          <w:szCs w:val="24"/>
          <w:lang w:val="es-AR"/>
        </w:rPr>
        <w:t>de Licenciatura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 </w:t>
      </w:r>
      <w:r w:rsidR="008F06E8" w:rsidRPr="003C512F">
        <w:rPr>
          <w:rFonts w:ascii="Arial" w:hAnsi="Arial" w:cs="Arial"/>
          <w:color w:val="000000"/>
          <w:sz w:val="24"/>
          <w:szCs w:val="24"/>
          <w:lang w:val="es-AR"/>
        </w:rPr>
        <w:t xml:space="preserve">en </w:t>
      </w:r>
      <w:r w:rsidR="008F06E8">
        <w:rPr>
          <w:rFonts w:ascii="Arial" w:hAnsi="Arial" w:cs="Arial"/>
          <w:color w:val="000000"/>
          <w:sz w:val="24"/>
          <w:szCs w:val="24"/>
          <w:lang w:val="es-AR"/>
        </w:rPr>
        <w:t>Sistemas</w:t>
      </w:r>
      <w:r w:rsidR="003C512F">
        <w:rPr>
          <w:rFonts w:ascii="Arial" w:hAnsi="Arial" w:cs="Arial"/>
          <w:color w:val="000000"/>
          <w:sz w:val="24"/>
          <w:szCs w:val="24"/>
          <w:lang w:val="es-AR"/>
        </w:rPr>
        <w:t>/Sistemas de Informació</w:t>
      </w:r>
      <w:r w:rsidRPr="003C512F">
        <w:rPr>
          <w:rFonts w:ascii="Arial" w:hAnsi="Arial" w:cs="Arial"/>
          <w:color w:val="000000"/>
          <w:sz w:val="24"/>
          <w:szCs w:val="24"/>
          <w:lang w:val="es-AR"/>
        </w:rPr>
        <w:t>n/Análisis de Sistemas, Licenciatura en Informática, Ingeniería en Computación e Ingeniería en Sistemas de Información/Informática (PROMINF)</w:t>
      </w:r>
      <w:r w:rsidR="00D852C9">
        <w:rPr>
          <w:rFonts w:ascii="Arial" w:hAnsi="Arial" w:cs="Arial"/>
          <w:sz w:val="24"/>
          <w:lang w:val="es-AR"/>
        </w:rPr>
        <w:t xml:space="preserve">, </w:t>
      </w:r>
      <w:r w:rsidR="00AB5BD2">
        <w:rPr>
          <w:rFonts w:ascii="Arial" w:hAnsi="Arial" w:cs="Arial"/>
          <w:b/>
          <w:sz w:val="24"/>
          <w:lang w:val="es-AR"/>
        </w:rPr>
        <w:t>a partir del 01</w:t>
      </w:r>
      <w:r w:rsidR="00D852C9" w:rsidRPr="00D852C9">
        <w:rPr>
          <w:rFonts w:ascii="Arial" w:hAnsi="Arial" w:cs="Arial"/>
          <w:b/>
          <w:sz w:val="24"/>
          <w:lang w:val="es-AR"/>
        </w:rPr>
        <w:t xml:space="preserve"> de </w:t>
      </w:r>
      <w:r w:rsidR="00AB5BD2">
        <w:rPr>
          <w:rFonts w:ascii="Arial" w:hAnsi="Arial" w:cs="Arial"/>
          <w:b/>
          <w:sz w:val="24"/>
          <w:lang w:val="es-AR"/>
        </w:rPr>
        <w:t>junio</w:t>
      </w:r>
      <w:r w:rsidR="00D852C9" w:rsidRPr="00D852C9">
        <w:rPr>
          <w:rFonts w:ascii="Arial" w:hAnsi="Arial" w:cs="Arial"/>
          <w:b/>
          <w:sz w:val="24"/>
          <w:lang w:val="es-AR"/>
        </w:rPr>
        <w:t xml:space="preserve"> y hasta el 31 de </w:t>
      </w:r>
      <w:r w:rsidR="00AB5BD2">
        <w:rPr>
          <w:rFonts w:ascii="Arial" w:hAnsi="Arial" w:cs="Arial"/>
          <w:b/>
          <w:sz w:val="24"/>
          <w:lang w:val="es-AR"/>
        </w:rPr>
        <w:t>diciembre</w:t>
      </w:r>
      <w:r w:rsidR="00D852C9" w:rsidRPr="00D852C9">
        <w:rPr>
          <w:rFonts w:ascii="Arial" w:hAnsi="Arial" w:cs="Arial"/>
          <w:b/>
          <w:sz w:val="24"/>
          <w:lang w:val="es-AR"/>
        </w:rPr>
        <w:t xml:space="preserve"> de 2017</w:t>
      </w:r>
      <w:r w:rsidR="00D852C9">
        <w:rPr>
          <w:rFonts w:ascii="Arial" w:hAnsi="Arial" w:cs="Arial"/>
          <w:sz w:val="24"/>
          <w:lang w:val="es-AR"/>
        </w:rPr>
        <w:t xml:space="preserve">: </w:t>
      </w:r>
    </w:p>
    <w:p w:rsidR="00372584" w:rsidRDefault="00372584" w:rsidP="002A6D33">
      <w:pPr>
        <w:jc w:val="both"/>
        <w:rPr>
          <w:rFonts w:ascii="Arial" w:hAnsi="Arial" w:cs="Arial"/>
          <w:sz w:val="24"/>
          <w:lang w:val="es-AR"/>
        </w:rPr>
      </w:pPr>
    </w:p>
    <w:p w:rsidR="00372584" w:rsidRPr="00D852C9" w:rsidRDefault="00372584" w:rsidP="002A6D33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AR"/>
        </w:rPr>
      </w:pPr>
      <w:r w:rsidRPr="00D852C9">
        <w:rPr>
          <w:rFonts w:ascii="Arial" w:hAnsi="Arial" w:cs="Arial"/>
          <w:b/>
          <w:sz w:val="24"/>
          <w:lang w:val="es-ES"/>
        </w:rPr>
        <w:t xml:space="preserve">Dr. Sebastián </w:t>
      </w:r>
      <w:proofErr w:type="spellStart"/>
      <w:r w:rsidRPr="00D852C9">
        <w:rPr>
          <w:rFonts w:ascii="Arial" w:hAnsi="Arial" w:cs="Arial"/>
          <w:b/>
          <w:sz w:val="24"/>
          <w:lang w:val="es-ES"/>
        </w:rPr>
        <w:t>Gottifredi</w:t>
      </w:r>
      <w:proofErr w:type="spellEnd"/>
      <w:r w:rsidRPr="00D852C9">
        <w:rPr>
          <w:rFonts w:ascii="Arial" w:hAnsi="Arial" w:cs="Arial"/>
          <w:b/>
          <w:sz w:val="24"/>
          <w:lang w:val="es-ES"/>
        </w:rPr>
        <w:t xml:space="preserve"> (</w:t>
      </w:r>
      <w:proofErr w:type="spellStart"/>
      <w:r w:rsidRPr="00D852C9">
        <w:rPr>
          <w:rFonts w:ascii="Arial" w:hAnsi="Arial" w:cs="Arial"/>
          <w:b/>
          <w:sz w:val="24"/>
          <w:lang w:val="es-ES"/>
        </w:rPr>
        <w:t>Leg</w:t>
      </w:r>
      <w:proofErr w:type="spellEnd"/>
      <w:r w:rsidRPr="00D852C9">
        <w:rPr>
          <w:rFonts w:ascii="Arial" w:hAnsi="Arial" w:cs="Arial"/>
          <w:b/>
          <w:sz w:val="24"/>
          <w:lang w:val="es-ES"/>
        </w:rPr>
        <w:t xml:space="preserve">. 11220) </w:t>
      </w:r>
    </w:p>
    <w:p w:rsidR="001E2F8A" w:rsidRPr="00D852C9" w:rsidRDefault="00BF4BF2" w:rsidP="002A6D33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AR"/>
        </w:rPr>
      </w:pPr>
      <w:r w:rsidRPr="00D852C9">
        <w:rPr>
          <w:rFonts w:ascii="Arial" w:hAnsi="Arial" w:cs="Arial"/>
          <w:b/>
          <w:sz w:val="24"/>
          <w:lang w:val="es-ES"/>
        </w:rPr>
        <w:t>Dra</w:t>
      </w:r>
      <w:r w:rsidR="001E2F8A" w:rsidRPr="00D852C9">
        <w:rPr>
          <w:rFonts w:ascii="Arial" w:hAnsi="Arial" w:cs="Arial"/>
          <w:b/>
          <w:sz w:val="24"/>
          <w:lang w:val="es-ES"/>
        </w:rPr>
        <w:t>. Andrea Cohen (</w:t>
      </w:r>
      <w:proofErr w:type="spellStart"/>
      <w:r w:rsidR="001E2F8A" w:rsidRPr="00D852C9">
        <w:rPr>
          <w:rFonts w:ascii="Arial" w:hAnsi="Arial" w:cs="Arial"/>
          <w:b/>
          <w:sz w:val="24"/>
          <w:lang w:val="es-ES"/>
        </w:rPr>
        <w:t>Leg</w:t>
      </w:r>
      <w:proofErr w:type="spellEnd"/>
      <w:r w:rsidR="001E2F8A" w:rsidRPr="00D852C9">
        <w:rPr>
          <w:rFonts w:ascii="Arial" w:hAnsi="Arial" w:cs="Arial"/>
          <w:b/>
          <w:sz w:val="24"/>
          <w:lang w:val="es-ES"/>
        </w:rPr>
        <w:t>. 11828)</w:t>
      </w:r>
    </w:p>
    <w:p w:rsidR="008F06E8" w:rsidRPr="00D852C9" w:rsidRDefault="008F06E8" w:rsidP="002A6D33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AR"/>
        </w:rPr>
      </w:pPr>
      <w:r w:rsidRPr="00D852C9">
        <w:rPr>
          <w:rFonts w:ascii="Arial" w:hAnsi="Arial" w:cs="Arial"/>
          <w:b/>
          <w:sz w:val="24"/>
          <w:lang w:val="es-AR"/>
        </w:rPr>
        <w:t xml:space="preserve">Ing. Matías Nicolás </w:t>
      </w:r>
      <w:proofErr w:type="spellStart"/>
      <w:r w:rsidRPr="00D852C9">
        <w:rPr>
          <w:rFonts w:ascii="Arial" w:hAnsi="Arial" w:cs="Arial"/>
          <w:b/>
          <w:sz w:val="24"/>
          <w:lang w:val="es-AR"/>
        </w:rPr>
        <w:t>Selzer</w:t>
      </w:r>
      <w:proofErr w:type="spellEnd"/>
      <w:r w:rsidRPr="00D852C9">
        <w:rPr>
          <w:rFonts w:ascii="Arial" w:hAnsi="Arial" w:cs="Arial"/>
          <w:b/>
          <w:sz w:val="24"/>
          <w:lang w:val="es-AR"/>
        </w:rPr>
        <w:t xml:space="preserve"> (</w:t>
      </w:r>
      <w:proofErr w:type="spellStart"/>
      <w:r w:rsidRPr="00D852C9">
        <w:rPr>
          <w:rFonts w:ascii="Arial" w:hAnsi="Arial" w:cs="Arial"/>
          <w:b/>
          <w:sz w:val="24"/>
          <w:lang w:val="es-AR"/>
        </w:rPr>
        <w:t>Leg</w:t>
      </w:r>
      <w:proofErr w:type="spellEnd"/>
      <w:r w:rsidRPr="00D852C9">
        <w:rPr>
          <w:rFonts w:ascii="Arial" w:hAnsi="Arial" w:cs="Arial"/>
          <w:b/>
          <w:sz w:val="24"/>
          <w:lang w:val="es-AR"/>
        </w:rPr>
        <w:t>. 13804)</w:t>
      </w:r>
    </w:p>
    <w:p w:rsidR="008F06E8" w:rsidRPr="00D852C9" w:rsidRDefault="008F06E8" w:rsidP="008F06E8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AR"/>
        </w:rPr>
      </w:pPr>
      <w:r w:rsidRPr="00D852C9">
        <w:rPr>
          <w:rFonts w:ascii="Arial" w:hAnsi="Arial" w:cs="Arial"/>
          <w:b/>
          <w:sz w:val="24"/>
          <w:lang w:val="es-ES"/>
        </w:rPr>
        <w:t xml:space="preserve">Lic. Cristian Emanuel </w:t>
      </w:r>
      <w:proofErr w:type="spellStart"/>
      <w:r w:rsidRPr="00D852C9">
        <w:rPr>
          <w:rFonts w:ascii="Arial" w:hAnsi="Arial" w:cs="Arial"/>
          <w:b/>
          <w:sz w:val="24"/>
          <w:lang w:val="es-ES"/>
        </w:rPr>
        <w:t>Briguez</w:t>
      </w:r>
      <w:proofErr w:type="spellEnd"/>
      <w:r w:rsidRPr="00D852C9">
        <w:rPr>
          <w:rFonts w:ascii="Arial" w:hAnsi="Arial" w:cs="Arial"/>
          <w:b/>
          <w:sz w:val="24"/>
          <w:lang w:val="es-ES"/>
        </w:rPr>
        <w:t xml:space="preserve"> (</w:t>
      </w:r>
      <w:proofErr w:type="spellStart"/>
      <w:r w:rsidRPr="00D852C9">
        <w:rPr>
          <w:rFonts w:ascii="Arial" w:hAnsi="Arial" w:cs="Arial"/>
          <w:b/>
          <w:sz w:val="24"/>
          <w:lang w:val="es-ES"/>
        </w:rPr>
        <w:t>Leg</w:t>
      </w:r>
      <w:proofErr w:type="spellEnd"/>
      <w:r w:rsidRPr="00D852C9">
        <w:rPr>
          <w:rFonts w:ascii="Arial" w:hAnsi="Arial" w:cs="Arial"/>
          <w:b/>
          <w:sz w:val="24"/>
          <w:lang w:val="es-ES"/>
        </w:rPr>
        <w:t>. 12352)</w:t>
      </w:r>
    </w:p>
    <w:p w:rsidR="00AB5BD2" w:rsidRPr="00AB5BD2" w:rsidRDefault="008F06E8" w:rsidP="00AB5BD2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 w:rsidRPr="00AB5BD2">
        <w:rPr>
          <w:rFonts w:ascii="Arial" w:hAnsi="Arial" w:cs="Arial"/>
          <w:b/>
          <w:sz w:val="24"/>
          <w:lang w:val="es-AR"/>
        </w:rPr>
        <w:t xml:space="preserve">Ing. </w:t>
      </w:r>
      <w:r w:rsidR="00AB5BD2" w:rsidRPr="00AB5BD2">
        <w:rPr>
          <w:rFonts w:ascii="Arial" w:hAnsi="Arial" w:cs="Arial"/>
          <w:b/>
          <w:sz w:val="24"/>
          <w:lang w:val="es-AR"/>
        </w:rPr>
        <w:t xml:space="preserve">Mariano </w:t>
      </w:r>
      <w:proofErr w:type="spellStart"/>
      <w:r w:rsidR="00AB5BD2" w:rsidRPr="00AB5BD2">
        <w:rPr>
          <w:rFonts w:ascii="Arial" w:hAnsi="Arial" w:cs="Arial"/>
          <w:b/>
          <w:sz w:val="24"/>
          <w:lang w:val="es-AR"/>
        </w:rPr>
        <w:t>M</w:t>
      </w:r>
      <w:r w:rsidR="00AB5BD2">
        <w:rPr>
          <w:rFonts w:ascii="Arial" w:hAnsi="Arial" w:cs="Arial"/>
          <w:b/>
          <w:sz w:val="24"/>
          <w:lang w:val="es-AR"/>
        </w:rPr>
        <w:t>aisonnave</w:t>
      </w:r>
      <w:proofErr w:type="spellEnd"/>
      <w:r w:rsidR="00AB5BD2" w:rsidRPr="00AB5BD2">
        <w:rPr>
          <w:rFonts w:ascii="Arial" w:hAnsi="Arial" w:cs="Arial"/>
          <w:b/>
          <w:sz w:val="24"/>
          <w:lang w:val="es-AR"/>
        </w:rPr>
        <w:t xml:space="preserve"> (</w:t>
      </w:r>
      <w:proofErr w:type="spellStart"/>
      <w:r w:rsidR="00AB5BD2" w:rsidRPr="00AB5BD2">
        <w:rPr>
          <w:rFonts w:ascii="Arial" w:hAnsi="Arial" w:cs="Arial"/>
          <w:b/>
          <w:sz w:val="24"/>
          <w:lang w:val="es-AR"/>
        </w:rPr>
        <w:t>Leg</w:t>
      </w:r>
      <w:proofErr w:type="spellEnd"/>
      <w:r w:rsidR="00AB5BD2" w:rsidRPr="00AB5BD2">
        <w:rPr>
          <w:rFonts w:ascii="Arial" w:hAnsi="Arial" w:cs="Arial"/>
          <w:b/>
          <w:sz w:val="24"/>
          <w:lang w:val="es-AR"/>
        </w:rPr>
        <w:t>. 14153</w:t>
      </w:r>
      <w:r w:rsidR="00AB5BD2">
        <w:rPr>
          <w:rFonts w:ascii="Arial" w:hAnsi="Arial" w:cs="Arial"/>
          <w:b/>
          <w:sz w:val="24"/>
          <w:lang w:val="es-AR"/>
        </w:rPr>
        <w:t>)</w:t>
      </w:r>
      <w:r w:rsidR="00AB5BD2" w:rsidRPr="00AB5BD2">
        <w:rPr>
          <w:rFonts w:ascii="Arial" w:hAnsi="Arial"/>
          <w:b/>
          <w:snapToGrid w:val="0"/>
          <w:sz w:val="24"/>
          <w:lang w:val="es-ES_tradnl"/>
        </w:rPr>
        <w:t xml:space="preserve"> </w:t>
      </w:r>
    </w:p>
    <w:p w:rsidR="00372584" w:rsidRPr="00AB5BD2" w:rsidRDefault="00AB5BD2" w:rsidP="00AB5BD2">
      <w:pPr>
        <w:numPr>
          <w:ilvl w:val="0"/>
          <w:numId w:val="2"/>
        </w:num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/>
          <w:b/>
          <w:snapToGrid w:val="0"/>
          <w:sz w:val="24"/>
          <w:lang w:val="es-ES_tradnl"/>
        </w:rPr>
        <w:t xml:space="preserve">Ing. Agustina </w:t>
      </w:r>
      <w:proofErr w:type="spellStart"/>
      <w:r>
        <w:rPr>
          <w:rFonts w:ascii="Arial" w:hAnsi="Arial"/>
          <w:b/>
          <w:snapToGrid w:val="0"/>
          <w:sz w:val="24"/>
          <w:lang w:val="es-ES_tradnl"/>
        </w:rPr>
        <w:t>Iraizoz</w:t>
      </w:r>
      <w:proofErr w:type="spellEnd"/>
      <w:r>
        <w:rPr>
          <w:rFonts w:ascii="Arial" w:hAnsi="Arial"/>
          <w:b/>
          <w:snapToGrid w:val="0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b/>
          <w:snapToGrid w:val="0"/>
          <w:sz w:val="24"/>
          <w:lang w:val="es-ES_tradnl"/>
        </w:rPr>
        <w:t>Leg</w:t>
      </w:r>
      <w:proofErr w:type="spellEnd"/>
      <w:r>
        <w:rPr>
          <w:rFonts w:ascii="Arial" w:hAnsi="Arial"/>
          <w:b/>
          <w:snapToGrid w:val="0"/>
          <w:sz w:val="24"/>
          <w:lang w:val="es-ES_tradnl"/>
        </w:rPr>
        <w:t>. 13664)</w:t>
      </w:r>
    </w:p>
    <w:p w:rsidR="00D852C9" w:rsidRDefault="00D852C9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570285" w:rsidRDefault="00570285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570285" w:rsidRDefault="00725C1C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lastRenderedPageBreak/>
        <w:t>///DCIC-021</w:t>
      </w:r>
      <w:r w:rsidR="00570285" w:rsidRPr="00AB5BD2">
        <w:rPr>
          <w:rFonts w:ascii="Arial" w:hAnsi="Arial" w:cs="Arial"/>
          <w:b/>
          <w:sz w:val="24"/>
          <w:szCs w:val="24"/>
          <w:lang w:val="es-ES_tradnl" w:eastAsia="es-ES"/>
        </w:rPr>
        <w:t>/17</w:t>
      </w:r>
    </w:p>
    <w:p w:rsidR="00570285" w:rsidRDefault="00570285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</w:p>
    <w:p w:rsidR="00AB5BD2" w:rsidRDefault="00AB5BD2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/>
          <w:b/>
          <w:snapToGrid w:val="0"/>
          <w:sz w:val="24"/>
          <w:lang w:val="es-ES_tradnl"/>
        </w:rPr>
        <w:t>Art. 2</w:t>
      </w:r>
      <w:r w:rsidR="006576E2" w:rsidRPr="00B27382">
        <w:rPr>
          <w:rFonts w:ascii="Arial" w:hAnsi="Arial"/>
          <w:b/>
          <w:snapToGrid w:val="0"/>
          <w:sz w:val="24"/>
          <w:lang w:val="es-ES_tradnl"/>
        </w:rPr>
        <w:t>º).-</w:t>
      </w:r>
      <w:r w:rsidR="006576E2" w:rsidRPr="00B27382">
        <w:rPr>
          <w:rFonts w:ascii="Arial" w:hAnsi="Arial"/>
          <w:snapToGrid w:val="0"/>
          <w:sz w:val="24"/>
          <w:lang w:val="es-ES_tradnl"/>
        </w:rPr>
        <w:t xml:space="preserve"> </w:t>
      </w:r>
      <w:r w:rsidR="006576E2" w:rsidRPr="00B27382">
        <w:rPr>
          <w:rFonts w:ascii="Arial" w:hAnsi="Arial" w:cs="Arial"/>
          <w:sz w:val="24"/>
          <w:szCs w:val="24"/>
          <w:lang w:val="es-ES_tradnl" w:eastAsia="es-ES"/>
        </w:rPr>
        <w:t xml:space="preserve">Establecer que los docentes consignados en el Art. 1º) percibirán una suma fija </w:t>
      </w:r>
    </w:p>
    <w:p w:rsidR="00372584" w:rsidRDefault="006576E2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sz w:val="24"/>
          <w:szCs w:val="24"/>
          <w:lang w:val="es-ES_tradnl" w:eastAsia="es-ES"/>
        </w:rPr>
      </w:pPr>
      <w:r w:rsidRPr="00B27382">
        <w:rPr>
          <w:rFonts w:ascii="Arial" w:hAnsi="Arial" w:cs="Arial"/>
          <w:sz w:val="24"/>
          <w:szCs w:val="24"/>
          <w:lang w:val="es-ES_tradnl" w:eastAsia="es-ES"/>
        </w:rPr>
        <w:t xml:space="preserve">mensual, no remunerativa y no </w:t>
      </w:r>
      <w:proofErr w:type="spellStart"/>
      <w:r w:rsidRPr="00B27382">
        <w:rPr>
          <w:rFonts w:ascii="Arial" w:hAnsi="Arial" w:cs="Arial"/>
          <w:sz w:val="24"/>
          <w:szCs w:val="24"/>
          <w:lang w:val="es-ES_tradnl" w:eastAsia="es-ES"/>
        </w:rPr>
        <w:t>bonificable</w:t>
      </w:r>
      <w:proofErr w:type="spellEnd"/>
      <w:r w:rsidRPr="00B27382">
        <w:rPr>
          <w:rFonts w:ascii="Arial" w:hAnsi="Arial" w:cs="Arial"/>
          <w:sz w:val="24"/>
          <w:szCs w:val="24"/>
          <w:lang w:val="es-ES_tradnl" w:eastAsia="es-ES"/>
        </w:rPr>
        <w:t xml:space="preserve">, de pesos </w:t>
      </w:r>
      <w:r w:rsidRPr="00B27382">
        <w:rPr>
          <w:rFonts w:ascii="Arial" w:hAnsi="Arial" w:cs="Arial"/>
          <w:b/>
          <w:sz w:val="24"/>
          <w:szCs w:val="24"/>
          <w:lang w:val="es-ES_tradnl" w:eastAsia="es-ES"/>
        </w:rPr>
        <w:t>TRES MIL con 00/100 ($ 3.000,00.-</w:t>
      </w:r>
      <w:r w:rsidR="001E2F8A" w:rsidRPr="00B27382">
        <w:rPr>
          <w:rFonts w:ascii="Arial" w:hAnsi="Arial" w:cs="Arial"/>
          <w:b/>
          <w:sz w:val="24"/>
          <w:szCs w:val="24"/>
          <w:lang w:val="es-ES_tradnl" w:eastAsia="es-ES"/>
        </w:rPr>
        <w:t>)</w:t>
      </w:r>
      <w:r w:rsidR="00D852C9">
        <w:rPr>
          <w:rFonts w:ascii="Arial" w:hAnsi="Arial" w:cs="Arial"/>
          <w:b/>
          <w:sz w:val="24"/>
          <w:szCs w:val="24"/>
          <w:lang w:val="es-ES_tradnl" w:eastAsia="es-ES"/>
        </w:rPr>
        <w:t>.-</w:t>
      </w:r>
    </w:p>
    <w:p w:rsidR="00D852C9" w:rsidRDefault="00D852C9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2871A0" w:rsidRPr="002871A0" w:rsidRDefault="00AB5BD2" w:rsidP="002A6D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>Art. 3</w:t>
      </w:r>
      <w:r w:rsidR="002871A0" w:rsidRPr="002871A0">
        <w:rPr>
          <w:rFonts w:ascii="Arial" w:hAnsi="Arial" w:cs="Arial"/>
          <w:b/>
          <w:sz w:val="24"/>
          <w:szCs w:val="24"/>
          <w:lang w:val="es-ES_tradnl" w:eastAsia="es-ES"/>
        </w:rPr>
        <w:t>º).-</w:t>
      </w:r>
      <w:r w:rsidR="002871A0" w:rsidRPr="002871A0">
        <w:rPr>
          <w:rFonts w:ascii="Arial" w:hAnsi="Arial" w:cs="Arial"/>
          <w:sz w:val="24"/>
          <w:szCs w:val="24"/>
          <w:lang w:val="es-ES_tradnl" w:eastAsia="es-ES"/>
        </w:rPr>
        <w:t xml:space="preserve"> 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El gasto que demande el cumplimiento de la presente Resolución será imputado a la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Unidad Presupuestaria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014.001.000: Departamento de Ciencias e Ingeniería de la Computación,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Categoría Programática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99.01.08.02.00: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Programa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: Programas Especiales –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Subprograma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: Calidad Universitaria –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Proyecto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: PROMINF –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Actividad: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Gastos no recurrentes y Tutorías, </w:t>
      </w:r>
      <w:r w:rsidR="002871A0" w:rsidRPr="002871A0">
        <w:rPr>
          <w:rFonts w:ascii="Arial" w:hAnsi="Arial" w:cs="Arial"/>
          <w:b/>
          <w:sz w:val="24"/>
          <w:szCs w:val="24"/>
          <w:lang w:val="es-ES" w:eastAsia="es-ES"/>
        </w:rPr>
        <w:t>Fuente de Financiamiento</w:t>
      </w:r>
      <w:r w:rsidR="00B27382">
        <w:rPr>
          <w:rFonts w:ascii="Arial" w:hAnsi="Arial" w:cs="Arial"/>
          <w:sz w:val="24"/>
          <w:szCs w:val="24"/>
          <w:lang w:val="es-ES" w:eastAsia="es-ES"/>
        </w:rPr>
        <w:t xml:space="preserve"> 1.1</w:t>
      </w:r>
      <w:r w:rsidR="002871A0" w:rsidRPr="002871A0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2871A0" w:rsidRPr="002871A0">
        <w:rPr>
          <w:rFonts w:ascii="Arial" w:hAnsi="Arial" w:cs="Arial"/>
          <w:sz w:val="24"/>
          <w:szCs w:val="24"/>
          <w:lang w:val="es-ES_tradnl" w:eastAsia="es-ES"/>
        </w:rPr>
        <w:t>Inciso 1.</w:t>
      </w:r>
      <w:r w:rsidR="00B27382">
        <w:rPr>
          <w:rFonts w:ascii="Arial" w:hAnsi="Arial" w:cs="Arial"/>
          <w:sz w:val="24"/>
          <w:szCs w:val="24"/>
          <w:lang w:val="es-ES_tradnl" w:eastAsia="es-ES"/>
        </w:rPr>
        <w:t>-</w:t>
      </w:r>
    </w:p>
    <w:p w:rsidR="00372584" w:rsidRPr="00434830" w:rsidRDefault="00372584" w:rsidP="002A6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372584" w:rsidRPr="002A6D33" w:rsidRDefault="00D852C9" w:rsidP="002A6D33">
      <w:pPr>
        <w:jc w:val="both"/>
        <w:rPr>
          <w:rFonts w:ascii="Arial" w:hAnsi="Arial" w:cs="Arial"/>
          <w:sz w:val="24"/>
          <w:szCs w:val="24"/>
          <w:lang w:val="es-ES_tradnl" w:eastAsia="es-ES"/>
        </w:rPr>
      </w:pPr>
      <w:r>
        <w:rPr>
          <w:rFonts w:ascii="Arial" w:hAnsi="Arial" w:cs="Arial"/>
          <w:b/>
          <w:sz w:val="24"/>
          <w:szCs w:val="24"/>
          <w:lang w:val="es-ES_tradnl" w:eastAsia="es-ES"/>
        </w:rPr>
        <w:t xml:space="preserve">Art. </w:t>
      </w:r>
      <w:r w:rsidR="00AB5BD2">
        <w:rPr>
          <w:rFonts w:ascii="Arial" w:hAnsi="Arial" w:cs="Arial"/>
          <w:b/>
          <w:sz w:val="24"/>
          <w:szCs w:val="24"/>
          <w:lang w:val="es-ES_tradnl" w:eastAsia="es-ES"/>
        </w:rPr>
        <w:t>6</w:t>
      </w:r>
      <w:r w:rsidR="002A6D33" w:rsidRPr="002A6D33">
        <w:rPr>
          <w:rFonts w:ascii="Arial" w:hAnsi="Arial" w:cs="Arial"/>
          <w:b/>
          <w:sz w:val="24"/>
          <w:szCs w:val="24"/>
          <w:lang w:val="es-ES_tradnl" w:eastAsia="es-ES"/>
        </w:rPr>
        <w:sym w:font="Symbol" w:char="F0B0"/>
      </w:r>
      <w:r w:rsidR="002A6D33" w:rsidRPr="002A6D33">
        <w:rPr>
          <w:rFonts w:ascii="Arial" w:hAnsi="Arial" w:cs="Arial"/>
          <w:b/>
          <w:sz w:val="24"/>
          <w:szCs w:val="24"/>
          <w:lang w:val="es-ES_tradnl" w:eastAsia="es-ES"/>
        </w:rPr>
        <w:t xml:space="preserve">).- </w:t>
      </w:r>
      <w:r w:rsidR="002A6D33" w:rsidRPr="002A6D33">
        <w:rPr>
          <w:rFonts w:ascii="Arial" w:hAnsi="Arial" w:cs="Arial"/>
          <w:sz w:val="24"/>
          <w:szCs w:val="24"/>
          <w:lang w:val="es-ES_tradnl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</w:t>
      </w:r>
      <w:r w:rsidR="002A6D33" w:rsidRPr="002A6D33">
        <w:rPr>
          <w:rFonts w:ascii="Arial" w:hAnsi="Arial" w:cs="Arial"/>
          <w:b/>
          <w:sz w:val="24"/>
          <w:szCs w:val="24"/>
          <w:lang w:val="es-ES_tradnl" w:eastAsia="es-ES"/>
        </w:rPr>
        <w:t>.</w:t>
      </w:r>
      <w:r w:rsidR="002A6D33" w:rsidRPr="002A6D33">
        <w:rPr>
          <w:rFonts w:ascii="Arial" w:hAnsi="Arial" w:cs="Arial"/>
          <w:sz w:val="24"/>
          <w:szCs w:val="24"/>
          <w:lang w:val="es-ES_tradnl" w:eastAsia="es-ES"/>
        </w:rPr>
        <w:t>--------------------------------------------------------------------------</w:t>
      </w: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372584" w:rsidRDefault="00372584" w:rsidP="003725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lang w:val="es-AR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65861"/>
    <w:rsid w:val="00095339"/>
    <w:rsid w:val="000A6DD6"/>
    <w:rsid w:val="000B60D9"/>
    <w:rsid w:val="000C3042"/>
    <w:rsid w:val="000C3DB2"/>
    <w:rsid w:val="000E2C20"/>
    <w:rsid w:val="0013427F"/>
    <w:rsid w:val="0015611B"/>
    <w:rsid w:val="0018016C"/>
    <w:rsid w:val="001A17FC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41FB"/>
    <w:rsid w:val="0035424B"/>
    <w:rsid w:val="00370581"/>
    <w:rsid w:val="00372584"/>
    <w:rsid w:val="00385C0C"/>
    <w:rsid w:val="003C512F"/>
    <w:rsid w:val="0044787A"/>
    <w:rsid w:val="00472780"/>
    <w:rsid w:val="004831F7"/>
    <w:rsid w:val="004C6945"/>
    <w:rsid w:val="004E5695"/>
    <w:rsid w:val="004E5D68"/>
    <w:rsid w:val="00524BB9"/>
    <w:rsid w:val="005335A2"/>
    <w:rsid w:val="00546E74"/>
    <w:rsid w:val="0055008B"/>
    <w:rsid w:val="00554DFF"/>
    <w:rsid w:val="00570285"/>
    <w:rsid w:val="00611C09"/>
    <w:rsid w:val="00622438"/>
    <w:rsid w:val="00650C3D"/>
    <w:rsid w:val="0065294E"/>
    <w:rsid w:val="006576E2"/>
    <w:rsid w:val="00675EBC"/>
    <w:rsid w:val="006B6BA4"/>
    <w:rsid w:val="006D6DE1"/>
    <w:rsid w:val="006E32F9"/>
    <w:rsid w:val="006F2467"/>
    <w:rsid w:val="00706EE2"/>
    <w:rsid w:val="00725C1C"/>
    <w:rsid w:val="007267F8"/>
    <w:rsid w:val="00743E03"/>
    <w:rsid w:val="007504F4"/>
    <w:rsid w:val="00781C80"/>
    <w:rsid w:val="007A5B53"/>
    <w:rsid w:val="007B2213"/>
    <w:rsid w:val="007D50BD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8B3002"/>
    <w:rsid w:val="008F06E8"/>
    <w:rsid w:val="00950D70"/>
    <w:rsid w:val="00951808"/>
    <w:rsid w:val="009751F1"/>
    <w:rsid w:val="009A0C0C"/>
    <w:rsid w:val="009A20C6"/>
    <w:rsid w:val="009D5DD0"/>
    <w:rsid w:val="009D79E2"/>
    <w:rsid w:val="00A07619"/>
    <w:rsid w:val="00A261D1"/>
    <w:rsid w:val="00A26EAC"/>
    <w:rsid w:val="00A63EDE"/>
    <w:rsid w:val="00AA6EB5"/>
    <w:rsid w:val="00AB5BD2"/>
    <w:rsid w:val="00AD108B"/>
    <w:rsid w:val="00AE08C0"/>
    <w:rsid w:val="00B27382"/>
    <w:rsid w:val="00B41064"/>
    <w:rsid w:val="00B66E04"/>
    <w:rsid w:val="00B847C7"/>
    <w:rsid w:val="00B87C59"/>
    <w:rsid w:val="00BD46B1"/>
    <w:rsid w:val="00BD5B8A"/>
    <w:rsid w:val="00BF0C2E"/>
    <w:rsid w:val="00BF4BF2"/>
    <w:rsid w:val="00BF6272"/>
    <w:rsid w:val="00BF6E9F"/>
    <w:rsid w:val="00C25F8A"/>
    <w:rsid w:val="00C43A4A"/>
    <w:rsid w:val="00C50ED0"/>
    <w:rsid w:val="00C54851"/>
    <w:rsid w:val="00C8739E"/>
    <w:rsid w:val="00CB142F"/>
    <w:rsid w:val="00CB54B9"/>
    <w:rsid w:val="00CD2B41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52C9"/>
    <w:rsid w:val="00D90D86"/>
    <w:rsid w:val="00D96E36"/>
    <w:rsid w:val="00D97558"/>
    <w:rsid w:val="00DB1B72"/>
    <w:rsid w:val="00DB5ED1"/>
    <w:rsid w:val="00DC4413"/>
    <w:rsid w:val="00DD2847"/>
    <w:rsid w:val="00DD6B0B"/>
    <w:rsid w:val="00DE72AE"/>
    <w:rsid w:val="00E049C2"/>
    <w:rsid w:val="00E41737"/>
    <w:rsid w:val="00E62BAC"/>
    <w:rsid w:val="00E91FCD"/>
    <w:rsid w:val="00EC73AA"/>
    <w:rsid w:val="00F16FB4"/>
    <w:rsid w:val="00F20F26"/>
    <w:rsid w:val="00F31D48"/>
    <w:rsid w:val="00F34E14"/>
    <w:rsid w:val="00F57CEE"/>
    <w:rsid w:val="00F63B37"/>
    <w:rsid w:val="00F67B76"/>
    <w:rsid w:val="00F7521D"/>
    <w:rsid w:val="00FA3D0B"/>
    <w:rsid w:val="00FD0ABE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2017-04-24T17:00:00Z</cp:lastPrinted>
  <dcterms:created xsi:type="dcterms:W3CDTF">2025-07-06T18:55:00Z</dcterms:created>
  <dcterms:modified xsi:type="dcterms:W3CDTF">2025-07-06T18:55:00Z</dcterms:modified>
</cp:coreProperties>
</file>